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854C6E" w:rsidRDefault="00237575" w:rsidP="00AB69C2">
      <w:pPr>
        <w:tabs>
          <w:tab w:val="left" w:pos="2977"/>
        </w:tabs>
        <w:bidi w:val="0"/>
      </w:pPr>
      <w:r>
        <w:rPr>
          <w:noProof/>
          <w:lang w:eastAsia="fr-FR"/>
        </w:rPr>
        <w:pict>
          <v:group id="Group 2" o:spid="_x0000_s1026" style="position:absolute;margin-left:-45.25pt;margin-top:-19.75pt;width:582.75pt;height:148.55pt;z-index:251658240"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rsidR="00BE72EB" w:rsidRPr="004D276B" w:rsidRDefault="00BE72EB"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BE72EB" w:rsidRPr="004D276B" w:rsidRDefault="00BE72EB"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BE72EB" w:rsidRPr="004D276B" w:rsidRDefault="00BE72EB"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BE72EB" w:rsidRPr="004D276B" w:rsidRDefault="00BE72EB" w:rsidP="00101C38">
                    <w:pPr>
                      <w:jc w:val="center"/>
                      <w:rPr>
                        <w:rFonts w:ascii="Ebrima" w:eastAsia="Batang" w:hAnsi="Ebrima" w:cs="Courier New"/>
                        <w:sz w:val="18"/>
                        <w:szCs w:val="18"/>
                        <w:lang w:val="af-ZA"/>
                      </w:rPr>
                    </w:pPr>
                  </w:p>
                  <w:p w:rsidR="00BE72EB" w:rsidRPr="004D276B" w:rsidRDefault="00BE72EB" w:rsidP="00101C38">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WNwQAAANoAAAAPAAAAZHJzL2Rvd25yZXYueG1sRI/dagIx&#10;FITvC75DOELvalbB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MgFRY3BAAAA2gAAAA8AAAAA&#10;AAAAAAAAAAAABwIAAGRycy9kb3ducmV2LnhtbFBLBQYAAAAAAwADALcAAAD1AgAAAAA=&#10;" filled="f" stroked="f">
              <v:path arrowok="t"/>
              <v:textbox>
                <w:txbxContent>
                  <w:p w:rsidR="00BE72EB" w:rsidRPr="004D276B" w:rsidRDefault="00BE72EB"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BE72EB" w:rsidRPr="004D276B" w:rsidRDefault="00BE72EB"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BE72EB" w:rsidRPr="004D276B" w:rsidRDefault="00BE72EB"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rsidR="00BE72EB" w:rsidRPr="004D276B" w:rsidRDefault="00BE72EB"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BE72EB" w:rsidRDefault="00BE72EB"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BE72EB" w:rsidRPr="004D276B" w:rsidRDefault="00BE72EB"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BE72EB" w:rsidRPr="004D276B" w:rsidRDefault="00BE72EB" w:rsidP="00101C38">
                    <w:pPr>
                      <w:jc w:val="center"/>
                      <w:rPr>
                        <w:rFonts w:ascii="Script MT Bold" w:eastAsia="Calibri" w:hAnsi="Script MT Bold" w:cs="Arial"/>
                        <w:sz w:val="18"/>
                        <w:szCs w:val="18"/>
                      </w:rPr>
                    </w:pPr>
                  </w:p>
                  <w:p w:rsidR="00BE72EB" w:rsidRPr="004D276B" w:rsidRDefault="00BE72EB" w:rsidP="00101C38">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">
              <v:imagedata r:id="rId8" o:title=""/>
              <v:path arrowok="t"/>
              <o:lock v:ext="edit" aspectratio="f"/>
            </v:shape>
          </v:group>
        </w:pict>
      </w:r>
    </w:p>
    <w:p w:rsidR="008C7004" w:rsidRPr="00854C6E" w:rsidRDefault="008C7004"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tbl>
      <w:tblPr>
        <w:tblW w:w="2921" w:type="pct"/>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tblPr>
      <w:tblGrid>
        <w:gridCol w:w="2998"/>
        <w:gridCol w:w="3046"/>
      </w:tblGrid>
      <w:tr w:rsidR="007A4BDC" w:rsidRPr="00854C6E" w:rsidTr="0074405A">
        <w:trPr>
          <w:trHeight w:val="633"/>
        </w:trPr>
        <w:tc>
          <w:tcPr>
            <w:tcW w:w="2480"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7A4BDC" w:rsidRPr="00854C6E" w:rsidRDefault="007A4BDC" w:rsidP="00AB69C2">
            <w:pPr>
              <w:pStyle w:val="Titre2"/>
              <w:tabs>
                <w:tab w:val="right" w:pos="497"/>
                <w:tab w:val="left" w:pos="2977"/>
              </w:tabs>
              <w:bidi w:val="0"/>
              <w:spacing w:line="240" w:lineRule="auto"/>
              <w:rPr>
                <w:rFonts w:ascii="Candara" w:hAnsi="Candara"/>
                <w:sz w:val="28"/>
                <w:szCs w:val="28"/>
              </w:rPr>
            </w:pPr>
            <w:r w:rsidRPr="00854C6E">
              <w:rPr>
                <w:rFonts w:ascii="Candara" w:hAnsi="Candara" w:cs="AL-Mohanad Bold"/>
                <w:color w:val="003399"/>
                <w:sz w:val="28"/>
                <w:szCs w:val="28"/>
              </w:rPr>
              <w:t>Session</w:t>
            </w:r>
          </w:p>
        </w:tc>
        <w:tc>
          <w:tcPr>
            <w:tcW w:w="2520"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7A4BDC" w:rsidRPr="00854C6E" w:rsidRDefault="007A4BDC" w:rsidP="00AB69C2">
            <w:pPr>
              <w:pStyle w:val="Titre2"/>
              <w:tabs>
                <w:tab w:val="right" w:pos="497"/>
                <w:tab w:val="left" w:pos="2977"/>
              </w:tabs>
              <w:bidi w:val="0"/>
              <w:spacing w:line="240" w:lineRule="auto"/>
              <w:rPr>
                <w:rFonts w:ascii="Candara" w:hAnsi="Candara"/>
                <w:b w:val="0"/>
                <w:bCs w:val="0"/>
                <w:sz w:val="20"/>
                <w:szCs w:val="20"/>
              </w:rPr>
            </w:pPr>
            <w:r w:rsidRPr="00854C6E">
              <w:rPr>
                <w:rFonts w:ascii="Candara" w:hAnsi="Candara" w:cs="AL-Mohanad Bold"/>
                <w:color w:val="003399"/>
                <w:sz w:val="28"/>
                <w:szCs w:val="28"/>
              </w:rPr>
              <w:t>2018</w:t>
            </w:r>
          </w:p>
        </w:tc>
      </w:tr>
    </w:tbl>
    <w:p w:rsidR="007A4BDC" w:rsidRPr="00854C6E" w:rsidRDefault="007A4BDC" w:rsidP="00AB69C2">
      <w:pPr>
        <w:tabs>
          <w:tab w:val="left" w:pos="2977"/>
        </w:tabs>
        <w:bidi w:val="0"/>
        <w:spacing w:line="240" w:lineRule="exact"/>
        <w:jc w:val="center"/>
        <w:rPr>
          <w:rFonts w:ascii="Candara" w:hAnsi="Candara"/>
          <w:sz w:val="20"/>
          <w:szCs w:val="20"/>
          <w:lang w:eastAsia="fr-FR" w:bidi="ar-MA"/>
        </w:rPr>
      </w:pPr>
    </w:p>
    <w:p w:rsidR="007A4BDC" w:rsidRPr="00854C6E" w:rsidRDefault="007A4BDC" w:rsidP="00AB69C2">
      <w:pPr>
        <w:tabs>
          <w:tab w:val="left" w:pos="2977"/>
        </w:tabs>
        <w:bidi w:val="0"/>
        <w:spacing w:line="240" w:lineRule="exact"/>
        <w:jc w:val="center"/>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636"/>
        <w:gridCol w:w="4899"/>
        <w:gridCol w:w="2810"/>
      </w:tblGrid>
      <w:tr w:rsidR="007A4BDC" w:rsidRPr="00854C6E" w:rsidTr="00B75F4B">
        <w:trPr>
          <w:trHeight w:val="1583"/>
          <w:jc w:val="center"/>
        </w:trPr>
        <w:tc>
          <w:tcPr>
            <w:tcW w:w="5000" w:type="pct"/>
            <w:gridSpan w:val="3"/>
            <w:shd w:val="clear" w:color="auto" w:fill="auto"/>
          </w:tcPr>
          <w:p w:rsidR="007A4BDC" w:rsidRPr="0074405A" w:rsidRDefault="007A4BDC" w:rsidP="00B75F4B">
            <w:pPr>
              <w:pStyle w:val="Titre2"/>
              <w:tabs>
                <w:tab w:val="left" w:pos="2977"/>
              </w:tabs>
              <w:bidi w:val="0"/>
              <w:jc w:val="left"/>
              <w:rPr>
                <w:rFonts w:ascii="Candara" w:hAnsi="Candara"/>
                <w:color w:val="17365D" w:themeColor="text2" w:themeShade="BF"/>
                <w:sz w:val="24"/>
                <w:szCs w:val="24"/>
              </w:rPr>
            </w:pPr>
          </w:p>
          <w:p w:rsidR="007A4BDC" w:rsidRPr="0074405A" w:rsidRDefault="007A4BDC" w:rsidP="00B75F4B">
            <w:pPr>
              <w:pStyle w:val="Titre2"/>
              <w:tabs>
                <w:tab w:val="left" w:pos="2977"/>
              </w:tabs>
              <w:bidi w:val="0"/>
              <w:spacing w:after="120" w:line="276" w:lineRule="auto"/>
              <w:jc w:val="left"/>
              <w:rPr>
                <w:rFonts w:ascii="Candara" w:hAnsi="Candara"/>
                <w:color w:val="17365D" w:themeColor="text2" w:themeShade="BF"/>
                <w:sz w:val="24"/>
                <w:szCs w:val="24"/>
              </w:rPr>
            </w:pPr>
            <w:r w:rsidRPr="0074405A">
              <w:rPr>
                <w:rFonts w:ascii="Candara" w:hAnsi="Candara"/>
                <w:color w:val="17365D" w:themeColor="text2" w:themeShade="BF"/>
                <w:sz w:val="24"/>
                <w:szCs w:val="24"/>
              </w:rPr>
              <w:t>DESCRIPTIF DE DEMANDE D'ACCREDITATION D’UNE LICENCE D’EDUCATION</w:t>
            </w:r>
          </w:p>
          <w:p w:rsidR="007A4BDC" w:rsidRPr="0074405A" w:rsidRDefault="007A4BDC" w:rsidP="00B75F4B">
            <w:pPr>
              <w:pStyle w:val="Titre2"/>
              <w:numPr>
                <w:ilvl w:val="0"/>
                <w:numId w:val="128"/>
              </w:numPr>
              <w:tabs>
                <w:tab w:val="left" w:pos="2977"/>
              </w:tabs>
              <w:bidi w:val="0"/>
              <w:spacing w:before="240" w:after="120" w:line="360" w:lineRule="auto"/>
              <w:ind w:left="2755" w:hanging="425"/>
              <w:jc w:val="left"/>
              <w:rPr>
                <w:rFonts w:ascii="Candara" w:hAnsi="Candara"/>
                <w:color w:val="17365D" w:themeColor="text2" w:themeShade="BF"/>
                <w:sz w:val="24"/>
                <w:szCs w:val="24"/>
              </w:rPr>
            </w:pPr>
            <w:r w:rsidRPr="0074405A">
              <w:rPr>
                <w:rFonts w:ascii="Candara" w:hAnsi="Candara"/>
                <w:color w:val="17365D" w:themeColor="text2" w:themeShade="BF"/>
                <w:sz w:val="24"/>
                <w:szCs w:val="24"/>
              </w:rPr>
              <w:t>SPECIALITE ENSEIGNEMENT PRIMAIRE</w:t>
            </w:r>
          </w:p>
          <w:p w:rsidR="007A4BDC" w:rsidRPr="00854C6E" w:rsidRDefault="007A4BDC" w:rsidP="00B75F4B">
            <w:pPr>
              <w:pStyle w:val="Titre2"/>
              <w:tabs>
                <w:tab w:val="left" w:pos="2977"/>
              </w:tabs>
              <w:bidi w:val="0"/>
              <w:spacing w:line="360" w:lineRule="auto"/>
              <w:ind w:left="2367"/>
              <w:jc w:val="left"/>
              <w:rPr>
                <w:rFonts w:ascii="Candara" w:hAnsi="Candara"/>
                <w:color w:val="17365D" w:themeColor="text2" w:themeShade="BF"/>
                <w:sz w:val="24"/>
                <w:szCs w:val="24"/>
              </w:rPr>
            </w:pPr>
            <w:r w:rsidRPr="0074405A">
              <w:rPr>
                <w:rFonts w:ascii="Candara" w:hAnsi="Candara"/>
                <w:caps/>
                <w:color w:val="17365D" w:themeColor="text2" w:themeShade="BF"/>
                <w:sz w:val="24"/>
                <w:szCs w:val="24"/>
              </w:rPr>
              <w:sym w:font="Wingdings" w:char="F0FD"/>
            </w:r>
            <w:r w:rsidRPr="0074405A">
              <w:rPr>
                <w:rFonts w:ascii="Candara" w:hAnsi="Candara"/>
                <w:caps/>
                <w:color w:val="17365D" w:themeColor="text2" w:themeShade="BF"/>
                <w:sz w:val="24"/>
                <w:szCs w:val="24"/>
              </w:rPr>
              <w:t xml:space="preserve">   SPECIALITE ENSEIGNEMENT SECONDAIRE</w:t>
            </w:r>
          </w:p>
        </w:tc>
      </w:tr>
      <w:tr w:rsidR="007A4BDC" w:rsidRPr="00854C6E" w:rsidTr="00B75F4B">
        <w:trPr>
          <w:trHeight w:val="1044"/>
          <w:jc w:val="center"/>
        </w:trPr>
        <w:tc>
          <w:tcPr>
            <w:tcW w:w="1274" w:type="pct"/>
            <w:shd w:val="clear" w:color="auto" w:fill="auto"/>
            <w:tcMar>
              <w:top w:w="170" w:type="dxa"/>
              <w:left w:w="113" w:type="dxa"/>
            </w:tcMar>
            <w:vAlign w:val="center"/>
          </w:tcPr>
          <w:p w:rsidR="007A4BDC" w:rsidRPr="00854C6E" w:rsidRDefault="007A4BDC" w:rsidP="00C44748">
            <w:pPr>
              <w:pStyle w:val="Paragraphedeliste"/>
              <w:numPr>
                <w:ilvl w:val="0"/>
                <w:numId w:val="129"/>
              </w:numPr>
              <w:tabs>
                <w:tab w:val="left" w:pos="2977"/>
              </w:tabs>
              <w:bidi w:val="0"/>
              <w:rPr>
                <w:rFonts w:ascii="Candara" w:hAnsi="Candara"/>
                <w:color w:val="17365D" w:themeColor="text2" w:themeShade="BF"/>
              </w:rPr>
            </w:pPr>
            <w:r w:rsidRPr="00854C6E">
              <w:rPr>
                <w:rFonts w:ascii="Candara" w:hAnsi="Candara"/>
                <w:b/>
                <w:bCs/>
                <w:color w:val="17365D" w:themeColor="text2" w:themeShade="BF"/>
                <w:lang w:eastAsia="fr-FR"/>
              </w:rPr>
              <w:t>Nouvelle demande</w:t>
            </w:r>
          </w:p>
        </w:tc>
        <w:tc>
          <w:tcPr>
            <w:tcW w:w="2368" w:type="pct"/>
            <w:shd w:val="clear" w:color="auto" w:fill="auto"/>
            <w:tcMar>
              <w:top w:w="170" w:type="dxa"/>
              <w:left w:w="113" w:type="dxa"/>
            </w:tcMar>
            <w:vAlign w:val="center"/>
          </w:tcPr>
          <w:p w:rsidR="007A4BDC" w:rsidRPr="00854C6E" w:rsidRDefault="007A4BDC" w:rsidP="00C44748">
            <w:pPr>
              <w:pStyle w:val="Paragraphedeliste"/>
              <w:numPr>
                <w:ilvl w:val="0"/>
                <w:numId w:val="129"/>
              </w:numPr>
              <w:tabs>
                <w:tab w:val="left" w:pos="2977"/>
              </w:tabs>
              <w:bidi w:val="0"/>
              <w:rPr>
                <w:rFonts w:ascii="Candara" w:hAnsi="Candara"/>
                <w:b/>
                <w:bCs/>
                <w:color w:val="17365D" w:themeColor="text2" w:themeShade="BF"/>
                <w:lang w:eastAsia="fr-FR"/>
              </w:rPr>
            </w:pPr>
            <w:r w:rsidRPr="00854C6E">
              <w:rPr>
                <w:rFonts w:ascii="Candara" w:hAnsi="Candara"/>
                <w:b/>
                <w:bCs/>
                <w:color w:val="17365D" w:themeColor="text2" w:themeShade="BF"/>
                <w:lang w:eastAsia="fr-FR"/>
              </w:rPr>
              <w:t>Demande de renouvellement de l’accréditation, selon le CNPN spécifique à la licence d’éducation</w:t>
            </w:r>
          </w:p>
        </w:tc>
        <w:tc>
          <w:tcPr>
            <w:tcW w:w="1358" w:type="pct"/>
          </w:tcPr>
          <w:p w:rsidR="007A4BDC" w:rsidRPr="00854C6E" w:rsidRDefault="007A4BDC" w:rsidP="00C44748">
            <w:pPr>
              <w:pStyle w:val="Paragraphedeliste"/>
              <w:numPr>
                <w:ilvl w:val="0"/>
                <w:numId w:val="129"/>
              </w:numPr>
              <w:tabs>
                <w:tab w:val="left" w:pos="2977"/>
              </w:tabs>
              <w:bidi w:val="0"/>
              <w:rPr>
                <w:rFonts w:ascii="Candara" w:hAnsi="Candara"/>
                <w:b/>
                <w:bCs/>
                <w:color w:val="17365D" w:themeColor="text2" w:themeShade="BF"/>
                <w:lang w:eastAsia="fr-FR"/>
              </w:rPr>
            </w:pPr>
            <w:r w:rsidRPr="00854C6E">
              <w:rPr>
                <w:rFonts w:ascii="Candara" w:hAnsi="Candara"/>
                <w:b/>
                <w:bCs/>
                <w:color w:val="17365D" w:themeColor="text2" w:themeShade="BF"/>
                <w:lang w:eastAsia="fr-FR"/>
              </w:rPr>
              <w:t>Demande de modification</w:t>
            </w:r>
          </w:p>
        </w:tc>
      </w:tr>
    </w:tbl>
    <w:p w:rsidR="007A4BDC" w:rsidRPr="00854C6E" w:rsidRDefault="007A4BDC" w:rsidP="00AB69C2">
      <w:pPr>
        <w:tabs>
          <w:tab w:val="left" w:pos="2977"/>
        </w:tabs>
        <w:bidi w:val="0"/>
        <w:spacing w:line="240" w:lineRule="exact"/>
        <w:rPr>
          <w:rFonts w:ascii="Candara" w:hAnsi="Candara"/>
          <w:sz w:val="16"/>
          <w:szCs w:val="16"/>
          <w:lang w:eastAsia="fr-FR"/>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tbl>
      <w:tblPr>
        <w:tblW w:w="5007" w:type="pct"/>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4765"/>
        <w:gridCol w:w="5671"/>
      </w:tblGrid>
      <w:tr w:rsidR="007A4BDC" w:rsidRPr="00854C6E" w:rsidTr="00B75F4B">
        <w:trPr>
          <w:trHeight w:val="567"/>
        </w:trPr>
        <w:tc>
          <w:tcPr>
            <w:tcW w:w="2283"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20"/>
                <w:szCs w:val="20"/>
                <w:lang w:eastAsia="fr-CA"/>
              </w:rPr>
            </w:pPr>
            <w:r w:rsidRPr="00854C6E">
              <w:rPr>
                <w:rFonts w:ascii="Candara" w:hAnsi="Candara"/>
                <w:b/>
                <w:bCs/>
                <w:lang w:eastAsia="fr-FR"/>
              </w:rPr>
              <w:t>Université dont relève la filière</w:t>
            </w:r>
            <w:r w:rsidRPr="00854C6E">
              <w:rPr>
                <w:rFonts w:asciiTheme="majorHAnsi" w:eastAsia="Candara" w:hAnsiTheme="majorHAnsi" w:cs="Candara"/>
              </w:rPr>
              <w:t> </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tc>
      </w:tr>
      <w:tr w:rsidR="007A4BDC" w:rsidRPr="00854C6E" w:rsidTr="00B75F4B">
        <w:trPr>
          <w:trHeight w:val="567"/>
        </w:trPr>
        <w:tc>
          <w:tcPr>
            <w:tcW w:w="2283"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lang w:eastAsia="fr-FR"/>
              </w:rPr>
            </w:pPr>
            <w:r w:rsidRPr="00854C6E">
              <w:rPr>
                <w:rFonts w:ascii="Candara" w:hAnsi="Candara"/>
                <w:b/>
                <w:bCs/>
                <w:lang w:eastAsia="fr-FR"/>
              </w:rPr>
              <w:t>Etablissement de domiciliation de la filière</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16"/>
                <w:szCs w:val="16"/>
                <w:lang w:eastAsia="fr-CA"/>
              </w:rPr>
            </w:pPr>
          </w:p>
        </w:tc>
      </w:tr>
      <w:tr w:rsidR="00E910F5" w:rsidRPr="00854C6E" w:rsidTr="00B75F4B">
        <w:trPr>
          <w:trHeight w:val="1139"/>
        </w:trPr>
        <w:tc>
          <w:tcPr>
            <w:tcW w:w="2283"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E910F5" w:rsidRPr="00854C6E" w:rsidRDefault="00E910F5" w:rsidP="00AB69C2">
            <w:pPr>
              <w:tabs>
                <w:tab w:val="left" w:pos="2977"/>
              </w:tabs>
              <w:bidi w:val="0"/>
              <w:spacing w:line="360" w:lineRule="auto"/>
              <w:rPr>
                <w:rFonts w:ascii="Candara" w:hAnsi="Candara"/>
                <w:b/>
                <w:bCs/>
                <w:lang w:eastAsia="fr-FR"/>
              </w:rPr>
            </w:pPr>
            <w:r w:rsidRPr="00854C6E">
              <w:rPr>
                <w:rFonts w:ascii="Candara" w:hAnsi="Candara"/>
                <w:b/>
                <w:bCs/>
                <w:lang w:eastAsia="fr-FR"/>
              </w:rPr>
              <w:t>Intitulé de la filière (en arabe, en français et éventuellement en une autre langue d’enseignement)</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BA3B34" w:rsidRDefault="00BA3B34" w:rsidP="00BA3B34">
            <w:pPr>
              <w:tabs>
                <w:tab w:val="left" w:pos="2977"/>
              </w:tabs>
              <w:bidi w:val="0"/>
              <w:jc w:val="center"/>
              <w:rPr>
                <w:rFonts w:ascii="Candara" w:hAnsi="Candara"/>
                <w:b/>
                <w:bCs/>
                <w:lang w:eastAsia="fr-FR"/>
              </w:rPr>
            </w:pPr>
          </w:p>
          <w:p w:rsidR="0053178D" w:rsidRPr="00BA3B34" w:rsidRDefault="0053178D" w:rsidP="00BA3B34">
            <w:pPr>
              <w:tabs>
                <w:tab w:val="left" w:pos="2977"/>
              </w:tabs>
              <w:bidi w:val="0"/>
              <w:jc w:val="center"/>
              <w:rPr>
                <w:rFonts w:ascii="Candara" w:hAnsi="Candara"/>
                <w:b/>
                <w:bCs/>
                <w:lang w:eastAsia="fr-FR"/>
              </w:rPr>
            </w:pPr>
            <w:r w:rsidRPr="00BA3B34">
              <w:rPr>
                <w:rFonts w:ascii="Candara" w:hAnsi="Candara"/>
                <w:b/>
                <w:bCs/>
                <w:lang w:eastAsia="fr-FR"/>
              </w:rPr>
              <w:t xml:space="preserve">Licence </w:t>
            </w:r>
            <w:r w:rsidR="0060092A" w:rsidRPr="00BA3B34">
              <w:rPr>
                <w:rFonts w:ascii="Candara" w:hAnsi="Candara"/>
                <w:b/>
                <w:bCs/>
                <w:lang w:eastAsia="fr-FR"/>
              </w:rPr>
              <w:t>d’éducation :</w:t>
            </w:r>
            <w:r w:rsidRPr="00BA3B34">
              <w:rPr>
                <w:rFonts w:ascii="Candara" w:hAnsi="Candara"/>
                <w:b/>
                <w:bCs/>
                <w:lang w:eastAsia="fr-FR"/>
              </w:rPr>
              <w:t xml:space="preserve"> Spécialité Enseignement Secondaire- Sciences de la V</w:t>
            </w:r>
            <w:r w:rsidR="00907212" w:rsidRPr="00BA3B34">
              <w:rPr>
                <w:rFonts w:ascii="Candara" w:hAnsi="Candara"/>
                <w:b/>
                <w:bCs/>
                <w:lang w:eastAsia="fr-FR"/>
              </w:rPr>
              <w:t>i</w:t>
            </w:r>
            <w:r w:rsidRPr="00BA3B34">
              <w:rPr>
                <w:rFonts w:ascii="Candara" w:hAnsi="Candara"/>
                <w:b/>
                <w:bCs/>
                <w:lang w:eastAsia="fr-FR"/>
              </w:rPr>
              <w:t>e et la T</w:t>
            </w:r>
            <w:r w:rsidR="00907212" w:rsidRPr="00BA3B34">
              <w:rPr>
                <w:rFonts w:ascii="Candara" w:hAnsi="Candara"/>
                <w:b/>
                <w:bCs/>
                <w:lang w:eastAsia="fr-FR"/>
              </w:rPr>
              <w:t>erre</w:t>
            </w:r>
          </w:p>
          <w:p w:rsidR="0053178D" w:rsidRPr="00A40973" w:rsidRDefault="0053178D" w:rsidP="0053178D">
            <w:pPr>
              <w:pStyle w:val="En-tte"/>
              <w:jc w:val="center"/>
              <w:rPr>
                <w:rFonts w:ascii="Candara" w:hAnsi="Candara"/>
                <w:b/>
                <w:bCs/>
                <w:sz w:val="32"/>
                <w:szCs w:val="32"/>
                <w:rtl/>
                <w:lang w:bidi="ar-M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Pr>
                <w:rFonts w:ascii="Candara" w:hAnsi="Candara" w:hint="cs"/>
                <w:b/>
                <w:bCs/>
                <w:sz w:val="32"/>
                <w:szCs w:val="32"/>
                <w:rtl/>
                <w:lang w:bidi="ar-MA"/>
              </w:rPr>
              <w:t>-علوم الحياة والأرض</w:t>
            </w:r>
          </w:p>
          <w:p w:rsidR="00E910F5" w:rsidRPr="00854C6E" w:rsidRDefault="00E910F5" w:rsidP="00AB69C2">
            <w:pPr>
              <w:tabs>
                <w:tab w:val="left" w:pos="2977"/>
              </w:tabs>
              <w:bidi w:val="0"/>
              <w:rPr>
                <w:rFonts w:ascii="Candara" w:hAnsi="Candara"/>
                <w:b/>
                <w:bCs/>
                <w:caps/>
                <w:sz w:val="16"/>
                <w:szCs w:val="16"/>
                <w:lang w:eastAsia="fr-CA"/>
              </w:rPr>
            </w:pPr>
          </w:p>
        </w:tc>
      </w:tr>
      <w:tr w:rsidR="00E910F5" w:rsidRPr="00854C6E" w:rsidTr="00B75F4B">
        <w:trPr>
          <w:trHeight w:val="1468"/>
        </w:trPr>
        <w:tc>
          <w:tcPr>
            <w:tcW w:w="2283"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E910F5" w:rsidRPr="00854C6E" w:rsidRDefault="00E910F5" w:rsidP="00AB69C2">
            <w:pPr>
              <w:tabs>
                <w:tab w:val="left" w:pos="2977"/>
              </w:tabs>
              <w:bidi w:val="0"/>
              <w:spacing w:line="360" w:lineRule="auto"/>
              <w:rPr>
                <w:rFonts w:ascii="Candara" w:hAnsi="Candara"/>
                <w:b/>
                <w:bCs/>
                <w:lang w:eastAsia="fr-FR"/>
              </w:rPr>
            </w:pPr>
            <w:r w:rsidRPr="00854C6E">
              <w:rPr>
                <w:rFonts w:ascii="Candara" w:hAnsi="Candara"/>
                <w:b/>
                <w:bCs/>
                <w:lang w:eastAsia="fr-FR"/>
              </w:rPr>
              <w:t>Option,le cas échéant (en Arabe, en français,…)</w:t>
            </w:r>
          </w:p>
          <w:p w:rsidR="00E910F5" w:rsidRPr="00854C6E" w:rsidRDefault="00E910F5" w:rsidP="00AB69C2">
            <w:pPr>
              <w:tabs>
                <w:tab w:val="left" w:pos="2977"/>
              </w:tabs>
              <w:bidi w:val="0"/>
              <w:rPr>
                <w:rFonts w:ascii="Candara" w:hAnsi="Candara"/>
                <w:b/>
                <w:bCs/>
                <w:lang w:eastAsia="fr-FR"/>
              </w:rPr>
            </w:pPr>
          </w:p>
        </w:tc>
        <w:tc>
          <w:tcPr>
            <w:tcW w:w="2717" w:type="pct"/>
            <w:tcBorders>
              <w:top w:val="thinThickLargeGap" w:sz="18" w:space="0" w:color="auto"/>
              <w:left w:val="thinThickLargeGap" w:sz="18" w:space="0" w:color="auto"/>
              <w:bottom w:val="thinThickLargeGap" w:sz="18" w:space="0" w:color="auto"/>
              <w:right w:val="thinThickLargeGap" w:sz="18" w:space="0" w:color="auto"/>
            </w:tcBorders>
          </w:tcPr>
          <w:p w:rsidR="00E910F5" w:rsidRPr="00854C6E" w:rsidRDefault="00E910F5" w:rsidP="00AB69C2">
            <w:pPr>
              <w:tabs>
                <w:tab w:val="left" w:pos="2977"/>
              </w:tabs>
              <w:bidi w:val="0"/>
              <w:rPr>
                <w:rFonts w:ascii="Candara" w:hAnsi="Candara"/>
                <w:b/>
                <w:bCs/>
                <w:sz w:val="32"/>
                <w:szCs w:val="32"/>
                <w:lang w:eastAsia="fr-CA"/>
              </w:rPr>
            </w:pPr>
          </w:p>
          <w:p w:rsidR="00E910F5" w:rsidRPr="00854C6E" w:rsidRDefault="00E910F5" w:rsidP="00AB69C2">
            <w:pPr>
              <w:tabs>
                <w:tab w:val="left" w:pos="2977"/>
              </w:tabs>
              <w:bidi w:val="0"/>
              <w:rPr>
                <w:rFonts w:ascii="Candara" w:hAnsi="Candara"/>
                <w:b/>
                <w:bCs/>
                <w:sz w:val="32"/>
                <w:szCs w:val="32"/>
                <w:lang w:eastAsia="fr-CA"/>
              </w:rPr>
            </w:pPr>
          </w:p>
        </w:tc>
      </w:tr>
      <w:tr w:rsidR="00E910F5" w:rsidRPr="00854C6E" w:rsidTr="00B75F4B">
        <w:trPr>
          <w:trHeight w:val="567"/>
        </w:trPr>
        <w:tc>
          <w:tcPr>
            <w:tcW w:w="5000" w:type="pct"/>
            <w:gridSpan w:val="2"/>
            <w:tcBorders>
              <w:top w:val="thinThickLargeGap" w:sz="18" w:space="0" w:color="auto"/>
              <w:left w:val="nil"/>
              <w:bottom w:val="nil"/>
              <w:right w:val="nil"/>
            </w:tcBorders>
            <w:vAlign w:val="center"/>
          </w:tcPr>
          <w:p w:rsidR="00E910F5" w:rsidRDefault="00E910F5" w:rsidP="00E14481">
            <w:pPr>
              <w:tabs>
                <w:tab w:val="left" w:pos="2977"/>
              </w:tabs>
              <w:bidi w:val="0"/>
              <w:jc w:val="center"/>
              <w:rPr>
                <w:rFonts w:ascii="Candara" w:hAnsi="Candara"/>
                <w:b/>
                <w:bCs/>
                <w:lang w:eastAsia="fr-FR"/>
              </w:rPr>
            </w:pPr>
          </w:p>
          <w:p w:rsidR="00BA3B34" w:rsidRDefault="00BA3B34" w:rsidP="00BA3B34">
            <w:pPr>
              <w:tabs>
                <w:tab w:val="left" w:pos="2977"/>
              </w:tabs>
              <w:bidi w:val="0"/>
              <w:jc w:val="center"/>
              <w:rPr>
                <w:rFonts w:ascii="Candara" w:hAnsi="Candara"/>
                <w:b/>
                <w:bCs/>
                <w:lang w:eastAsia="fr-FR"/>
              </w:rPr>
            </w:pPr>
          </w:p>
          <w:p w:rsidR="00BA3B34" w:rsidRPr="00854C6E" w:rsidRDefault="00BA3B34" w:rsidP="00BA3B34">
            <w:pPr>
              <w:tabs>
                <w:tab w:val="left" w:pos="2977"/>
              </w:tabs>
              <w:bidi w:val="0"/>
              <w:jc w:val="center"/>
              <w:rPr>
                <w:rFonts w:ascii="Candara" w:hAnsi="Candara"/>
                <w:b/>
                <w:bCs/>
                <w:lang w:eastAsia="fr-FR"/>
              </w:rPr>
            </w:pPr>
          </w:p>
          <w:p w:rsidR="00E910F5" w:rsidRDefault="00E910F5" w:rsidP="00E14481">
            <w:pPr>
              <w:tabs>
                <w:tab w:val="left" w:pos="2977"/>
              </w:tabs>
              <w:bidi w:val="0"/>
              <w:jc w:val="center"/>
              <w:rPr>
                <w:rFonts w:ascii="Candara" w:hAnsi="Candara"/>
                <w:b/>
                <w:bCs/>
                <w:sz w:val="22"/>
                <w:szCs w:val="22"/>
                <w:lang w:eastAsia="fr-FR"/>
              </w:rPr>
            </w:pPr>
            <w:r w:rsidRPr="00854C6E">
              <w:rPr>
                <w:rFonts w:ascii="Candara" w:hAnsi="Candara"/>
                <w:b/>
                <w:bCs/>
                <w:sz w:val="22"/>
                <w:szCs w:val="22"/>
                <w:lang w:eastAsia="fr-FR"/>
              </w:rPr>
              <w:t>Session ..... _ date limite de dépôt des demandes d’accréditation : ......</w:t>
            </w:r>
          </w:p>
          <w:p w:rsidR="00BA3B34" w:rsidRPr="00854C6E" w:rsidRDefault="00BA3B34" w:rsidP="00BA3B34">
            <w:pPr>
              <w:tabs>
                <w:tab w:val="left" w:pos="2977"/>
              </w:tabs>
              <w:bidi w:val="0"/>
              <w:jc w:val="center"/>
              <w:rPr>
                <w:rFonts w:ascii="Candara" w:hAnsi="Candara"/>
                <w:b/>
                <w:bCs/>
                <w:lang w:eastAsia="fr-CA"/>
              </w:rPr>
            </w:pPr>
          </w:p>
        </w:tc>
      </w:tr>
      <w:tr w:rsidR="00E14481" w:rsidRPr="00A40973" w:rsidTr="00B75F4B">
        <w:tblPrEx>
          <w:tblBorders>
            <w:top w:val="thinThickSmallGap" w:sz="18" w:space="0" w:color="auto"/>
            <w:left w:val="thinThickSmallGap" w:sz="18" w:space="0" w:color="auto"/>
            <w:bottom w:val="thickThinSmallGap" w:sz="18" w:space="0" w:color="auto"/>
            <w:right w:val="thickThinSmallGap" w:sz="18" w:space="0" w:color="auto"/>
          </w:tblBorders>
          <w:tblCellMar>
            <w:left w:w="70" w:type="dxa"/>
            <w:right w:w="70" w:type="dxa"/>
          </w:tblCellMar>
          <w:tblLook w:val="0000"/>
        </w:tblPrEx>
        <w:trPr>
          <w:trHeight w:val="983"/>
        </w:trPr>
        <w:tc>
          <w:tcPr>
            <w:tcW w:w="5000" w:type="pct"/>
            <w:gridSpan w:val="2"/>
          </w:tcPr>
          <w:p w:rsidR="00E14481" w:rsidRDefault="00E14481" w:rsidP="009B1CF5">
            <w:pPr>
              <w:bidi w:val="0"/>
              <w:spacing w:line="276" w:lineRule="auto"/>
              <w:jc w:val="center"/>
              <w:rPr>
                <w:rFonts w:ascii="Candara" w:hAnsi="Candara"/>
                <w:b/>
                <w:bCs/>
                <w:color w:val="17365D" w:themeColor="text2" w:themeShade="BF"/>
                <w:sz w:val="22"/>
                <w:szCs w:val="22"/>
                <w:rtl/>
                <w:lang w:eastAsia="fr-FR"/>
              </w:rPr>
            </w:pPr>
            <w:r w:rsidRPr="00C41829">
              <w:rPr>
                <w:rFonts w:ascii="Candara" w:hAnsi="Candara"/>
                <w:b/>
                <w:bCs/>
                <w:color w:val="17365D" w:themeColor="text2" w:themeShade="BF"/>
                <w:sz w:val="22"/>
                <w:szCs w:val="22"/>
                <w:lang w:eastAsia="fr-FR"/>
              </w:rPr>
              <w:lastRenderedPageBreak/>
              <w:t>Important</w:t>
            </w:r>
          </w:p>
          <w:p w:rsidR="00E14481" w:rsidRDefault="00E14481" w:rsidP="00733EEC">
            <w:pPr>
              <w:numPr>
                <w:ilvl w:val="0"/>
                <w:numId w:val="271"/>
              </w:numPr>
              <w:tabs>
                <w:tab w:val="left" w:pos="360"/>
              </w:tabs>
              <w:bidi w:val="0"/>
              <w:spacing w:line="276" w:lineRule="auto"/>
              <w:ind w:right="0"/>
              <w:jc w:val="lowKashida"/>
              <w:rPr>
                <w:rFonts w:ascii="Candara" w:hAnsi="Candara"/>
                <w:lang w:eastAsia="fr-FR"/>
              </w:rPr>
            </w:pPr>
            <w:r w:rsidRPr="001D2E2D">
              <w:rPr>
                <w:rFonts w:ascii="Candara" w:hAnsi="Candara"/>
                <w:lang w:eastAsia="fr-FR"/>
              </w:rPr>
              <w:t xml:space="preserve">Le présent descriptif comprend </w:t>
            </w:r>
            <w:r w:rsidR="00740BA7">
              <w:rPr>
                <w:rFonts w:ascii="Candara" w:hAnsi="Candara"/>
                <w:lang w:eastAsia="fr-FR"/>
              </w:rPr>
              <w:t>16</w:t>
            </w:r>
            <w:r w:rsidR="00733EEC">
              <w:rPr>
                <w:rFonts w:ascii="Candara" w:hAnsi="Candara"/>
                <w:lang w:eastAsia="fr-FR"/>
              </w:rPr>
              <w:t>8</w:t>
            </w:r>
            <w:r w:rsidRPr="001D2E2D">
              <w:rPr>
                <w:rFonts w:ascii="Candara" w:hAnsi="Candara"/>
                <w:lang w:eastAsia="fr-FR"/>
              </w:rPr>
              <w:t xml:space="preserve"> pages. Il doit être dûment rempli et adressé au secrétariat de la CNCES (</w:t>
            </w:r>
            <w:r w:rsidRPr="001D2E2D">
              <w:rPr>
                <w:rFonts w:ascii="Candara" w:hAnsi="Candara"/>
              </w:rPr>
              <w:t xml:space="preserve">Direction </w:t>
            </w:r>
            <w:r w:rsidRPr="001D2E2D">
              <w:rPr>
                <w:rFonts w:ascii="Candara" w:hAnsi="Candara"/>
                <w:lang w:eastAsia="fr-FR"/>
              </w:rPr>
              <w:t xml:space="preserve">de l’Enseignement Supérieur et du Développement Pédagogique) </w:t>
            </w:r>
            <w:r w:rsidRPr="001D2E2D">
              <w:rPr>
                <w:rFonts w:ascii="Candara" w:hAnsi="Candara"/>
                <w:b/>
                <w:bCs/>
                <w:color w:val="C00000"/>
                <w:lang w:eastAsia="fr-FR"/>
              </w:rPr>
              <w:t xml:space="preserve">avant </w:t>
            </w:r>
            <w:r w:rsidR="00BA3B34">
              <w:rPr>
                <w:rFonts w:ascii="Candara" w:hAnsi="Candara"/>
                <w:b/>
                <w:bCs/>
                <w:color w:val="C00000"/>
                <w:lang w:eastAsia="fr-FR"/>
              </w:rPr>
              <w:t>……………………………</w:t>
            </w:r>
            <w:r w:rsidR="0036666E">
              <w:rPr>
                <w:rFonts w:ascii="Candara" w:hAnsi="Candara"/>
                <w:b/>
                <w:bCs/>
                <w:color w:val="C00000"/>
                <w:lang w:eastAsia="fr-FR"/>
              </w:rPr>
              <w:t>.</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E14481" w:rsidRPr="001D2E2D" w:rsidRDefault="00E14481" w:rsidP="00383775">
            <w:pPr>
              <w:pStyle w:val="Corpsdetexte3"/>
              <w:numPr>
                <w:ilvl w:val="0"/>
                <w:numId w:val="276"/>
              </w:numPr>
              <w:tabs>
                <w:tab w:val="left" w:pos="360"/>
              </w:tabs>
              <w:spacing w:after="240" w:line="276" w:lineRule="auto"/>
              <w:rPr>
                <w:rFonts w:ascii="Candara" w:hAnsi="Candara"/>
                <w:szCs w:val="24"/>
                <w:lang w:eastAsia="fr-FR"/>
              </w:rPr>
            </w:pPr>
            <w:r w:rsidRPr="001D2E2D">
              <w:rPr>
                <w:rFonts w:ascii="Candara" w:hAnsi="Candara"/>
                <w:szCs w:val="24"/>
                <w:lang w:eastAsia="fr-FR"/>
              </w:rPr>
              <w:t>La signature du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Coordonnateur pédagogique de la filière ;</w:t>
            </w:r>
          </w:p>
          <w:p w:rsidR="00E14481"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E14481" w:rsidRPr="005E4959" w:rsidRDefault="00E14481" w:rsidP="00383775">
            <w:pPr>
              <w:pStyle w:val="Corpsdetexte3"/>
              <w:numPr>
                <w:ilvl w:val="0"/>
                <w:numId w:val="276"/>
              </w:numPr>
              <w:tabs>
                <w:tab w:val="left" w:pos="360"/>
              </w:tabs>
              <w:spacing w:after="240" w:line="276" w:lineRule="auto"/>
              <w:rPr>
                <w:rFonts w:ascii="Candara" w:hAnsi="Candara"/>
                <w:szCs w:val="24"/>
                <w:lang w:eastAsia="fr-FR"/>
              </w:rPr>
            </w:pPr>
            <w:r w:rsidRPr="005E4959">
              <w:rPr>
                <w:rFonts w:ascii="Candara" w:hAnsi="Candara"/>
                <w:szCs w:val="24"/>
                <w:lang w:eastAsia="fr-FR"/>
              </w:rPr>
              <w:t>les avis et visa du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 xml:space="preserve">la </w:t>
            </w:r>
            <w:r w:rsidR="005F2814" w:rsidRPr="005E4959">
              <w:rPr>
                <w:rFonts w:ascii="Candara" w:hAnsi="Candara"/>
                <w:szCs w:val="24"/>
                <w:lang w:eastAsia="fr-FR"/>
              </w:rPr>
              <w:t>filière ;</w:t>
            </w:r>
          </w:p>
          <w:p w:rsidR="00E14481" w:rsidRPr="005E4959" w:rsidRDefault="001A4070" w:rsidP="00383775">
            <w:pPr>
              <w:pStyle w:val="Corpsdetexte3"/>
              <w:numPr>
                <w:ilvl w:val="0"/>
                <w:numId w:val="275"/>
              </w:numPr>
              <w:tabs>
                <w:tab w:val="left" w:pos="360"/>
              </w:tabs>
              <w:spacing w:after="240" w:line="276" w:lineRule="auto"/>
              <w:rPr>
                <w:rFonts w:ascii="Candara" w:hAnsi="Candara"/>
                <w:szCs w:val="24"/>
                <w:lang w:eastAsia="fr-FR"/>
              </w:rPr>
            </w:pPr>
            <w:r>
              <w:rPr>
                <w:rFonts w:ascii="Candara" w:hAnsi="Candara"/>
                <w:szCs w:val="24"/>
                <w:lang w:eastAsia="fr-FR"/>
              </w:rPr>
              <w:t>p</w:t>
            </w:r>
            <w:bookmarkStart w:id="0" w:name="_GoBack"/>
            <w:bookmarkEnd w:id="0"/>
            <w:r w:rsidR="00E14481" w:rsidRPr="005E4959">
              <w:rPr>
                <w:rFonts w:ascii="Candara" w:hAnsi="Candara"/>
                <w:szCs w:val="24"/>
                <w:lang w:eastAsia="fr-FR"/>
              </w:rPr>
              <w:t xml:space="preserve">résident de l’université. </w:t>
            </w:r>
          </w:p>
          <w:p w:rsidR="00E14481" w:rsidRPr="00C346D3" w:rsidRDefault="00E14481" w:rsidP="00383775">
            <w:pPr>
              <w:numPr>
                <w:ilvl w:val="0"/>
                <w:numId w:val="271"/>
              </w:numPr>
              <w:tabs>
                <w:tab w:val="left" w:pos="360"/>
              </w:tabs>
              <w:bidi w:val="0"/>
              <w:spacing w:line="276"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et format PDF,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E14481" w:rsidRPr="00822233" w:rsidRDefault="00E14481" w:rsidP="00383775">
            <w:pPr>
              <w:numPr>
                <w:ilvl w:val="0"/>
                <w:numId w:val="271"/>
              </w:numPr>
              <w:tabs>
                <w:tab w:val="left" w:pos="360"/>
              </w:tabs>
              <w:bidi w:val="0"/>
              <w:spacing w:line="276"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E14481" w:rsidRPr="00822233" w:rsidRDefault="00E14481" w:rsidP="00383775">
            <w:pPr>
              <w:numPr>
                <w:ilvl w:val="0"/>
                <w:numId w:val="271"/>
              </w:numPr>
              <w:tabs>
                <w:tab w:val="left" w:pos="360"/>
              </w:tabs>
              <w:bidi w:val="0"/>
              <w:spacing w:line="276"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E14481" w:rsidRPr="00822233" w:rsidRDefault="00E14481" w:rsidP="00383775">
            <w:pPr>
              <w:numPr>
                <w:ilvl w:val="0"/>
                <w:numId w:val="271"/>
              </w:numPr>
              <w:tabs>
                <w:tab w:val="left" w:pos="360"/>
              </w:tabs>
              <w:bidi w:val="0"/>
              <w:spacing w:line="276"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E14481" w:rsidRPr="00822233" w:rsidRDefault="00E14481" w:rsidP="00383775">
            <w:pPr>
              <w:numPr>
                <w:ilvl w:val="0"/>
                <w:numId w:val="271"/>
              </w:numPr>
              <w:tabs>
                <w:tab w:val="left" w:pos="360"/>
                <w:tab w:val="left" w:pos="8709"/>
              </w:tabs>
              <w:bidi w:val="0"/>
              <w:spacing w:line="276" w:lineRule="auto"/>
              <w:jc w:val="lowKashida"/>
              <w:rPr>
                <w:rFonts w:ascii="Candara" w:hAnsi="Candara"/>
              </w:rPr>
            </w:pPr>
            <w:r w:rsidRPr="00822233">
              <w:rPr>
                <w:rFonts w:ascii="Candara" w:hAnsi="Candara"/>
              </w:rPr>
              <w:t>Il est demandé de joindre à la demande d’accréditation:</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E14481" w:rsidRPr="00A40973" w:rsidRDefault="00E14481" w:rsidP="00383775">
            <w:pPr>
              <w:tabs>
                <w:tab w:val="left" w:pos="360"/>
                <w:tab w:val="left" w:pos="8709"/>
              </w:tabs>
              <w:bidi w:val="0"/>
              <w:spacing w:line="276"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Default="00E14481" w:rsidP="00E14481">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Pr="00A40973" w:rsidRDefault="00BA3B34" w:rsidP="00BA3B34">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0421"/>
      </w:tblGrid>
      <w:tr w:rsidR="00E14481" w:rsidRPr="00A40973" w:rsidTr="00CC24EC">
        <w:trPr>
          <w:trHeight w:val="684"/>
        </w:trPr>
        <w:tc>
          <w:tcPr>
            <w:tcW w:w="5000" w:type="pct"/>
            <w:shd w:val="clear" w:color="auto" w:fill="FFFFFF" w:themeFill="background1"/>
            <w:vAlign w:val="center"/>
          </w:tcPr>
          <w:p w:rsidR="00E14481" w:rsidRPr="00A40973" w:rsidRDefault="00E14481" w:rsidP="009B1CF5">
            <w:pPr>
              <w:bidi w:val="0"/>
              <w:spacing w:line="240" w:lineRule="exact"/>
              <w:jc w:val="center"/>
              <w:rPr>
                <w:rFonts w:ascii="Candara" w:hAnsi="Candara"/>
                <w:b/>
                <w:bCs/>
                <w:lang w:eastAsia="fr-FR"/>
              </w:rPr>
            </w:pPr>
            <w:r w:rsidRPr="00A40973">
              <w:rPr>
                <w:rFonts w:ascii="Candara" w:hAnsi="Candara"/>
                <w:b/>
                <w:bCs/>
                <w:sz w:val="22"/>
                <w:szCs w:val="22"/>
                <w:rtl/>
                <w:lang w:eastAsia="fr-FR"/>
              </w:rPr>
              <w:lastRenderedPageBreak/>
              <w:br w:type="page"/>
            </w:r>
            <w:r w:rsidRPr="00A40973">
              <w:rPr>
                <w:rFonts w:ascii="Candara" w:hAnsi="Candara"/>
                <w:b/>
                <w:bCs/>
                <w:sz w:val="22"/>
                <w:szCs w:val="22"/>
                <w:lang w:eastAsia="fr-FR"/>
              </w:rPr>
              <w:t>AVIS ET VISAS</w:t>
            </w:r>
          </w:p>
        </w:tc>
      </w:tr>
    </w:tbl>
    <w:p w:rsidR="00E14481" w:rsidRDefault="00E14481" w:rsidP="00E14481">
      <w:pPr>
        <w:bidi w:val="0"/>
        <w:spacing w:line="240" w:lineRule="exact"/>
        <w:jc w:val="center"/>
        <w:rPr>
          <w:rFonts w:ascii="Candara" w:hAnsi="Candara"/>
          <w:b/>
          <w:bCs/>
          <w:sz w:val="18"/>
          <w:szCs w:val="18"/>
          <w:lang w:eastAsia="fr-FR"/>
        </w:rPr>
      </w:pPr>
    </w:p>
    <w:tbl>
      <w:tblPr>
        <w:tblpPr w:leftFromText="141" w:rightFromText="141" w:vertAnchor="text" w:horzAnchor="margin" w:tblpY="3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536"/>
        <w:gridCol w:w="2532"/>
        <w:gridCol w:w="3277"/>
      </w:tblGrid>
      <w:tr w:rsidR="00BA3B34" w:rsidRPr="00A40973" w:rsidTr="00BA3B34">
        <w:tc>
          <w:tcPr>
            <w:tcW w:w="5000" w:type="pct"/>
            <w:gridSpan w:val="3"/>
            <w:tcBorders>
              <w:top w:val="single" w:sz="12" w:space="0" w:color="auto"/>
              <w:left w:val="single" w:sz="12" w:space="0" w:color="auto"/>
              <w:bottom w:val="single" w:sz="2" w:space="0" w:color="auto"/>
              <w:right w:val="single" w:sz="12" w:space="0" w:color="auto"/>
            </w:tcBorders>
          </w:tcPr>
          <w:p w:rsidR="00BA3B34" w:rsidRPr="00A40973" w:rsidRDefault="00BA3B34" w:rsidP="00BA3B34">
            <w:pPr>
              <w:autoSpaceDE w:val="0"/>
              <w:autoSpaceDN w:val="0"/>
              <w:bidi w:val="0"/>
              <w:jc w:val="center"/>
              <w:rPr>
                <w:rFonts w:ascii="Candara" w:hAnsi="Candara"/>
                <w:sz w:val="20"/>
                <w:szCs w:val="20"/>
              </w:rPr>
            </w:pPr>
            <w:r w:rsidRPr="00A40973">
              <w:rPr>
                <w:rFonts w:ascii="Candara" w:hAnsi="Candara"/>
                <w:b/>
                <w:bCs/>
                <w:sz w:val="20"/>
                <w:szCs w:val="20"/>
              </w:rPr>
              <w:t>Le coordonnateur pédagogique de la filière</w:t>
            </w:r>
            <w:r w:rsidRPr="00A40973">
              <w:rPr>
                <w:rFonts w:ascii="Candara" w:hAnsi="Candara"/>
                <w:sz w:val="20"/>
                <w:szCs w:val="20"/>
              </w:rPr>
              <w:t xml:space="preserve"> *</w:t>
            </w:r>
          </w:p>
          <w:p w:rsidR="00BA3B34" w:rsidRPr="00A40973" w:rsidRDefault="00BA3B34" w:rsidP="00BA3B34">
            <w:pPr>
              <w:autoSpaceDE w:val="0"/>
              <w:autoSpaceDN w:val="0"/>
              <w:bidi w:val="0"/>
              <w:jc w:val="center"/>
              <w:rPr>
                <w:rFonts w:ascii="Candara" w:hAnsi="Candara"/>
                <w:b/>
                <w:bCs/>
                <w:i/>
                <w:iCs/>
                <w:sz w:val="18"/>
                <w:szCs w:val="18"/>
              </w:rPr>
            </w:pPr>
            <w:r w:rsidRPr="00A40973">
              <w:rPr>
                <w:rFonts w:ascii="Candara" w:hAnsi="Candara"/>
                <w:b/>
                <w:bCs/>
                <w:i/>
                <w:iCs/>
                <w:sz w:val="18"/>
                <w:szCs w:val="18"/>
              </w:rPr>
              <w:t>* Le coordonnateur de la filière appartient à l’université dont relève la filière</w:t>
            </w:r>
          </w:p>
          <w:p w:rsidR="00BA3B34" w:rsidRPr="00A40973" w:rsidRDefault="00BA3B34" w:rsidP="00BA3B34">
            <w:pPr>
              <w:autoSpaceDE w:val="0"/>
              <w:autoSpaceDN w:val="0"/>
              <w:bidi w:val="0"/>
              <w:jc w:val="center"/>
              <w:rPr>
                <w:rFonts w:ascii="Candara" w:hAnsi="Candara"/>
                <w:i/>
                <w:iCs/>
                <w:sz w:val="18"/>
                <w:szCs w:val="18"/>
              </w:rPr>
            </w:pPr>
            <w:r w:rsidRPr="00A40973">
              <w:rPr>
                <w:rFonts w:ascii="Candara" w:hAnsi="Candara"/>
                <w:b/>
                <w:bCs/>
                <w:i/>
                <w:iCs/>
                <w:sz w:val="18"/>
                <w:szCs w:val="18"/>
              </w:rPr>
              <w:t>*Joindre un CV succinct du coordonnateur de la filière</w:t>
            </w:r>
          </w:p>
        </w:tc>
      </w:tr>
      <w:tr w:rsidR="00BA3B34" w:rsidRPr="00A40973" w:rsidTr="00BA3B34">
        <w:tc>
          <w:tcPr>
            <w:tcW w:w="2192" w:type="pct"/>
            <w:tcBorders>
              <w:top w:val="single" w:sz="2" w:space="0" w:color="auto"/>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p>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Etablissement :  Faculté des sciences de L’Education</w:t>
            </w:r>
          </w:p>
        </w:tc>
        <w:tc>
          <w:tcPr>
            <w:tcW w:w="2808" w:type="pct"/>
            <w:gridSpan w:val="2"/>
            <w:tcBorders>
              <w:top w:val="single" w:sz="2" w:space="0" w:color="auto"/>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tl/>
              </w:rPr>
            </w:pPr>
            <w:r w:rsidRPr="00A40973">
              <w:rPr>
                <w:rFonts w:ascii="Candara" w:hAnsi="Candara"/>
                <w:sz w:val="18"/>
                <w:szCs w:val="18"/>
              </w:rPr>
              <w:t>Département : Didactique des Langues</w:t>
            </w:r>
          </w:p>
          <w:p w:rsidR="00BA3B34" w:rsidRPr="00A40973" w:rsidRDefault="00BA3B34" w:rsidP="00BA3B34">
            <w:pPr>
              <w:autoSpaceDE w:val="0"/>
              <w:autoSpaceDN w:val="0"/>
              <w:bidi w:val="0"/>
              <w:spacing w:line="480" w:lineRule="auto"/>
              <w:rPr>
                <w:rFonts w:ascii="Candara" w:hAnsi="Candara"/>
                <w:sz w:val="18"/>
                <w:szCs w:val="18"/>
              </w:rPr>
            </w:pPr>
          </w:p>
        </w:tc>
      </w:tr>
      <w:tr w:rsidR="00BA3B34" w:rsidRPr="00A40973" w:rsidTr="00BA3B34">
        <w:tc>
          <w:tcPr>
            <w:tcW w:w="2192" w:type="pct"/>
            <w:tcBorders>
              <w:top w:val="nil"/>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Prénom et Nom :                     </w:t>
            </w:r>
          </w:p>
        </w:tc>
        <w:tc>
          <w:tcPr>
            <w:tcW w:w="1224" w:type="pct"/>
            <w:tcBorders>
              <w:top w:val="nil"/>
              <w:left w:val="nil"/>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Grade : </w:t>
            </w:r>
          </w:p>
          <w:p w:rsidR="00BA3B34" w:rsidRPr="00A40973" w:rsidRDefault="00BA3B34" w:rsidP="00BA3B34">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Spécialité :</w:t>
            </w:r>
          </w:p>
          <w:p w:rsidR="00BA3B34" w:rsidRPr="00A40973" w:rsidRDefault="00BA3B34" w:rsidP="00BA3B34">
            <w:pPr>
              <w:autoSpaceDE w:val="0"/>
              <w:autoSpaceDN w:val="0"/>
              <w:bidi w:val="0"/>
              <w:spacing w:line="480" w:lineRule="auto"/>
              <w:rPr>
                <w:rFonts w:ascii="Candara" w:hAnsi="Candara"/>
                <w:sz w:val="18"/>
                <w:szCs w:val="18"/>
              </w:rPr>
            </w:pPr>
          </w:p>
        </w:tc>
      </w:tr>
      <w:tr w:rsidR="00BA3B34" w:rsidRPr="00A40973" w:rsidTr="00BA3B34">
        <w:tc>
          <w:tcPr>
            <w:tcW w:w="2192" w:type="pct"/>
            <w:tcBorders>
              <w:top w:val="nil"/>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Tél. :                              </w:t>
            </w:r>
          </w:p>
        </w:tc>
        <w:tc>
          <w:tcPr>
            <w:tcW w:w="1224" w:type="pct"/>
            <w:tcBorders>
              <w:top w:val="nil"/>
              <w:left w:val="nil"/>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Fax :                                </w:t>
            </w:r>
          </w:p>
        </w:tc>
        <w:tc>
          <w:tcPr>
            <w:tcW w:w="1584" w:type="pct"/>
            <w:tcBorders>
              <w:top w:val="nil"/>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E. Mail :</w:t>
            </w:r>
          </w:p>
        </w:tc>
      </w:tr>
      <w:tr w:rsidR="00BA3B34" w:rsidRPr="00A40973" w:rsidTr="00BA3B34">
        <w:tc>
          <w:tcPr>
            <w:tcW w:w="5000" w:type="pct"/>
            <w:gridSpan w:val="3"/>
            <w:tcBorders>
              <w:top w:val="nil"/>
              <w:left w:val="single" w:sz="12" w:space="0" w:color="auto"/>
              <w:bottom w:val="single" w:sz="12" w:space="0" w:color="auto"/>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Date et signature :</w:t>
            </w:r>
          </w:p>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Pr>
            </w:pPr>
          </w:p>
        </w:tc>
      </w:tr>
    </w:tbl>
    <w:p w:rsidR="00BA3B34" w:rsidRDefault="00BA3B34" w:rsidP="00BA3B34">
      <w:pPr>
        <w:bidi w:val="0"/>
        <w:spacing w:line="240" w:lineRule="exact"/>
        <w:jc w:val="center"/>
        <w:rPr>
          <w:rFonts w:ascii="Candara" w:hAnsi="Candara"/>
          <w:b/>
          <w:bCs/>
          <w:sz w:val="18"/>
          <w:szCs w:val="18"/>
          <w:lang w:eastAsia="fr-FR"/>
        </w:rPr>
      </w:pPr>
    </w:p>
    <w:p w:rsidR="00BA3B34" w:rsidRPr="00A40973" w:rsidRDefault="00BA3B34" w:rsidP="00BA3B34">
      <w:pPr>
        <w:bidi w:val="0"/>
        <w:spacing w:line="240" w:lineRule="exact"/>
        <w:jc w:val="center"/>
        <w:rPr>
          <w:rFonts w:ascii="Candara" w:hAnsi="Candara"/>
          <w:b/>
          <w:bCs/>
          <w:sz w:val="18"/>
          <w:szCs w:val="18"/>
          <w:lang w:eastAsia="fr-FR"/>
        </w:rPr>
      </w:pPr>
    </w:p>
    <w:tbl>
      <w:tblPr>
        <w:tblpPr w:leftFromText="141" w:rightFromText="141" w:vertAnchor="text" w:horzAnchor="margin" w:tblpY="3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47"/>
        <w:gridCol w:w="3449"/>
        <w:gridCol w:w="3449"/>
      </w:tblGrid>
      <w:tr w:rsidR="00BA3B34" w:rsidRPr="00A40973" w:rsidTr="00BA3B34">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BA3B34" w:rsidRPr="00A40973" w:rsidRDefault="00BA3B34" w:rsidP="00BA3B34">
            <w:pPr>
              <w:autoSpaceDE w:val="0"/>
              <w:autoSpaceDN w:val="0"/>
              <w:bidi w:val="0"/>
              <w:jc w:val="center"/>
              <w:rPr>
                <w:rFonts w:ascii="Candara" w:hAnsi="Candara"/>
                <w:b/>
                <w:bCs/>
                <w:sz w:val="20"/>
                <w:szCs w:val="20"/>
              </w:rPr>
            </w:pPr>
            <w:r w:rsidRPr="00A40973">
              <w:rPr>
                <w:rFonts w:ascii="Candara" w:hAnsi="Candara"/>
                <w:b/>
                <w:bCs/>
                <w:sz w:val="20"/>
                <w:szCs w:val="20"/>
              </w:rPr>
              <w:t>Visa des Chefs desdépartements intervenant dans la filière</w:t>
            </w:r>
          </w:p>
        </w:tc>
      </w:tr>
      <w:tr w:rsidR="00BA3B34" w:rsidRPr="00A40973" w:rsidTr="00BA3B34">
        <w:trPr>
          <w:trHeight w:val="729"/>
        </w:trPr>
        <w:tc>
          <w:tcPr>
            <w:tcW w:w="1666"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Département</w:t>
            </w:r>
          </w:p>
        </w:tc>
        <w:tc>
          <w:tcPr>
            <w:tcW w:w="1667"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Etablissement</w:t>
            </w:r>
          </w:p>
        </w:tc>
        <w:tc>
          <w:tcPr>
            <w:tcW w:w="1667"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Signature</w:t>
            </w: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E14481" w:rsidRPr="00A40973" w:rsidTr="00CC24EC">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E14481" w:rsidRPr="00A40973" w:rsidRDefault="00E14481" w:rsidP="009B1CF5">
            <w:pPr>
              <w:autoSpaceDE w:val="0"/>
              <w:autoSpaceDN w:val="0"/>
              <w:bidi w:val="0"/>
              <w:jc w:val="center"/>
              <w:rPr>
                <w:rFonts w:ascii="Candara" w:hAnsi="Candara"/>
                <w:b/>
                <w:bCs/>
                <w:sz w:val="20"/>
                <w:szCs w:val="20"/>
              </w:rPr>
            </w:pPr>
            <w:r w:rsidRPr="00A40973">
              <w:rPr>
                <w:rFonts w:ascii="Candara" w:hAnsi="Candara"/>
                <w:b/>
                <w:bCs/>
                <w:sz w:val="20"/>
                <w:szCs w:val="20"/>
              </w:rPr>
              <w:t>Le Chef de l’établissement de domiciliation de la filière</w:t>
            </w:r>
          </w:p>
        </w:tc>
      </w:tr>
      <w:tr w:rsidR="00E14481" w:rsidRPr="00A40973" w:rsidTr="00CC24EC">
        <w:tc>
          <w:tcPr>
            <w:tcW w:w="5000" w:type="pct"/>
            <w:tcBorders>
              <w:top w:val="single" w:sz="2"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jc w:val="both"/>
              <w:rPr>
                <w:rFonts w:ascii="Candara" w:hAnsi="Candara"/>
                <w:i/>
                <w:iCs/>
                <w:sz w:val="18"/>
                <w:szCs w:val="18"/>
              </w:rPr>
            </w:pPr>
            <w:r w:rsidRPr="00A40973">
              <w:rPr>
                <w:rFonts w:ascii="Candara" w:hAnsi="Candara"/>
                <w:i/>
                <w:iCs/>
                <w:sz w:val="18"/>
                <w:szCs w:val="18"/>
              </w:rPr>
              <w:t xml:space="preserve">L’avis du Conseil d’établissement, exprimé par son président, devrait se baser sur des critères précis de qualité, </w:t>
            </w:r>
            <w:r w:rsidR="00EB05CF" w:rsidRPr="00A40973">
              <w:rPr>
                <w:rFonts w:ascii="Candara" w:hAnsi="Candara"/>
                <w:i/>
                <w:iCs/>
                <w:sz w:val="18"/>
                <w:szCs w:val="18"/>
              </w:rPr>
              <w:t>d’opportunité, de</w:t>
            </w:r>
            <w:r w:rsidRPr="00A40973">
              <w:rPr>
                <w:rFonts w:ascii="Candara" w:hAnsi="Candara"/>
                <w:i/>
                <w:iCs/>
                <w:sz w:val="18"/>
                <w:szCs w:val="18"/>
              </w:rPr>
              <w:t xml:space="preserve"> faisabilité, et de disposition à accueillir la filière.</w:t>
            </w: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9B1CF5">
            <w:pPr>
              <w:bidi w:val="0"/>
              <w:spacing w:line="240" w:lineRule="exact"/>
              <w:jc w:val="center"/>
              <w:rPr>
                <w:rFonts w:ascii="Candara" w:hAnsi="Candara"/>
                <w:sz w:val="18"/>
                <w:szCs w:val="18"/>
              </w:rPr>
            </w:pP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Avis Favorable                                                                                                            </w:t>
            </w: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 Avis Défavorable</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r w:rsidRPr="00A40973">
              <w:rPr>
                <w:rFonts w:ascii="Candara" w:hAnsi="Candara"/>
                <w:b/>
                <w:bCs/>
                <w:sz w:val="18"/>
                <w:szCs w:val="18"/>
              </w:rPr>
              <w:t xml:space="preserve">Motivations : </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pStyle w:val="Titre1"/>
              <w:autoSpaceDE w:val="0"/>
              <w:autoSpaceDN w:val="0"/>
              <w:rPr>
                <w:rFonts w:ascii="Candara" w:hAnsi="Candara"/>
                <w:b/>
                <w:bCs/>
                <w:sz w:val="18"/>
                <w:szCs w:val="18"/>
              </w:rPr>
            </w:pPr>
            <w:r w:rsidRPr="00A40973">
              <w:rPr>
                <w:rFonts w:ascii="Candara" w:hAnsi="Candara"/>
                <w:sz w:val="18"/>
                <w:szCs w:val="18"/>
              </w:rPr>
              <w:t>Date, signature et cachet du Chef de l’établissement</w:t>
            </w:r>
            <w:r w:rsidRPr="00A40973">
              <w:rPr>
                <w:rFonts w:ascii="Candara" w:hAnsi="Candara"/>
                <w:b/>
                <w:bCs/>
                <w:sz w:val="18"/>
                <w:szCs w:val="18"/>
              </w:rPr>
              <w:t xml:space="preserve"> :         </w:t>
            </w: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rPr>
                <w:rFonts w:ascii="Candara" w:hAnsi="Candara"/>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E14481" w:rsidRPr="00A40973" w:rsidTr="00CC24EC">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E14481" w:rsidRPr="00A40973" w:rsidRDefault="00E14481" w:rsidP="009B1CF5">
            <w:pPr>
              <w:autoSpaceDE w:val="0"/>
              <w:autoSpaceDN w:val="0"/>
              <w:bidi w:val="0"/>
              <w:jc w:val="center"/>
              <w:rPr>
                <w:rFonts w:ascii="Candara" w:hAnsi="Candara"/>
                <w:b/>
                <w:bCs/>
                <w:sz w:val="20"/>
                <w:szCs w:val="20"/>
              </w:rPr>
            </w:pPr>
            <w:r w:rsidRPr="00A40973">
              <w:rPr>
                <w:rFonts w:ascii="Candara" w:hAnsi="Candara"/>
                <w:b/>
                <w:bCs/>
                <w:sz w:val="20"/>
                <w:szCs w:val="20"/>
              </w:rPr>
              <w:br w:type="page"/>
              <w:t>Le Président de l’université</w:t>
            </w:r>
          </w:p>
        </w:tc>
      </w:tr>
      <w:tr w:rsidR="00E14481" w:rsidRPr="00A40973" w:rsidTr="00CC24EC">
        <w:tc>
          <w:tcPr>
            <w:tcW w:w="5000" w:type="pct"/>
            <w:tcBorders>
              <w:top w:val="single" w:sz="4"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jc w:val="both"/>
              <w:rPr>
                <w:rFonts w:ascii="Candara" w:hAnsi="Candara"/>
                <w:i/>
                <w:iCs/>
                <w:sz w:val="18"/>
                <w:szCs w:val="18"/>
              </w:rPr>
            </w:pPr>
            <w:r w:rsidRPr="00A40973">
              <w:rPr>
                <w:rFonts w:ascii="Candara" w:hAnsi="Candara"/>
                <w:i/>
                <w:iCs/>
                <w:sz w:val="18"/>
                <w:szCs w:val="18"/>
              </w:rPr>
              <w:t xml:space="preserve">L’avis du Conseil d’université, exprimé par son président, devrait se baser sur des critères précis de qualité, </w:t>
            </w:r>
            <w:r w:rsidR="00EB05CF" w:rsidRPr="00A40973">
              <w:rPr>
                <w:rFonts w:ascii="Candara" w:hAnsi="Candara"/>
                <w:i/>
                <w:iCs/>
                <w:sz w:val="18"/>
                <w:szCs w:val="18"/>
              </w:rPr>
              <w:t>d’opportunité, de</w:t>
            </w:r>
            <w:r w:rsidRPr="00A40973">
              <w:rPr>
                <w:rFonts w:ascii="Candara" w:hAnsi="Candara"/>
                <w:i/>
                <w:iCs/>
                <w:sz w:val="18"/>
                <w:szCs w:val="18"/>
              </w:rPr>
              <w:t xml:space="preserve"> faisabilité, et d’optimisation des ressources humaines et matérielles, à l’échelle de l’université.   </w:t>
            </w: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Avis Favorable                                                                                                            </w:t>
            </w: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 Avis Défavorable</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r w:rsidRPr="00A40973">
              <w:rPr>
                <w:rFonts w:ascii="Candara" w:hAnsi="Candara"/>
                <w:b/>
                <w:bCs/>
                <w:sz w:val="18"/>
                <w:szCs w:val="18"/>
              </w:rPr>
              <w:t xml:space="preserve">Motivations : </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tl/>
              </w:rPr>
            </w:pPr>
          </w:p>
          <w:p w:rsidR="00E14481" w:rsidRPr="00A40973" w:rsidRDefault="00E14481" w:rsidP="009B1CF5">
            <w:pPr>
              <w:bidi w:val="0"/>
              <w:jc w:val="both"/>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r w:rsidRPr="00A40973">
              <w:rPr>
                <w:rFonts w:ascii="Candara" w:hAnsi="Candara"/>
                <w:sz w:val="18"/>
                <w:szCs w:val="18"/>
              </w:rPr>
              <w:t>Date, signature et cachet du Président de l’université :</w:t>
            </w: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bidi w:val="0"/>
              <w:rPr>
                <w:rFonts w:ascii="Candara" w:hAnsi="Candara"/>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Default="00E14481" w:rsidP="00E14481">
      <w:pPr>
        <w:bidi w:val="0"/>
        <w:rPr>
          <w:rFonts w:ascii="Candara" w:hAnsi="Candara"/>
          <w:b/>
          <w:bCs/>
          <w:lang w:eastAsia="fr-FR"/>
        </w:rPr>
      </w:pPr>
      <w:r>
        <w:rPr>
          <w:rFonts w:ascii="Candara" w:hAnsi="Candara"/>
          <w:b/>
          <w:bCs/>
          <w:lang w:eastAsia="fr-FR"/>
        </w:rPr>
        <w:br w:type="page"/>
      </w:r>
    </w:p>
    <w:tbl>
      <w:tblPr>
        <w:tblStyle w:val="Grilledutableau"/>
        <w:tblpPr w:leftFromText="141" w:rightFromText="141" w:vertAnchor="page" w:horzAnchor="margin" w:tblpXSpec="center" w:tblpY="729"/>
        <w:tblW w:w="5000" w:type="pct"/>
        <w:tblLook w:val="04A0"/>
      </w:tblPr>
      <w:tblGrid>
        <w:gridCol w:w="1072"/>
        <w:gridCol w:w="1178"/>
        <w:gridCol w:w="4100"/>
        <w:gridCol w:w="961"/>
        <w:gridCol w:w="1349"/>
        <w:gridCol w:w="1761"/>
      </w:tblGrid>
      <w:tr w:rsidR="006134F8" w:rsidRPr="00CD66E2" w:rsidTr="00CC24EC">
        <w:trPr>
          <w:trHeight w:hRule="exact" w:val="599"/>
        </w:trPr>
        <w:tc>
          <w:tcPr>
            <w:tcW w:w="521"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lastRenderedPageBreak/>
              <w:t>Semestres</w:t>
            </w:r>
          </w:p>
        </w:tc>
        <w:tc>
          <w:tcPr>
            <w:tcW w:w="585"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Numéro du module</w:t>
            </w:r>
          </w:p>
        </w:tc>
        <w:tc>
          <w:tcPr>
            <w:tcW w:w="1980"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Intitulé du Module</w:t>
            </w:r>
          </w:p>
        </w:tc>
        <w:tc>
          <w:tcPr>
            <w:tcW w:w="396" w:type="pct"/>
            <w:shd w:val="clear" w:color="auto" w:fill="99CCFF"/>
            <w:vAlign w:val="center"/>
          </w:tcPr>
          <w:p w:rsidR="006134F8" w:rsidRPr="00886D04" w:rsidRDefault="006134F8" w:rsidP="006134F8">
            <w:pPr>
              <w:jc w:val="center"/>
              <w:rPr>
                <w:rFonts w:asciiTheme="majorBidi" w:hAnsiTheme="majorBidi" w:cstheme="majorBidi"/>
                <w:b/>
                <w:bCs/>
                <w:sz w:val="20"/>
                <w:szCs w:val="20"/>
              </w:rPr>
            </w:pPr>
            <w:r w:rsidRPr="00886D04">
              <w:rPr>
                <w:rFonts w:asciiTheme="majorBidi" w:hAnsiTheme="majorBidi" w:cstheme="majorBidi"/>
                <w:b/>
                <w:bCs/>
                <w:sz w:val="20"/>
                <w:szCs w:val="20"/>
              </w:rPr>
              <w:t>VH</w:t>
            </w:r>
          </w:p>
          <w:p w:rsidR="006134F8" w:rsidRPr="00886D04" w:rsidRDefault="006134F8" w:rsidP="006134F8">
            <w:pPr>
              <w:jc w:val="center"/>
              <w:rPr>
                <w:rFonts w:asciiTheme="majorBidi" w:hAnsiTheme="majorBidi" w:cstheme="majorBidi"/>
                <w:b/>
                <w:bCs/>
                <w:sz w:val="20"/>
                <w:szCs w:val="20"/>
              </w:rPr>
            </w:pPr>
            <w:r w:rsidRPr="00886D04">
              <w:rPr>
                <w:rFonts w:asciiTheme="majorBidi" w:hAnsiTheme="majorBidi" w:cstheme="majorBidi"/>
                <w:b/>
                <w:bCs/>
                <w:sz w:val="20"/>
                <w:szCs w:val="20"/>
              </w:rPr>
              <w:t>(Heures)</w:t>
            </w:r>
          </w:p>
        </w:tc>
        <w:tc>
          <w:tcPr>
            <w:tcW w:w="660"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Nature du module</w:t>
            </w:r>
          </w:p>
        </w:tc>
        <w:tc>
          <w:tcPr>
            <w:tcW w:w="858"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Langue d’enseignement</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1</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M01</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cellulaire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M02</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Histologie et Embryologie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M03</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M04</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Mathématiques</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M05</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Physique 1</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25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M06</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Chimie 1</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491"/>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M07</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TIC et enseignement des Sciences de la vie et de la Terre 1</w:t>
            </w:r>
          </w:p>
        </w:tc>
        <w:tc>
          <w:tcPr>
            <w:tcW w:w="396"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2</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M08</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des Organismes animaux</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M09</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des Organismes végétaux</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M10</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Géodynamique externe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M11</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Géodynamique interne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M12</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Physique 2</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M13</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Chimie 2</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bidi w:val="0"/>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13"/>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M14</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TIC et enseignement des Sciences de la vie et de la Terre 2</w:t>
            </w:r>
          </w:p>
        </w:tc>
        <w:tc>
          <w:tcPr>
            <w:tcW w:w="396"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3</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M15</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Biochimie structurale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M16</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Génétique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M17</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Microbiologie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M18</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Sédimentologie et Stratigraphie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bidi w:val="0"/>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M19</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Pétrographie magmatique et métamorphique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M20</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Sciences de l’éducation</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4</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M21</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Biochimie métabolique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M22</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Faunistique et Physiologie animale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M23</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Floristique et Physiologie végétale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M24</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Paléontologie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M25</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structurale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17"/>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M26</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Didactique des Sciences de la vie et de la Terre1</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 xml:space="preserve">Semestre 5 </w:t>
            </w: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M27</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appliquée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M28</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Écologie générale 1</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M29</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Nutrition et Immunologie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M30</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Approches et méthodes</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49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M31</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Déontologie du métier et éducation aux valeurs </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M32</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Stage d’immersion en milieu éducatif 1</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 xml:space="preserve">Semestre 6 </w:t>
            </w: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M33</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du Maroc</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M34</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moléculaire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M35</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highlight w:val="red"/>
              </w:rPr>
            </w:pPr>
            <w:r w:rsidRPr="00886D04">
              <w:rPr>
                <w:rFonts w:asciiTheme="majorBidi" w:hAnsiTheme="majorBidi" w:cstheme="majorBidi"/>
                <w:sz w:val="20"/>
                <w:szCs w:val="20"/>
              </w:rPr>
              <w:t>Écologie générale 2</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0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M36</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Didactique des Sciences de la vie et de la Terre2</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882"/>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M37</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Histoire et épistémologie des Sciences de la vie et de la Terre et approche multidisciplinaire</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bidi w:val="0"/>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M38</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Stage d’immersion en milieu éducatif 2</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w:t>
            </w:r>
          </w:p>
        </w:tc>
      </w:tr>
    </w:tbl>
    <w:p w:rsidR="00E14481" w:rsidRDefault="00E14481" w:rsidP="006A2AAC">
      <w:pPr>
        <w:bidi w:val="0"/>
        <w:spacing w:line="240" w:lineRule="exact"/>
        <w:jc w:val="center"/>
        <w:rPr>
          <w:rFonts w:ascii="Candara" w:hAnsi="Candara"/>
          <w:b/>
          <w:bCs/>
          <w:lang w:eastAsia="fr-FR"/>
        </w:rPr>
      </w:pPr>
      <w:r>
        <w:rPr>
          <w:rFonts w:ascii="Candara" w:hAnsi="Candara"/>
          <w:b/>
          <w:bCs/>
          <w:lang w:eastAsia="fr-FR"/>
        </w:rPr>
        <w:lastRenderedPageBreak/>
        <w:t>S</w:t>
      </w:r>
      <w:r w:rsidRPr="00A40973">
        <w:rPr>
          <w:rFonts w:ascii="Candara" w:hAnsi="Candara"/>
          <w:b/>
          <w:bCs/>
          <w:lang w:eastAsia="fr-FR"/>
        </w:rPr>
        <w:t>OMMAIRE DES MODULES</w:t>
      </w:r>
    </w:p>
    <w:p w:rsidR="00C80C68" w:rsidRPr="00A40973" w:rsidRDefault="00C80C68" w:rsidP="00C80C68">
      <w:pPr>
        <w:bidi w:val="0"/>
        <w:spacing w:line="240" w:lineRule="exact"/>
        <w:jc w:val="center"/>
        <w:rPr>
          <w:rFonts w:ascii="Candara" w:hAnsi="Candara"/>
          <w:sz w:val="22"/>
          <w:szCs w:val="22"/>
        </w:rPr>
      </w:pPr>
    </w:p>
    <w:tbl>
      <w:tblPr>
        <w:tblStyle w:val="Grilledutableau"/>
        <w:tblW w:w="5000" w:type="pct"/>
        <w:tblLook w:val="04A0"/>
      </w:tblPr>
      <w:tblGrid>
        <w:gridCol w:w="2208"/>
        <w:gridCol w:w="5554"/>
        <w:gridCol w:w="2659"/>
      </w:tblGrid>
      <w:tr w:rsidR="00E14481" w:rsidRPr="00A40973" w:rsidTr="00C80C68">
        <w:trPr>
          <w:trHeight w:hRule="exact" w:val="822"/>
        </w:trPr>
        <w:tc>
          <w:tcPr>
            <w:tcW w:w="1059" w:type="pct"/>
            <w:tcBorders>
              <w:top w:val="single" w:sz="12" w:space="0" w:color="auto"/>
              <w:left w:val="single" w:sz="12" w:space="0" w:color="auto"/>
              <w:right w:val="single" w:sz="4"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Descriptif du Module n° :</w:t>
            </w:r>
          </w:p>
        </w:tc>
        <w:tc>
          <w:tcPr>
            <w:tcW w:w="2665" w:type="pct"/>
            <w:tcBorders>
              <w:top w:val="single" w:sz="12" w:space="0" w:color="auto"/>
              <w:left w:val="single" w:sz="4"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Intitulé du Module</w:t>
            </w:r>
          </w:p>
        </w:tc>
        <w:tc>
          <w:tcPr>
            <w:tcW w:w="1276" w:type="pct"/>
            <w:tcBorders>
              <w:top w:val="single" w:sz="12" w:space="0" w:color="auto"/>
              <w:right w:val="single" w:sz="12"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N° de la page</w:t>
            </w: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cellulaire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Histologie et Embryologie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4</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Mathématiques</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5</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Physique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Chimie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TIC et enseignement des Sciences de la vie et de la Terre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des Organismes animaux</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des Organismes végétaux</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Géodynamique externe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11</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Géodynamique interne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12</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Physique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13</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Chimie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TIC et enseignement des Sciences de la vie et de la Terre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15</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Biochimie structurale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16</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Génétique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17</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Microbiologie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Sédimentologie et Stratigraphie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Pétrographie magmatique et métamorphique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Sciences de l’éducation</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21</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Biochimie métabolique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22</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Faunistique et Physiologie animale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Floristique et Physiologie végétale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Paléontologie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25</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structurale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Didactique des Sciences de la vie et de la Terre1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appliquée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Écologie générale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Nutrition et Immunologie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Approches et méthodes</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31</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Déontologie du métier et éducation aux valeurs </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32</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Stage d’immersion en milieu éducatif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du Maroc</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moléculaire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35</w:t>
            </w:r>
          </w:p>
        </w:tc>
        <w:tc>
          <w:tcPr>
            <w:tcW w:w="2665" w:type="pct"/>
            <w:vAlign w:val="center"/>
          </w:tcPr>
          <w:p w:rsidR="006134F8" w:rsidRPr="001009E4" w:rsidRDefault="006134F8" w:rsidP="006134F8">
            <w:pPr>
              <w:jc w:val="right"/>
              <w:rPr>
                <w:rFonts w:asciiTheme="majorBidi" w:hAnsiTheme="majorBidi" w:cstheme="majorBidi"/>
                <w:sz w:val="22"/>
                <w:szCs w:val="22"/>
                <w:highlight w:val="red"/>
              </w:rPr>
            </w:pPr>
            <w:r w:rsidRPr="001009E4">
              <w:rPr>
                <w:rFonts w:asciiTheme="majorBidi" w:hAnsiTheme="majorBidi" w:cstheme="majorBidi"/>
                <w:sz w:val="22"/>
                <w:szCs w:val="22"/>
              </w:rPr>
              <w:t>Écologie générale 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Didactique des Sciences de la vie et de la Terre2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1009E4">
        <w:trPr>
          <w:trHeight w:hRule="exact" w:val="648"/>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Histoire et épistémologie des Sciences de la vie et de la Terre et approche multidisciplinaire</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Stage d’immersion en milieu éducatif 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bl>
    <w:p w:rsidR="00E14481" w:rsidRPr="00A40973" w:rsidRDefault="00E14481" w:rsidP="00E14481">
      <w:pPr>
        <w:bidi w:val="0"/>
        <w:rPr>
          <w:rFonts w:ascii="Candara" w:hAnsi="Candara"/>
          <w:b/>
          <w:bCs/>
          <w:caps/>
          <w:smallCaps/>
          <w:lang w:eastAsia="fr-FR"/>
        </w:rPr>
      </w:pPr>
      <w:r w:rsidRPr="00D95028">
        <w:rPr>
          <w:rFonts w:ascii="Candara" w:hAnsi="Candara"/>
          <w:sz w:val="28"/>
          <w:szCs w:val="28"/>
          <w:lang w:eastAsia="fr-CA"/>
        </w:rPr>
        <w:br w:type="page"/>
      </w:r>
      <w:r w:rsidRPr="00A40973">
        <w:rPr>
          <w:rFonts w:ascii="Candara" w:hAnsi="Candara"/>
          <w:b/>
          <w:bCs/>
          <w:smallCaps/>
          <w:lang w:eastAsia="fr-FR"/>
        </w:rPr>
        <w:lastRenderedPageBreak/>
        <w:t>Identification de la filière</w:t>
      </w:r>
    </w:p>
    <w:p w:rsidR="00E14481" w:rsidRPr="00A40973" w:rsidRDefault="00E14481" w:rsidP="00E14481">
      <w:pPr>
        <w:bidi w:val="0"/>
        <w:spacing w:line="240" w:lineRule="exact"/>
        <w:rPr>
          <w:rFonts w:ascii="Candara" w:hAnsi="Candara"/>
          <w:b/>
          <w:bCs/>
          <w:cap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CC24EC">
        <w:tc>
          <w:tcPr>
            <w:tcW w:w="5000" w:type="pct"/>
            <w:tcBorders>
              <w:top w:val="single" w:sz="12" w:space="0" w:color="auto"/>
              <w:left w:val="single" w:sz="12" w:space="0" w:color="auto"/>
              <w:bottom w:val="single" w:sz="12" w:space="0" w:color="auto"/>
              <w:right w:val="single" w:sz="12" w:space="0" w:color="auto"/>
            </w:tcBorders>
          </w:tcPr>
          <w:p w:rsidR="00E14481" w:rsidRPr="00A40973" w:rsidRDefault="00E14481" w:rsidP="009B1CF5">
            <w:pPr>
              <w:bidi w:val="0"/>
              <w:spacing w:line="200" w:lineRule="exact"/>
              <w:jc w:val="lowKashida"/>
              <w:rPr>
                <w:rFonts w:ascii="Candara" w:hAnsi="Candara"/>
                <w:sz w:val="20"/>
                <w:szCs w:val="20"/>
                <w:lang w:eastAsia="fr-FR"/>
              </w:rPr>
            </w:pPr>
          </w:p>
          <w:p w:rsidR="00E14481" w:rsidRPr="007405DE" w:rsidRDefault="00E14481" w:rsidP="009B1CF5">
            <w:pPr>
              <w:spacing w:line="276" w:lineRule="auto"/>
              <w:jc w:val="right"/>
              <w:rPr>
                <w:rFonts w:asciiTheme="majorHAnsi" w:hAnsiTheme="majorHAnsi" w:cstheme="majorHAnsi"/>
              </w:rPr>
            </w:pPr>
            <w:r w:rsidRPr="007405DE">
              <w:rPr>
                <w:rFonts w:asciiTheme="majorHAnsi" w:hAnsiTheme="majorHAnsi" w:cstheme="majorHAnsi"/>
                <w:lang w:eastAsia="fr-FR"/>
              </w:rPr>
              <w:t>Intitulé </w:t>
            </w:r>
          </w:p>
          <w:p w:rsidR="00E14481" w:rsidRPr="007405DE" w:rsidRDefault="00E14481" w:rsidP="009B1CF5">
            <w:pPr>
              <w:spacing w:line="276" w:lineRule="auto"/>
              <w:jc w:val="right"/>
              <w:rPr>
                <w:rFonts w:asciiTheme="majorHAnsi" w:hAnsiTheme="majorHAnsi" w:cstheme="majorHAnsi"/>
              </w:rPr>
            </w:pPr>
          </w:p>
          <w:p w:rsidR="00E14481" w:rsidRPr="007405DE" w:rsidRDefault="00E14481" w:rsidP="006134F8">
            <w:pPr>
              <w:bidi w:val="0"/>
              <w:spacing w:line="276" w:lineRule="auto"/>
              <w:rPr>
                <w:rFonts w:asciiTheme="majorHAnsi" w:hAnsiTheme="majorHAnsi" w:cstheme="majorHAnsi"/>
                <w:lang w:eastAsia="fr-FR"/>
              </w:rPr>
            </w:pPr>
            <w:r>
              <w:t xml:space="preserve">Licence </w:t>
            </w:r>
            <w:r w:rsidR="00F56282">
              <w:t>d’éducation :</w:t>
            </w:r>
            <w:r>
              <w:t xml:space="preserve"> Spécialité Enseignement Secondaire- </w:t>
            </w:r>
            <w:r w:rsidR="006134F8">
              <w:t>Sciences de la vie et de la terre</w:t>
            </w:r>
          </w:p>
          <w:p w:rsidR="00E14481" w:rsidRPr="007405DE" w:rsidRDefault="00E14481" w:rsidP="009B1CF5">
            <w:pPr>
              <w:bidi w:val="0"/>
              <w:spacing w:line="276" w:lineRule="auto"/>
              <w:jc w:val="lowKashida"/>
              <w:rPr>
                <w:rFonts w:asciiTheme="majorHAnsi" w:hAnsiTheme="majorHAnsi" w:cstheme="majorHAnsi"/>
                <w:lang w:eastAsia="fr-FR"/>
              </w:rPr>
            </w:pPr>
          </w:p>
          <w:p w:rsidR="00E14481" w:rsidRPr="007405DE" w:rsidRDefault="00E14481" w:rsidP="00907212">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Parcours de formation</w:t>
            </w:r>
          </w:p>
          <w:p w:rsidR="00E14481" w:rsidRPr="007405DE" w:rsidRDefault="00E14481" w:rsidP="00A1577B">
            <w:pPr>
              <w:spacing w:line="276" w:lineRule="auto"/>
              <w:jc w:val="right"/>
              <w:rPr>
                <w:rFonts w:asciiTheme="majorHAnsi" w:hAnsiTheme="majorHAnsi" w:cstheme="majorHAnsi"/>
                <w:lang w:eastAsia="fr-CA"/>
              </w:rPr>
            </w:pPr>
          </w:p>
          <w:p w:rsidR="00E14481" w:rsidRPr="007405DE" w:rsidRDefault="00E14481" w:rsidP="00A1577B">
            <w:pPr>
              <w:spacing w:line="276" w:lineRule="auto"/>
              <w:jc w:val="right"/>
              <w:rPr>
                <w:rFonts w:asciiTheme="majorHAnsi" w:hAnsiTheme="majorHAnsi" w:cstheme="majorHAnsi"/>
                <w:lang w:eastAsia="fr-CA"/>
              </w:rPr>
            </w:pPr>
          </w:p>
          <w:p w:rsidR="006078BE" w:rsidRPr="00A1577B" w:rsidRDefault="00E14481" w:rsidP="00A1577B">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 xml:space="preserve">Discipline (s) </w:t>
            </w:r>
            <w:r w:rsidRPr="00A1577B">
              <w:rPr>
                <w:rFonts w:asciiTheme="majorHAnsi" w:hAnsiTheme="majorHAnsi" w:cstheme="majorHAnsi"/>
                <w:lang w:eastAsia="fr-CA"/>
              </w:rPr>
              <w:t xml:space="preserve">(Par ordre d’importance relative) : </w:t>
            </w:r>
            <w:r w:rsidR="00EB05CF" w:rsidRPr="00A1577B">
              <w:rPr>
                <w:rFonts w:asciiTheme="majorHAnsi" w:hAnsiTheme="majorHAnsi" w:cstheme="majorHAnsi"/>
                <w:lang w:eastAsia="fr-CA"/>
              </w:rPr>
              <w:t>BIOLOGIE, GEOLOGIE</w:t>
            </w:r>
            <w:r w:rsidR="006078BE" w:rsidRPr="00A1577B">
              <w:rPr>
                <w:rFonts w:asciiTheme="majorHAnsi" w:hAnsiTheme="majorHAnsi" w:cstheme="majorHAnsi"/>
                <w:lang w:eastAsia="fr-CA"/>
              </w:rPr>
              <w:t>, SCIENCES DE L’EDUCATION, TIC</w:t>
            </w:r>
          </w:p>
          <w:p w:rsidR="00E14481" w:rsidRPr="00A1577B" w:rsidRDefault="00E14481" w:rsidP="00A1577B">
            <w:pPr>
              <w:spacing w:line="276" w:lineRule="auto"/>
              <w:jc w:val="right"/>
              <w:rPr>
                <w:rFonts w:asciiTheme="majorHAnsi" w:hAnsiTheme="majorHAnsi" w:cstheme="majorHAnsi"/>
                <w:lang w:eastAsia="fr-CA"/>
              </w:rPr>
            </w:pPr>
          </w:p>
          <w:p w:rsidR="00A1577B" w:rsidRPr="00A1577B" w:rsidRDefault="00E14481" w:rsidP="00A1577B">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 xml:space="preserve">Spécialité(s) du diplôme : </w:t>
            </w:r>
            <w:r w:rsidR="00A1577B" w:rsidRPr="00A1577B">
              <w:rPr>
                <w:rFonts w:asciiTheme="majorHAnsi" w:hAnsiTheme="majorHAnsi" w:cstheme="majorHAnsi"/>
                <w:lang w:eastAsia="fr-CA"/>
              </w:rPr>
              <w:t>Sciences de la Vie et de la Terre</w:t>
            </w:r>
          </w:p>
          <w:p w:rsidR="00E14481" w:rsidRPr="00A1577B" w:rsidRDefault="00E14481" w:rsidP="00A1577B">
            <w:pPr>
              <w:spacing w:line="276" w:lineRule="auto"/>
              <w:jc w:val="right"/>
              <w:rPr>
                <w:rFonts w:asciiTheme="majorHAnsi" w:hAnsiTheme="majorHAnsi" w:cstheme="majorHAnsi"/>
                <w:lang w:eastAsia="fr-CA"/>
              </w:rPr>
            </w:pPr>
          </w:p>
          <w:p w:rsidR="00E14481" w:rsidRPr="007405DE" w:rsidRDefault="00E14481" w:rsidP="00A1577B">
            <w:pPr>
              <w:spacing w:line="276" w:lineRule="auto"/>
              <w:jc w:val="right"/>
              <w:rPr>
                <w:rFonts w:asciiTheme="majorHAnsi" w:hAnsiTheme="majorHAnsi" w:cstheme="majorHAnsi"/>
                <w:lang w:eastAsia="fr-CA"/>
              </w:rPr>
            </w:pPr>
          </w:p>
          <w:p w:rsidR="00A1577B" w:rsidRPr="00A1577B" w:rsidRDefault="00A1577B" w:rsidP="00A1577B">
            <w:pPr>
              <w:spacing w:line="276" w:lineRule="auto"/>
              <w:jc w:val="right"/>
              <w:rPr>
                <w:rFonts w:asciiTheme="majorHAnsi" w:hAnsiTheme="majorHAnsi" w:cstheme="majorHAnsi"/>
                <w:lang w:eastAsia="fr-CA"/>
              </w:rPr>
            </w:pPr>
            <w:r w:rsidRPr="00A1577B">
              <w:rPr>
                <w:rFonts w:asciiTheme="majorHAnsi" w:hAnsiTheme="majorHAnsi" w:cstheme="majorHAnsi"/>
                <w:lang w:eastAsia="fr-CA"/>
              </w:rPr>
              <w:t>Mots clés : ENSEIGNEMENT, BIOLOGIE, GEOLOGIE, DIDACTIQUE, SCIENCES DE L’EDUCATION</w:t>
            </w:r>
          </w:p>
          <w:p w:rsidR="00E14481" w:rsidRPr="00A1577B" w:rsidRDefault="00E14481" w:rsidP="00A1577B">
            <w:pPr>
              <w:spacing w:line="276" w:lineRule="auto"/>
              <w:jc w:val="right"/>
              <w:rPr>
                <w:rFonts w:asciiTheme="majorHAnsi" w:hAnsiTheme="majorHAnsi" w:cstheme="majorHAnsi"/>
                <w:lang w:eastAsia="fr-CA"/>
              </w:rPr>
            </w:pPr>
          </w:p>
          <w:p w:rsidR="00E14481" w:rsidRPr="00A40973" w:rsidRDefault="00E14481" w:rsidP="009B1CF5">
            <w:pPr>
              <w:spacing w:line="200" w:lineRule="exact"/>
              <w:jc w:val="lowKashida"/>
              <w:rPr>
                <w:rFonts w:ascii="Candara" w:hAnsi="Candara"/>
                <w:sz w:val="20"/>
                <w:szCs w:val="20"/>
                <w:lang w:eastAsia="fr-FR"/>
              </w:rPr>
            </w:pPr>
          </w:p>
        </w:tc>
      </w:tr>
    </w:tbl>
    <w:p w:rsidR="00E14481" w:rsidRPr="00A40973" w:rsidRDefault="00E14481" w:rsidP="00E14481">
      <w:pPr>
        <w:bidi w:val="0"/>
        <w:spacing w:line="240" w:lineRule="exact"/>
        <w:ind w:right="360"/>
        <w:rPr>
          <w:rFonts w:ascii="Candara" w:hAnsi="Candara"/>
          <w:b/>
          <w:bCs/>
          <w:cap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Objectifs de la formation</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CC24EC">
        <w:tc>
          <w:tcPr>
            <w:tcW w:w="5000" w:type="pct"/>
            <w:tcBorders>
              <w:top w:val="single" w:sz="12" w:space="0" w:color="auto"/>
              <w:left w:val="single" w:sz="12" w:space="0" w:color="auto"/>
              <w:bottom w:val="single" w:sz="12" w:space="0" w:color="auto"/>
              <w:right w:val="single" w:sz="12" w:space="0" w:color="auto"/>
            </w:tcBorders>
          </w:tcPr>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Approfondissement/Acquisition des savoirs et savoir-faire relatifs aux Sciences de la Vie et de la Terre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connaissances de base en éducation, en pédagogie et en didactique de la (les) disciplines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Usage des technologies éducatives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techniques d’animation et de communication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fondamentaux et de la déontologie du métier d’enseignement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Connaissance du milieu professionnel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capacités de l’auto-formation.</w:t>
            </w:r>
          </w:p>
          <w:p w:rsidR="00E14481" w:rsidRPr="00A40973" w:rsidRDefault="00E14481" w:rsidP="009B1CF5">
            <w:pPr>
              <w:bidi w:val="0"/>
              <w:spacing w:line="200" w:lineRule="exact"/>
              <w:jc w:val="lowKashida"/>
              <w:rPr>
                <w:rFonts w:ascii="Candara" w:hAnsi="Candara"/>
                <w:sz w:val="20"/>
                <w:szCs w:val="20"/>
                <w:lang w:eastAsia="fr-FR"/>
              </w:rPr>
            </w:pPr>
          </w:p>
        </w:tc>
      </w:tr>
    </w:tbl>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 xml:space="preserve">Compétences à acquérir </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c>
          <w:tcPr>
            <w:tcW w:w="5000" w:type="pct"/>
            <w:tcBorders>
              <w:top w:val="single" w:sz="12" w:space="0" w:color="auto"/>
              <w:left w:val="single" w:sz="12" w:space="0" w:color="auto"/>
              <w:bottom w:val="single" w:sz="12" w:space="0" w:color="auto"/>
              <w:right w:val="single" w:sz="12" w:space="0" w:color="auto"/>
            </w:tcBorders>
          </w:tcPr>
          <w:p w:rsidR="00972A18" w:rsidRPr="00972A18" w:rsidRDefault="00972A18" w:rsidP="00972A18">
            <w:pPr>
              <w:spacing w:line="276" w:lineRule="auto"/>
              <w:jc w:val="right"/>
              <w:rPr>
                <w:rFonts w:asciiTheme="majorHAnsi" w:hAnsiTheme="majorHAnsi" w:cstheme="majorHAnsi"/>
                <w:lang w:eastAsia="fr-CA"/>
              </w:rPr>
            </w:pPr>
            <w:r w:rsidRPr="00972A18">
              <w:rPr>
                <w:rFonts w:asciiTheme="majorHAnsi" w:hAnsiTheme="majorHAnsi" w:cstheme="majorHAnsi"/>
                <w:lang w:eastAsia="fr-CA"/>
              </w:rPr>
              <w:t>Le lauréat de la licence en éducation, option enseignement secondaire, sera en mesure de poursuivre une formation qualifiante dans l’enseignement public ou privé, ou bien poursuivre ses études supérieures, en mobilisant ses compétences disciplinaires, linguistiques, communicatives, pédagogiques, didactiques et technologiques acquises dans les différents modules.</w:t>
            </w:r>
          </w:p>
          <w:p w:rsidR="00E14481" w:rsidRPr="00A40973" w:rsidRDefault="00E14481" w:rsidP="00907212">
            <w:pPr>
              <w:bidi w:val="0"/>
              <w:spacing w:line="200" w:lineRule="exact"/>
              <w:jc w:val="lowKashida"/>
              <w:rPr>
                <w:rFonts w:ascii="Candara" w:hAnsi="Candara"/>
                <w:sz w:val="20"/>
                <w:szCs w:val="20"/>
                <w:lang w:eastAsia="fr-FR"/>
              </w:rPr>
            </w:pPr>
          </w:p>
        </w:tc>
      </w:tr>
    </w:tbl>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Débouchés de la formation</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c>
          <w:tcPr>
            <w:tcW w:w="5000" w:type="pct"/>
            <w:tcBorders>
              <w:top w:val="single" w:sz="12" w:space="0" w:color="auto"/>
              <w:left w:val="single" w:sz="12" w:space="0" w:color="auto"/>
              <w:bottom w:val="single" w:sz="12" w:space="0" w:color="auto"/>
              <w:right w:val="single" w:sz="12" w:space="0" w:color="auto"/>
            </w:tcBorders>
          </w:tcPr>
          <w:p w:rsidR="00E14481" w:rsidRPr="00A40973" w:rsidRDefault="00E14481" w:rsidP="009B1CF5">
            <w:pPr>
              <w:bidi w:val="0"/>
              <w:spacing w:line="200" w:lineRule="exact"/>
              <w:jc w:val="lowKashida"/>
              <w:rPr>
                <w:rFonts w:ascii="Candara" w:hAnsi="Candara"/>
                <w:i/>
                <w:iCs/>
                <w:sz w:val="20"/>
                <w:szCs w:val="20"/>
                <w:lang w:eastAsia="fr-CA"/>
              </w:rPr>
            </w:pPr>
          </w:p>
          <w:p w:rsidR="00A1577B" w:rsidRDefault="00A1577B" w:rsidP="00A1577B">
            <w:pPr>
              <w:bidi w:val="0"/>
              <w:spacing w:line="240" w:lineRule="exact"/>
              <w:ind w:left="284"/>
              <w:jc w:val="lowKashida"/>
              <w:rPr>
                <w:rFonts w:ascii="Candara" w:hAnsi="Candara"/>
                <w:sz w:val="22"/>
                <w:lang w:eastAsia="fr-FR"/>
              </w:rPr>
            </w:pPr>
            <w:r w:rsidRPr="00C85B0C">
              <w:rPr>
                <w:rFonts w:ascii="Candara" w:hAnsi="Candara"/>
                <w:sz w:val="22"/>
                <w:lang w:eastAsia="fr-FR"/>
              </w:rPr>
              <w:t>L</w:t>
            </w:r>
            <w:r>
              <w:rPr>
                <w:rFonts w:ascii="Candara" w:hAnsi="Candara"/>
                <w:sz w:val="22"/>
                <w:lang w:eastAsia="fr-FR"/>
              </w:rPr>
              <w:t xml:space="preserve">a licence d’éducation spécialité </w:t>
            </w:r>
            <w:r w:rsidRPr="00C85B0C">
              <w:rPr>
                <w:rFonts w:ascii="Candara" w:hAnsi="Candara"/>
                <w:sz w:val="22"/>
                <w:lang w:eastAsia="fr-FR"/>
              </w:rPr>
              <w:t>SVT permet aux étudiants</w:t>
            </w:r>
            <w:r>
              <w:rPr>
                <w:rFonts w:ascii="Candara" w:hAnsi="Candara"/>
                <w:sz w:val="22"/>
                <w:lang w:eastAsia="fr-FR"/>
              </w:rPr>
              <w:t> :</w:t>
            </w:r>
          </w:p>
          <w:p w:rsidR="00A1577B" w:rsidRPr="00FA3C4A" w:rsidRDefault="00A1577B" w:rsidP="0083089C">
            <w:pPr>
              <w:pStyle w:val="Paragraphedeliste"/>
              <w:numPr>
                <w:ilvl w:val="0"/>
                <w:numId w:val="285"/>
              </w:numPr>
              <w:bidi w:val="0"/>
              <w:spacing w:line="276" w:lineRule="auto"/>
              <w:jc w:val="lowKashida"/>
              <w:rPr>
                <w:rFonts w:ascii="Candara" w:hAnsi="Candara"/>
                <w:sz w:val="22"/>
                <w:szCs w:val="22"/>
                <w:lang w:eastAsia="fr-FR"/>
              </w:rPr>
            </w:pPr>
            <w:r w:rsidRPr="00FA3C4A">
              <w:rPr>
                <w:rFonts w:ascii="Candara" w:hAnsi="Candara"/>
                <w:sz w:val="22"/>
                <w:szCs w:val="22"/>
                <w:lang w:eastAsia="fr-FR"/>
              </w:rPr>
              <w:t>De se présenter à un certain nombre de formations à caractère professionnel ou académique </w:t>
            </w:r>
          </w:p>
          <w:p w:rsidR="00A1577B" w:rsidRPr="00FA3C4A" w:rsidRDefault="00A1577B" w:rsidP="0083089C">
            <w:pPr>
              <w:pStyle w:val="Paragraphedeliste"/>
              <w:numPr>
                <w:ilvl w:val="0"/>
                <w:numId w:val="285"/>
              </w:numPr>
              <w:bidi w:val="0"/>
              <w:spacing w:line="276" w:lineRule="auto"/>
              <w:jc w:val="lowKashida"/>
              <w:rPr>
                <w:rFonts w:ascii="Candara" w:hAnsi="Candara"/>
                <w:sz w:val="22"/>
                <w:szCs w:val="22"/>
                <w:lang w:eastAsia="fr-FR"/>
              </w:rPr>
            </w:pPr>
            <w:r w:rsidRPr="00FA3C4A">
              <w:rPr>
                <w:rFonts w:ascii="Candara" w:hAnsi="Candara"/>
                <w:sz w:val="22"/>
                <w:szCs w:val="22"/>
                <w:lang w:eastAsia="fr-FR"/>
              </w:rPr>
              <w:t xml:space="preserve">D’être candidats au métier de l’enseignement des Sciences de </w:t>
            </w:r>
            <w:smartTag w:uri="urn:schemas-microsoft-com:office:smarttags" w:element="PersonName">
              <w:smartTagPr>
                <w:attr w:name="ProductID" w:val="la Vie"/>
              </w:smartTagPr>
              <w:r w:rsidRPr="00FA3C4A">
                <w:rPr>
                  <w:rFonts w:ascii="Candara" w:hAnsi="Candara"/>
                  <w:sz w:val="22"/>
                  <w:szCs w:val="22"/>
                  <w:lang w:eastAsia="fr-FR"/>
                </w:rPr>
                <w:t>la Vie</w:t>
              </w:r>
            </w:smartTag>
            <w:r w:rsidRPr="00FA3C4A">
              <w:rPr>
                <w:rFonts w:ascii="Candara" w:hAnsi="Candara"/>
                <w:sz w:val="22"/>
                <w:szCs w:val="22"/>
                <w:lang w:eastAsia="fr-FR"/>
              </w:rPr>
              <w:t xml:space="preserve"> et de la Terre;</w:t>
            </w:r>
          </w:p>
          <w:p w:rsidR="00E14481" w:rsidRPr="00A40973" w:rsidRDefault="00A1577B" w:rsidP="0083089C">
            <w:pPr>
              <w:pStyle w:val="Paragraphedeliste"/>
              <w:numPr>
                <w:ilvl w:val="0"/>
                <w:numId w:val="285"/>
              </w:numPr>
              <w:bidi w:val="0"/>
              <w:spacing w:line="276" w:lineRule="auto"/>
              <w:jc w:val="lowKashida"/>
              <w:rPr>
                <w:rFonts w:ascii="Candara" w:hAnsi="Candara"/>
                <w:sz w:val="20"/>
                <w:szCs w:val="20"/>
                <w:lang w:eastAsia="fr-FR"/>
              </w:rPr>
            </w:pPr>
            <w:r w:rsidRPr="00FA3C4A">
              <w:rPr>
                <w:rFonts w:ascii="Candara" w:hAnsi="Candara"/>
                <w:sz w:val="22"/>
                <w:szCs w:val="22"/>
                <w:lang w:eastAsia="fr-FR"/>
              </w:rPr>
              <w:t>De poursuivre les études de type  Masters et Masters spécialisés en Enseignement des SVT, proposés par les Universités Marocaines et éventuellement continuer des  études doctorales.</w:t>
            </w:r>
          </w:p>
        </w:tc>
      </w:tr>
    </w:tbl>
    <w:p w:rsidR="00E14481" w:rsidRDefault="00E14481" w:rsidP="00E14481">
      <w:pPr>
        <w:bidi w:val="0"/>
        <w:spacing w:line="240" w:lineRule="exact"/>
        <w:rPr>
          <w:rFonts w:ascii="Candara" w:hAnsi="Candara"/>
          <w:b/>
          <w:bCs/>
          <w:sz w:val="20"/>
          <w:szCs w:val="20"/>
          <w:lang w:eastAsia="fr-FR"/>
        </w:rPr>
      </w:pPr>
    </w:p>
    <w:p w:rsidR="00A1577B" w:rsidRDefault="00A1577B" w:rsidP="00A1577B">
      <w:pPr>
        <w:bidi w:val="0"/>
        <w:spacing w:line="240" w:lineRule="exact"/>
        <w:rPr>
          <w:rFonts w:ascii="Candara" w:hAnsi="Candara"/>
          <w:b/>
          <w:bCs/>
          <w:sz w:val="20"/>
          <w:szCs w:val="20"/>
          <w:lang w:eastAsia="fr-FR"/>
        </w:rPr>
      </w:pPr>
    </w:p>
    <w:p w:rsidR="00A1577B" w:rsidRPr="00A40973" w:rsidRDefault="00A1577B" w:rsidP="00A1577B">
      <w:pPr>
        <w:bidi w:val="0"/>
        <w:spacing w:line="240" w:lineRule="exact"/>
        <w:rPr>
          <w:rFonts w:ascii="Candara" w:hAnsi="Candara"/>
          <w:b/>
          <w:bC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Conditions d’accès</w:t>
      </w:r>
    </w:p>
    <w:p w:rsidR="00E14481" w:rsidRPr="00A40973" w:rsidRDefault="00E14481" w:rsidP="00E14481">
      <w:pPr>
        <w:bidi w:val="0"/>
        <w:spacing w:line="240" w:lineRule="exact"/>
        <w:rPr>
          <w:rFonts w:ascii="Candara" w:hAnsi="Candara"/>
          <w:b/>
          <w:bC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rPr>
          <w:trHeight w:val="1638"/>
        </w:trPr>
        <w:tc>
          <w:tcPr>
            <w:tcW w:w="5000" w:type="pct"/>
            <w:tcBorders>
              <w:top w:val="single" w:sz="12" w:space="0" w:color="auto"/>
              <w:left w:val="single" w:sz="12" w:space="0" w:color="auto"/>
              <w:bottom w:val="single" w:sz="6" w:space="0" w:color="auto"/>
              <w:right w:val="single" w:sz="12" w:space="0" w:color="auto"/>
            </w:tcBorders>
          </w:tcPr>
          <w:p w:rsidR="00E14481" w:rsidRPr="00A40973" w:rsidRDefault="00E14481" w:rsidP="009B1CF5">
            <w:pPr>
              <w:bidi w:val="0"/>
              <w:ind w:right="34"/>
              <w:jc w:val="both"/>
              <w:rPr>
                <w:rFonts w:ascii="Candara" w:eastAsia="Batang" w:hAnsi="Candara" w:cs="Arial"/>
                <w:i/>
                <w:iCs/>
                <w:lang w:eastAsia="fr-FR"/>
              </w:rPr>
            </w:pPr>
            <w:r w:rsidRPr="00A40973">
              <w:rPr>
                <w:rFonts w:ascii="Candara" w:hAnsi="Candara"/>
                <w:b/>
                <w:bCs/>
                <w:caps/>
                <w:sz w:val="20"/>
                <w:szCs w:val="20"/>
                <w:lang w:eastAsia="fr-FR"/>
              </w:rPr>
              <w:lastRenderedPageBreak/>
              <w:t xml:space="preserve">5.1. MODALITES D’Admission </w:t>
            </w:r>
            <w:r w:rsidRPr="00A40973">
              <w:rPr>
                <w:rFonts w:ascii="Candara" w:eastAsia="Batang" w:hAnsi="Candara" w:cs="Arial"/>
                <w:i/>
                <w:iCs/>
                <w:sz w:val="22"/>
                <w:szCs w:val="22"/>
                <w:lang w:eastAsia="fr-FR"/>
              </w:rPr>
              <w:t>(Conformément au CNPN des Licences d’Education, la sélection des candidatsse fait sur étude de dossier et un entretien oral)</w:t>
            </w:r>
          </w:p>
          <w:p w:rsidR="00E14481" w:rsidRDefault="00E14481" w:rsidP="009B1CF5">
            <w:pPr>
              <w:bidi w:val="0"/>
              <w:spacing w:line="276" w:lineRule="auto"/>
              <w:ind w:left="284" w:right="34"/>
              <w:jc w:val="lowKashida"/>
              <w:rPr>
                <w:rFonts w:ascii="Candara" w:hAnsi="Candara"/>
                <w:sz w:val="22"/>
                <w:szCs w:val="22"/>
              </w:rPr>
            </w:pPr>
            <w:r w:rsidRPr="00B71197">
              <w:rPr>
                <w:rFonts w:ascii="Candara" w:hAnsi="Candara"/>
                <w:b/>
                <w:sz w:val="22"/>
                <w:szCs w:val="22"/>
              </w:rPr>
              <w:t>Accès en 1° année de licence (S1)</w:t>
            </w:r>
            <w:r w:rsidRPr="00B71197">
              <w:rPr>
                <w:rFonts w:ascii="Candara" w:hAnsi="Candara"/>
                <w:sz w:val="22"/>
                <w:szCs w:val="22"/>
              </w:rPr>
              <w:t> </w:t>
            </w:r>
          </w:p>
          <w:p w:rsidR="00F56282" w:rsidRPr="00B71197" w:rsidRDefault="00F56282" w:rsidP="00F56282">
            <w:pPr>
              <w:bidi w:val="0"/>
              <w:spacing w:line="276" w:lineRule="auto"/>
              <w:ind w:left="284" w:right="34"/>
              <w:jc w:val="lowKashida"/>
              <w:rPr>
                <w:rFonts w:ascii="Candara" w:hAnsi="Candara"/>
              </w:rPr>
            </w:pPr>
          </w:p>
          <w:p w:rsidR="00E14481" w:rsidRPr="00025484" w:rsidRDefault="00E14481" w:rsidP="009B1CF5">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E14481" w:rsidRDefault="00E14481" w:rsidP="009B1CF5">
            <w:pPr>
              <w:bidi w:val="0"/>
              <w:spacing w:line="276" w:lineRule="auto"/>
              <w:ind w:left="284" w:right="424" w:hanging="284"/>
              <w:jc w:val="center"/>
              <w:rPr>
                <w:rFonts w:ascii="Candara" w:hAnsi="Candara"/>
                <w:sz w:val="20"/>
                <w:szCs w:val="20"/>
              </w:rPr>
            </w:pPr>
            <w:r>
              <w:rPr>
                <w:rFonts w:ascii="Candara" w:hAnsi="Candara"/>
                <w:bCs/>
              </w:rPr>
              <w:t xml:space="preserve">Baccalauréat </w:t>
            </w:r>
            <w:r w:rsidR="008018BB">
              <w:rPr>
                <w:rFonts w:ascii="Candara" w:hAnsi="Candara"/>
                <w:bCs/>
              </w:rPr>
              <w:t xml:space="preserve">scientifique </w:t>
            </w:r>
            <w:r>
              <w:rPr>
                <w:rFonts w:ascii="Candara" w:hAnsi="Candara"/>
                <w:bCs/>
              </w:rPr>
              <w:t>ou diplôme reconnu équivalent</w:t>
            </w:r>
          </w:p>
          <w:p w:rsidR="00E14481" w:rsidRDefault="00E14481" w:rsidP="009B1CF5">
            <w:pPr>
              <w:bidi w:val="0"/>
              <w:spacing w:line="276" w:lineRule="auto"/>
              <w:ind w:left="284" w:right="424" w:hanging="284"/>
              <w:jc w:val="center"/>
              <w:rPr>
                <w:rFonts w:ascii="Candara" w:hAnsi="Candara"/>
                <w:sz w:val="20"/>
                <w:szCs w:val="20"/>
              </w:rPr>
            </w:pPr>
          </w:p>
          <w:p w:rsidR="00E14481" w:rsidRPr="00D3406A" w:rsidRDefault="00E14481" w:rsidP="009B1CF5">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E14481" w:rsidRDefault="00E14481" w:rsidP="009B1CF5">
            <w:pPr>
              <w:bidi w:val="0"/>
              <w:spacing w:line="276" w:lineRule="auto"/>
              <w:ind w:left="284" w:right="424" w:hanging="284"/>
              <w:jc w:val="center"/>
              <w:rPr>
                <w:rFonts w:ascii="Candara" w:hAnsi="Candara"/>
                <w:sz w:val="20"/>
                <w:szCs w:val="20"/>
              </w:rPr>
            </w:pPr>
          </w:p>
          <w:p w:rsidR="00E14481" w:rsidRDefault="00E14481" w:rsidP="009B1CF5">
            <w:pPr>
              <w:bidi w:val="0"/>
              <w:spacing w:line="276" w:lineRule="auto"/>
              <w:ind w:left="284" w:right="424" w:hanging="284"/>
              <w:jc w:val="center"/>
              <w:rPr>
                <w:rFonts w:ascii="Candara" w:hAnsi="Candara"/>
                <w:sz w:val="20"/>
                <w:szCs w:val="20"/>
              </w:rPr>
            </w:pPr>
          </w:p>
          <w:p w:rsidR="00E14481" w:rsidRPr="001C6C0E" w:rsidRDefault="00E14481" w:rsidP="0083089C">
            <w:pPr>
              <w:pStyle w:val="Paragraphedeliste"/>
              <w:numPr>
                <w:ilvl w:val="0"/>
                <w:numId w:val="282"/>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E14481" w:rsidRPr="00025484" w:rsidRDefault="00E14481" w:rsidP="009B1CF5">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E14481" w:rsidRPr="001C6C0E" w:rsidRDefault="00E14481" w:rsidP="0083089C">
            <w:pPr>
              <w:numPr>
                <w:ilvl w:val="0"/>
                <w:numId w:val="277"/>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E14481" w:rsidRPr="00167F6D" w:rsidRDefault="00E14481" w:rsidP="0083089C">
            <w:pPr>
              <w:numPr>
                <w:ilvl w:val="0"/>
                <w:numId w:val="278"/>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E14481" w:rsidRPr="00167F6D" w:rsidRDefault="00E14481" w:rsidP="0083089C">
            <w:pPr>
              <w:pStyle w:val="Paragraphedeliste"/>
              <w:numPr>
                <w:ilvl w:val="3"/>
                <w:numId w:val="283"/>
              </w:numPr>
              <w:bidi w:val="0"/>
              <w:spacing w:line="276" w:lineRule="auto"/>
              <w:ind w:right="34"/>
              <w:rPr>
                <w:rFonts w:ascii="Candara" w:hAnsi="Candara"/>
                <w:bCs/>
              </w:rPr>
            </w:pPr>
            <w:r w:rsidRPr="00167F6D">
              <w:rPr>
                <w:rFonts w:ascii="Candara" w:hAnsi="Candara"/>
                <w:bCs/>
              </w:rPr>
              <w:t>Arabe ;</w:t>
            </w:r>
          </w:p>
          <w:p w:rsidR="00E14481" w:rsidRPr="00167F6D" w:rsidRDefault="00E14481" w:rsidP="0083089C">
            <w:pPr>
              <w:pStyle w:val="Paragraphedeliste"/>
              <w:numPr>
                <w:ilvl w:val="3"/>
                <w:numId w:val="283"/>
              </w:numPr>
              <w:bidi w:val="0"/>
              <w:spacing w:line="276" w:lineRule="auto"/>
              <w:ind w:right="34"/>
              <w:rPr>
                <w:rFonts w:ascii="Candara" w:hAnsi="Candara"/>
                <w:bCs/>
              </w:rPr>
            </w:pPr>
            <w:r w:rsidRPr="00167F6D">
              <w:rPr>
                <w:rFonts w:ascii="Candara" w:hAnsi="Candara"/>
                <w:bCs/>
              </w:rPr>
              <w:t>Français ;</w:t>
            </w:r>
          </w:p>
          <w:p w:rsidR="00E14481" w:rsidRPr="00167F6D" w:rsidRDefault="00907212" w:rsidP="0083089C">
            <w:pPr>
              <w:pStyle w:val="Paragraphedeliste"/>
              <w:numPr>
                <w:ilvl w:val="3"/>
                <w:numId w:val="283"/>
              </w:numPr>
              <w:bidi w:val="0"/>
              <w:spacing w:line="276" w:lineRule="auto"/>
              <w:ind w:right="34"/>
              <w:rPr>
                <w:rFonts w:ascii="Candara" w:hAnsi="Candara"/>
                <w:bCs/>
              </w:rPr>
            </w:pPr>
            <w:r>
              <w:rPr>
                <w:rFonts w:ascii="Candara" w:hAnsi="Candara"/>
                <w:bCs/>
              </w:rPr>
              <w:t>Sciences de la vie et de la terre</w:t>
            </w:r>
            <w:r w:rsidR="00E14481" w:rsidRPr="00167F6D">
              <w:rPr>
                <w:rFonts w:ascii="Candara" w:hAnsi="Candara"/>
                <w:bCs/>
              </w:rPr>
              <w:t>.</w:t>
            </w:r>
          </w:p>
          <w:p w:rsidR="00E14481" w:rsidRPr="00025484" w:rsidRDefault="00E14481" w:rsidP="0083089C">
            <w:pPr>
              <w:numPr>
                <w:ilvl w:val="0"/>
                <w:numId w:val="278"/>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E14481" w:rsidRPr="00025484" w:rsidRDefault="00E14481" w:rsidP="0083089C">
            <w:pPr>
              <w:numPr>
                <w:ilvl w:val="0"/>
                <w:numId w:val="279"/>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E14481" w:rsidRPr="00025484" w:rsidRDefault="00E14481" w:rsidP="0083089C">
            <w:pPr>
              <w:numPr>
                <w:ilvl w:val="0"/>
                <w:numId w:val="278"/>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E14481" w:rsidRPr="00C41829" w:rsidRDefault="00E14481" w:rsidP="0083089C">
            <w:pPr>
              <w:pStyle w:val="Paragraphedeliste"/>
              <w:numPr>
                <w:ilvl w:val="0"/>
                <w:numId w:val="282"/>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E14481" w:rsidRPr="00F54857" w:rsidRDefault="00E14481" w:rsidP="00F24A72">
            <w:pPr>
              <w:numPr>
                <w:ilvl w:val="0"/>
                <w:numId w:val="280"/>
              </w:numPr>
              <w:tabs>
                <w:tab w:val="clear" w:pos="720"/>
              </w:tabs>
              <w:bidi w:val="0"/>
              <w:spacing w:line="276" w:lineRule="auto"/>
              <w:ind w:left="1470" w:right="424" w:hanging="283"/>
              <w:jc w:val="both"/>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E14481" w:rsidRPr="00F54857" w:rsidRDefault="00E14481" w:rsidP="00F24A72">
            <w:pPr>
              <w:numPr>
                <w:ilvl w:val="0"/>
                <w:numId w:val="280"/>
              </w:numPr>
              <w:tabs>
                <w:tab w:val="clear" w:pos="720"/>
              </w:tabs>
              <w:bidi w:val="0"/>
              <w:spacing w:line="276" w:lineRule="auto"/>
              <w:ind w:left="1470" w:right="424" w:hanging="283"/>
              <w:jc w:val="both"/>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E14481" w:rsidRPr="00F54857" w:rsidRDefault="00A1577B" w:rsidP="00F24A72">
            <w:pPr>
              <w:numPr>
                <w:ilvl w:val="0"/>
                <w:numId w:val="280"/>
              </w:numPr>
              <w:tabs>
                <w:tab w:val="clear" w:pos="720"/>
              </w:tabs>
              <w:bidi w:val="0"/>
              <w:spacing w:line="276" w:lineRule="auto"/>
              <w:ind w:left="1470" w:right="424" w:hanging="283"/>
              <w:jc w:val="both"/>
              <w:rPr>
                <w:rFonts w:ascii="Candara" w:eastAsia="Candara" w:hAnsi="Candara" w:cs="Candara"/>
              </w:rPr>
            </w:pPr>
            <w:r>
              <w:rPr>
                <w:rFonts w:ascii="Candara" w:eastAsia="Candara" w:hAnsi="Candara" w:cs="Candara"/>
              </w:rPr>
              <w:t>PROCEDURES D’EVALUATION</w:t>
            </w:r>
            <w:r w:rsidR="00E14481" w:rsidRPr="00F54857">
              <w:rPr>
                <w:rFonts w:ascii="Candara" w:eastAsia="Candara" w:hAnsi="Candara" w:cs="Candara"/>
              </w:rPr>
              <w:t>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167F6D">
              <w:rPr>
                <w:rFonts w:ascii="Candara" w:hAnsi="Candara"/>
                <w:bCs/>
              </w:rPr>
              <w:t>les prédispositions du candidat pour l’exercice du métier d’enseignant.</w:t>
            </w:r>
          </w:p>
          <w:p w:rsidR="00E14481" w:rsidRPr="00025484" w:rsidRDefault="00E14481" w:rsidP="009B1CF5">
            <w:pPr>
              <w:bidi w:val="0"/>
              <w:spacing w:line="276" w:lineRule="auto"/>
              <w:ind w:left="1895" w:right="424"/>
              <w:rPr>
                <w:rFonts w:ascii="Candara" w:hAnsi="Candara"/>
                <w:sz w:val="20"/>
                <w:szCs w:val="20"/>
              </w:rPr>
            </w:pPr>
          </w:p>
          <w:p w:rsidR="00E14481" w:rsidRPr="00473C5F" w:rsidRDefault="00E14481" w:rsidP="009B1CF5">
            <w:pPr>
              <w:bidi w:val="0"/>
              <w:spacing w:line="276" w:lineRule="auto"/>
              <w:ind w:left="284" w:right="424"/>
              <w:jc w:val="lowKashida"/>
              <w:rPr>
                <w:rFonts w:ascii="Candara" w:hAnsi="Candara"/>
                <w:sz w:val="20"/>
                <w:szCs w:val="20"/>
              </w:rPr>
            </w:pPr>
          </w:p>
        </w:tc>
      </w:tr>
      <w:tr w:rsidR="00E14481" w:rsidRPr="00A40973" w:rsidTr="00F24A72">
        <w:trPr>
          <w:trHeight w:val="1237"/>
        </w:trPr>
        <w:tc>
          <w:tcPr>
            <w:tcW w:w="5000" w:type="pct"/>
            <w:tcBorders>
              <w:top w:val="single" w:sz="6" w:space="0" w:color="auto"/>
              <w:left w:val="single" w:sz="12" w:space="0" w:color="auto"/>
              <w:bottom w:val="single" w:sz="6" w:space="0" w:color="auto"/>
              <w:right w:val="single" w:sz="12" w:space="0" w:color="auto"/>
            </w:tcBorders>
          </w:tcPr>
          <w:p w:rsidR="00E14481" w:rsidRPr="00A40973" w:rsidRDefault="00E14481" w:rsidP="009B1CF5">
            <w:pPr>
              <w:tabs>
                <w:tab w:val="left" w:pos="426"/>
              </w:tabs>
              <w:bidi w:val="0"/>
              <w:rPr>
                <w:rFonts w:ascii="Candara" w:hAnsi="Candara"/>
                <w:i/>
                <w:iCs/>
                <w:sz w:val="20"/>
                <w:szCs w:val="20"/>
              </w:rPr>
            </w:pPr>
            <w:r w:rsidRPr="00A40973">
              <w:rPr>
                <w:rFonts w:ascii="Candara" w:hAnsi="Candara"/>
                <w:b/>
                <w:bCs/>
                <w:caps/>
                <w:sz w:val="20"/>
                <w:szCs w:val="20"/>
                <w:lang w:eastAsia="fr-FR"/>
              </w:rPr>
              <w:t>5.2. accès par passerelles </w:t>
            </w:r>
            <w:r w:rsidRPr="00A40973">
              <w:rPr>
                <w:rFonts w:ascii="Candara" w:hAnsi="Candara"/>
                <w:i/>
                <w:iCs/>
                <w:sz w:val="20"/>
                <w:szCs w:val="20"/>
              </w:rPr>
              <w:t>(Diplôme(s) requis, prés-requis spécifiques, procédures, effectifs des étudiants,…) :</w:t>
            </w:r>
          </w:p>
          <w:p w:rsidR="00E14481" w:rsidRPr="00A40973" w:rsidRDefault="00E14481" w:rsidP="009B1CF5">
            <w:pPr>
              <w:bidi w:val="0"/>
              <w:ind w:right="424"/>
              <w:rPr>
                <w:rFonts w:ascii="Candara" w:eastAsia="Batang" w:hAnsi="Candara" w:cs="Arial"/>
                <w:i/>
                <w:iCs/>
                <w:lang w:eastAsia="fr-FR"/>
              </w:rPr>
            </w:pPr>
            <w:r w:rsidRPr="00A40973">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E14481" w:rsidRPr="009F0B81" w:rsidRDefault="00E14481" w:rsidP="009B1CF5">
            <w:pPr>
              <w:bidi w:val="0"/>
              <w:ind w:left="720" w:right="424"/>
              <w:jc w:val="lowKashida"/>
              <w:rPr>
                <w:rFonts w:ascii="Candara" w:hAnsi="Candara"/>
                <w:sz w:val="20"/>
                <w:szCs w:val="20"/>
              </w:rPr>
            </w:pPr>
          </w:p>
        </w:tc>
      </w:tr>
      <w:tr w:rsidR="00E14481" w:rsidRPr="00A40973" w:rsidTr="00F24A72">
        <w:trPr>
          <w:trHeight w:val="1912"/>
        </w:trPr>
        <w:tc>
          <w:tcPr>
            <w:tcW w:w="5000" w:type="pct"/>
            <w:tcBorders>
              <w:top w:val="single" w:sz="6"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ind w:right="424"/>
              <w:rPr>
                <w:rFonts w:ascii="Candara" w:hAnsi="Candara"/>
                <w:b/>
                <w:bCs/>
                <w:sz w:val="20"/>
                <w:szCs w:val="20"/>
              </w:rPr>
            </w:pPr>
            <w:r w:rsidRPr="00A40973">
              <w:rPr>
                <w:rFonts w:ascii="Candara" w:hAnsi="Candara"/>
                <w:b/>
                <w:bCs/>
                <w:sz w:val="20"/>
                <w:szCs w:val="20"/>
              </w:rPr>
              <w:t xml:space="preserve">5.3. </w:t>
            </w:r>
            <w:r w:rsidRPr="00A40973">
              <w:rPr>
                <w:rFonts w:ascii="Candara" w:hAnsi="Candara"/>
                <w:b/>
                <w:bCs/>
                <w:caps/>
                <w:sz w:val="20"/>
                <w:szCs w:val="20"/>
                <w:lang w:eastAsia="fr-FR"/>
              </w:rPr>
              <w:t>Effectifs prévus</w:t>
            </w:r>
            <w:r w:rsidRPr="00A40973">
              <w:rPr>
                <w:rFonts w:ascii="Candara" w:hAnsi="Candara"/>
                <w:b/>
                <w:bCs/>
                <w:caps/>
                <w:sz w:val="20"/>
                <w:szCs w:val="20"/>
                <w:rtl/>
                <w:lang w:eastAsia="fr-FR"/>
              </w:rPr>
              <w:t> </w:t>
            </w:r>
            <w:r w:rsidRPr="00A40973">
              <w:rPr>
                <w:rFonts w:ascii="Candara" w:hAnsi="Candara"/>
                <w:b/>
                <w:bCs/>
                <w:caps/>
                <w:sz w:val="20"/>
                <w:szCs w:val="20"/>
                <w:lang w:eastAsia="fr-FR"/>
              </w:rPr>
              <w:t>:</w:t>
            </w:r>
            <w:r>
              <w:rPr>
                <w:rFonts w:ascii="Candara" w:hAnsi="Candara"/>
                <w:b/>
                <w:bCs/>
                <w:caps/>
                <w:sz w:val="20"/>
                <w:szCs w:val="20"/>
                <w:lang w:eastAsia="fr-FR"/>
              </w:rPr>
              <w:t xml:space="preserve"> entre 30 et 60 par promotion</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1</w:t>
            </w:r>
            <w:r w:rsidRPr="00A40973">
              <w:rPr>
                <w:rFonts w:ascii="Candara" w:hAnsi="Candara"/>
                <w:sz w:val="20"/>
                <w:szCs w:val="20"/>
                <w:vertAlign w:val="superscript"/>
              </w:rPr>
              <w:t>ère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 …………….</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2</w:t>
            </w:r>
            <w:r w:rsidRPr="00A40973">
              <w:rPr>
                <w:rFonts w:ascii="Candara" w:hAnsi="Candara"/>
                <w:sz w:val="20"/>
                <w:szCs w:val="20"/>
                <w:vertAlign w:val="superscript"/>
              </w:rPr>
              <w:t>ème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xml:space="preserve"> : …………….</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3</w:t>
            </w:r>
            <w:r w:rsidRPr="00A40973">
              <w:rPr>
                <w:rFonts w:ascii="Candara" w:hAnsi="Candara"/>
                <w:sz w:val="20"/>
                <w:szCs w:val="20"/>
                <w:vertAlign w:val="superscript"/>
              </w:rPr>
              <w:t>ème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xml:space="preserve">  : …………….</w:t>
            </w:r>
          </w:p>
        </w:tc>
      </w:tr>
    </w:tbl>
    <w:p w:rsidR="00E14481" w:rsidRPr="00A40973" w:rsidRDefault="00E14481" w:rsidP="00E14481">
      <w:pPr>
        <w:bidi w:val="0"/>
        <w:spacing w:line="240" w:lineRule="exact"/>
        <w:ind w:right="360"/>
        <w:rPr>
          <w:rFonts w:ascii="Candara" w:hAnsi="Candara"/>
          <w:b/>
          <w:bCs/>
          <w:cap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sz w:val="20"/>
          <w:szCs w:val="20"/>
          <w:lang w:eastAsia="fr-FR"/>
        </w:rPr>
      </w:pPr>
      <w:r w:rsidRPr="00A40973">
        <w:rPr>
          <w:rFonts w:ascii="Candara" w:hAnsi="Candara"/>
          <w:b/>
          <w:bCs/>
          <w:smallCaps/>
          <w:lang w:eastAsia="fr-FR"/>
        </w:rPr>
        <w:t xml:space="preserve">articulation de la filière avec les formations dispensées au niveau </w:t>
      </w:r>
      <w:r w:rsidRPr="00A40973">
        <w:rPr>
          <w:rFonts w:ascii="Candara" w:hAnsi="Candara"/>
          <w:b/>
          <w:bCs/>
          <w:smallCaps/>
          <w:sz w:val="20"/>
          <w:szCs w:val="20"/>
          <w:lang w:eastAsia="fr-FR"/>
        </w:rPr>
        <w:t>DE L’UNIVERSITE</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rPr>
          <w:trHeight w:val="1811"/>
        </w:trPr>
        <w:tc>
          <w:tcPr>
            <w:tcW w:w="5000" w:type="pct"/>
            <w:tcBorders>
              <w:top w:val="single" w:sz="12" w:space="0" w:color="auto"/>
              <w:left w:val="single" w:sz="12" w:space="0" w:color="auto"/>
              <w:bottom w:val="single" w:sz="12" w:space="0" w:color="auto"/>
              <w:right w:val="single" w:sz="12" w:space="0" w:color="auto"/>
            </w:tcBorders>
          </w:tcPr>
          <w:p w:rsidR="00E14481" w:rsidRDefault="00E14481" w:rsidP="009B1CF5">
            <w:pPr>
              <w:bidi w:val="0"/>
              <w:spacing w:line="200" w:lineRule="exact"/>
              <w:jc w:val="lowKashida"/>
              <w:rPr>
                <w:rFonts w:ascii="Candara" w:hAnsi="Candara"/>
                <w:sz w:val="20"/>
                <w:szCs w:val="20"/>
                <w:lang w:eastAsia="fr-FR"/>
              </w:rPr>
            </w:pPr>
          </w:p>
          <w:p w:rsidR="00A1577B" w:rsidRDefault="00A1577B" w:rsidP="00A1577B">
            <w:pPr>
              <w:bidi w:val="0"/>
              <w:spacing w:line="200" w:lineRule="exact"/>
              <w:jc w:val="lowKashida"/>
              <w:rPr>
                <w:rFonts w:ascii="Candara" w:hAnsi="Candara"/>
                <w:sz w:val="20"/>
                <w:szCs w:val="20"/>
                <w:lang w:eastAsia="fr-FR"/>
              </w:rPr>
            </w:pPr>
          </w:p>
          <w:p w:rsidR="00A1577B" w:rsidRPr="00A40973" w:rsidRDefault="00A1577B" w:rsidP="00A1577B">
            <w:pPr>
              <w:bidi w:val="0"/>
              <w:spacing w:line="200" w:lineRule="exact"/>
              <w:jc w:val="lowKashida"/>
              <w:rPr>
                <w:rFonts w:ascii="Candara" w:hAnsi="Candara"/>
                <w:sz w:val="20"/>
                <w:szCs w:val="20"/>
                <w:lang w:eastAsia="fr-FR"/>
              </w:rPr>
            </w:pPr>
            <w:r w:rsidRPr="001C69E7">
              <w:rPr>
                <w:rFonts w:ascii="Candara" w:hAnsi="Candara"/>
                <w:sz w:val="22"/>
                <w:szCs w:val="22"/>
                <w:lang w:eastAsia="fr-FR"/>
              </w:rPr>
              <w:t xml:space="preserve">L’accès en S3 se fait à partir du tronc commun de la filière fondamentale </w:t>
            </w:r>
            <w:r>
              <w:rPr>
                <w:rFonts w:ascii="Candara" w:hAnsi="Candara"/>
                <w:sz w:val="22"/>
                <w:szCs w:val="22"/>
                <w:lang w:eastAsia="fr-FR"/>
              </w:rPr>
              <w:t>SVT</w:t>
            </w:r>
          </w:p>
        </w:tc>
      </w:tr>
    </w:tbl>
    <w:p w:rsidR="00E14481" w:rsidRPr="00A40973" w:rsidRDefault="00E14481" w:rsidP="00E14481">
      <w:pPr>
        <w:bidi w:val="0"/>
        <w:jc w:val="lowKashida"/>
        <w:rPr>
          <w:rFonts w:ascii="Candara" w:hAnsi="Candara"/>
          <w:b/>
          <w:bCs/>
          <w:caps/>
          <w:sz w:val="16"/>
          <w:szCs w:val="16"/>
          <w:lang w:eastAsia="fr-CA"/>
        </w:rPr>
      </w:pPr>
    </w:p>
    <w:p w:rsidR="00E14481" w:rsidRPr="00A40973" w:rsidRDefault="00E14481" w:rsidP="00E14481">
      <w:pPr>
        <w:bidi w:val="0"/>
        <w:jc w:val="lowKashida"/>
        <w:rPr>
          <w:rFonts w:ascii="Candara" w:hAnsi="Candara"/>
          <w:b/>
          <w:bCs/>
          <w:sz w:val="16"/>
          <w:szCs w:val="16"/>
          <w:lang w:eastAsia="fr-CA"/>
        </w:rPr>
        <w:sectPr w:rsidR="00E14481" w:rsidRPr="00A40973" w:rsidSect="009B1CF5">
          <w:footerReference w:type="even" r:id="rId9"/>
          <w:footerReference w:type="default" r:id="rId10"/>
          <w:footerReference w:type="first" r:id="rId11"/>
          <w:pgSz w:w="11907" w:h="16840"/>
          <w:pgMar w:top="680" w:right="851" w:bottom="680" w:left="851" w:header="720" w:footer="720" w:gutter="0"/>
          <w:cols w:space="720"/>
          <w:titlePg/>
        </w:sectPr>
      </w:pPr>
    </w:p>
    <w:p w:rsidR="00E14481" w:rsidRPr="00C41829" w:rsidRDefault="00E14481" w:rsidP="00E14481">
      <w:pPr>
        <w:bidi w:val="0"/>
        <w:jc w:val="lowKashida"/>
        <w:rPr>
          <w:rFonts w:ascii="Candara" w:hAnsi="Candara"/>
          <w:b/>
          <w:bCs/>
          <w:caps/>
          <w:sz w:val="16"/>
          <w:szCs w:val="16"/>
          <w:lang w:eastAsia="fr-CA"/>
        </w:rPr>
      </w:pPr>
    </w:p>
    <w:p w:rsidR="00E14481" w:rsidRPr="00C41829" w:rsidRDefault="00E14481" w:rsidP="00E14481">
      <w:pPr>
        <w:pStyle w:val="Paragraphedeliste"/>
        <w:numPr>
          <w:ilvl w:val="0"/>
          <w:numId w:val="274"/>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E14481" w:rsidRPr="00C41829" w:rsidRDefault="00E14481" w:rsidP="00E14481">
      <w:pPr>
        <w:bidi w:val="0"/>
        <w:rPr>
          <w:rFonts w:ascii="Candara" w:hAnsi="Candar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071"/>
      </w:tblGrid>
      <w:tr w:rsidR="00E14481" w:rsidRPr="00C41829" w:rsidTr="00EF7644">
        <w:trPr>
          <w:trHeight w:val="344"/>
          <w:jc w:val="center"/>
        </w:trPr>
        <w:tc>
          <w:tcPr>
            <w:tcW w:w="5000" w:type="pct"/>
            <w:shd w:val="clear" w:color="auto" w:fill="FFFFFF" w:themeFill="background1"/>
            <w:vAlign w:val="center"/>
          </w:tcPr>
          <w:p w:rsidR="00E14481" w:rsidRPr="00C41829" w:rsidRDefault="00E14481" w:rsidP="009B1CF5">
            <w:pPr>
              <w:bidi w:val="0"/>
              <w:jc w:val="center"/>
              <w:rPr>
                <w:rFonts w:ascii="Candara" w:hAnsi="Candara"/>
                <w:b/>
                <w:bCs/>
                <w:caps/>
                <w:color w:val="17365D" w:themeColor="text2" w:themeShade="BF"/>
                <w:sz w:val="22"/>
                <w:szCs w:val="22"/>
                <w:lang w:eastAsia="fr-CA"/>
              </w:rPr>
            </w:pPr>
            <w:r w:rsidRPr="00C41829">
              <w:rPr>
                <w:rFonts w:ascii="Candara" w:hAnsi="Candara"/>
                <w:color w:val="17365D" w:themeColor="text2" w:themeShade="BF"/>
                <w:sz w:val="12"/>
                <w:szCs w:val="12"/>
              </w:rPr>
              <w:br w:type="page"/>
            </w:r>
            <w:r w:rsidRPr="00C41829">
              <w:rPr>
                <w:rFonts w:ascii="Candara" w:hAnsi="Candara"/>
                <w:b/>
                <w:bCs/>
                <w:color w:val="17365D" w:themeColor="text2" w:themeShade="BF"/>
                <w:sz w:val="18"/>
                <w:szCs w:val="18"/>
                <w:lang w:eastAsia="fr-CA"/>
              </w:rPr>
              <w:t>1</w:t>
            </w:r>
            <w:r w:rsidRPr="00C41829">
              <w:rPr>
                <w:rFonts w:ascii="Candara" w:hAnsi="Candara"/>
                <w:b/>
                <w:bCs/>
                <w:color w:val="17365D" w:themeColor="text2" w:themeShade="BF"/>
                <w:sz w:val="18"/>
                <w:szCs w:val="18"/>
                <w:vertAlign w:val="superscript"/>
                <w:lang w:eastAsia="fr-CA"/>
              </w:rPr>
              <w:t>er</w:t>
            </w:r>
            <w:r w:rsidRPr="00C41829">
              <w:rPr>
                <w:rFonts w:ascii="Candara" w:hAnsi="Candara"/>
                <w:b/>
                <w:bCs/>
                <w:color w:val="17365D" w:themeColor="text2" w:themeShade="BF"/>
                <w:sz w:val="18"/>
                <w:szCs w:val="18"/>
                <w:lang w:eastAsia="fr-CA"/>
              </w:rPr>
              <w:t xml:space="preserve">  2</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3</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4</w:t>
            </w:r>
            <w:r w:rsidRPr="00C41829">
              <w:rPr>
                <w:rFonts w:ascii="Candara" w:hAnsi="Candara"/>
                <w:b/>
                <w:bCs/>
                <w:color w:val="17365D" w:themeColor="text2" w:themeShade="BF"/>
                <w:sz w:val="18"/>
                <w:szCs w:val="18"/>
                <w:vertAlign w:val="superscript"/>
                <w:lang w:eastAsia="fr-CA"/>
              </w:rPr>
              <w:t>ème</w:t>
            </w:r>
            <w:r>
              <w:rPr>
                <w:rFonts w:ascii="Candara" w:hAnsi="Candara"/>
                <w:b/>
                <w:bCs/>
                <w:color w:val="17365D" w:themeColor="text2" w:themeShade="BF"/>
                <w:sz w:val="18"/>
                <w:szCs w:val="18"/>
                <w:lang w:eastAsia="fr-CA"/>
              </w:rPr>
              <w:t xml:space="preserve"> 5</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et </w:t>
            </w:r>
            <w:r>
              <w:rPr>
                <w:rFonts w:ascii="Candara" w:hAnsi="Candara"/>
                <w:b/>
                <w:bCs/>
                <w:color w:val="17365D" w:themeColor="text2" w:themeShade="BF"/>
                <w:sz w:val="18"/>
                <w:szCs w:val="18"/>
                <w:lang w:eastAsia="fr-CA"/>
              </w:rPr>
              <w:t>6</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aps/>
                <w:color w:val="17365D" w:themeColor="text2" w:themeShade="BF"/>
                <w:sz w:val="22"/>
                <w:szCs w:val="22"/>
                <w:lang w:eastAsia="fr-CA"/>
              </w:rPr>
              <w:t xml:space="preserve"> Semestres</w:t>
            </w:r>
          </w:p>
        </w:tc>
      </w:tr>
    </w:tbl>
    <w:p w:rsidR="00E14481" w:rsidRPr="00C41829" w:rsidRDefault="00E14481" w:rsidP="00E14481">
      <w:pPr>
        <w:bidi w:val="0"/>
        <w:rPr>
          <w:rFonts w:ascii="Candara" w:hAnsi="Candara"/>
          <w:color w:val="17365D" w:themeColor="text2" w:themeShade="BF"/>
          <w:sz w:val="12"/>
          <w:szCs w:val="12"/>
        </w:rPr>
      </w:pPr>
    </w:p>
    <w:tbl>
      <w:tblPr>
        <w:tblW w:w="497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308"/>
        <w:gridCol w:w="1871"/>
        <w:gridCol w:w="741"/>
        <w:gridCol w:w="1707"/>
        <w:gridCol w:w="1575"/>
        <w:gridCol w:w="1815"/>
        <w:gridCol w:w="945"/>
        <w:gridCol w:w="2048"/>
        <w:gridCol w:w="1380"/>
        <w:gridCol w:w="1206"/>
        <w:gridCol w:w="924"/>
      </w:tblGrid>
      <w:tr w:rsidR="00E14481" w:rsidRPr="00C41829" w:rsidTr="009C372F">
        <w:trPr>
          <w:trHeight w:val="176"/>
        </w:trPr>
        <w:tc>
          <w:tcPr>
            <w:tcW w:w="159" w:type="pct"/>
            <w:tcBorders>
              <w:top w:val="nil"/>
              <w:left w:val="nil"/>
              <w:bottom w:val="nil"/>
              <w:right w:val="single" w:sz="12" w:space="0" w:color="auto"/>
            </w:tcBorders>
            <w:textDirection w:val="tbRl"/>
          </w:tcPr>
          <w:p w:rsidR="00E14481" w:rsidRPr="00C41829" w:rsidRDefault="00E14481" w:rsidP="009B1CF5">
            <w:pPr>
              <w:bidi w:val="0"/>
              <w:ind w:left="113" w:right="113"/>
              <w:jc w:val="center"/>
              <w:rPr>
                <w:rFonts w:ascii="Candara" w:hAnsi="Candara"/>
                <w:caps/>
                <w:sz w:val="18"/>
                <w:szCs w:val="18"/>
                <w:lang w:eastAsia="fr-CA"/>
              </w:rPr>
            </w:pPr>
          </w:p>
        </w:tc>
        <w:tc>
          <w:tcPr>
            <w:tcW w:w="2673" w:type="pct"/>
            <w:gridSpan w:val="6"/>
            <w:tcBorders>
              <w:top w:val="single" w:sz="12" w:space="0" w:color="auto"/>
              <w:left w:val="single" w:sz="12" w:space="0" w:color="auto"/>
              <w:bottom w:val="single" w:sz="6"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216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67444D" w:rsidRPr="00C41829" w:rsidTr="00871D76">
        <w:trPr>
          <w:trHeight w:val="176"/>
        </w:trPr>
        <w:tc>
          <w:tcPr>
            <w:tcW w:w="159" w:type="pct"/>
            <w:tcBorders>
              <w:top w:val="nil"/>
              <w:left w:val="nil"/>
              <w:bottom w:val="single" w:sz="12" w:space="0" w:color="auto"/>
              <w:right w:val="single" w:sz="12" w:space="0" w:color="auto"/>
            </w:tcBorders>
            <w:textDirection w:val="tbRl"/>
          </w:tcPr>
          <w:p w:rsidR="00E14481" w:rsidRPr="00C41829" w:rsidRDefault="00E14481" w:rsidP="009B1CF5">
            <w:pPr>
              <w:bidi w:val="0"/>
              <w:ind w:left="113" w:right="113"/>
              <w:jc w:val="center"/>
              <w:rPr>
                <w:rFonts w:ascii="Candara" w:hAnsi="Candara"/>
                <w:caps/>
                <w:sz w:val="18"/>
                <w:szCs w:val="18"/>
                <w:lang w:eastAsia="fr-CA"/>
              </w:rPr>
            </w:pPr>
          </w:p>
        </w:tc>
        <w:tc>
          <w:tcPr>
            <w:tcW w:w="103" w:type="pct"/>
            <w:tcBorders>
              <w:top w:val="single" w:sz="6" w:space="0" w:color="auto"/>
              <w:left w:val="single" w:sz="12" w:space="0" w:color="auto"/>
              <w:bottom w:val="single" w:sz="12" w:space="0" w:color="auto"/>
              <w:right w:val="single" w:sz="6" w:space="0" w:color="auto"/>
            </w:tcBorders>
            <w:shd w:val="clear" w:color="auto" w:fill="auto"/>
            <w:vAlign w:val="center"/>
          </w:tcPr>
          <w:p w:rsidR="00E14481" w:rsidRPr="00C41829" w:rsidRDefault="00E14481" w:rsidP="009B1CF5">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624"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Volume</w:t>
            </w:r>
          </w:p>
          <w:p w:rsidR="00E14481" w:rsidRPr="00C41829" w:rsidRDefault="00E14481" w:rsidP="009B1CF5">
            <w:pPr>
              <w:bidi w:val="0"/>
              <w:jc w:val="center"/>
              <w:rPr>
                <w:rFonts w:ascii="Candara" w:hAnsi="Candara"/>
                <w:sz w:val="18"/>
                <w:szCs w:val="18"/>
                <w:lang w:eastAsia="fr-CA"/>
              </w:rPr>
            </w:pPr>
            <w:r w:rsidRPr="00C41829">
              <w:rPr>
                <w:rFonts w:ascii="Candara" w:hAnsi="Candara"/>
                <w:b/>
                <w:bCs/>
                <w:sz w:val="18"/>
                <w:szCs w:val="18"/>
                <w:lang w:eastAsia="fr-CA"/>
              </w:rPr>
              <w:t>Horaire</w:t>
            </w:r>
          </w:p>
        </w:tc>
        <w:tc>
          <w:tcPr>
            <w:tcW w:w="569"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525"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605" w:type="pct"/>
            <w:tcBorders>
              <w:top w:val="single" w:sz="6" w:space="0" w:color="auto"/>
              <w:left w:val="single" w:sz="6" w:space="0" w:color="auto"/>
              <w:bottom w:val="single" w:sz="12" w:space="0" w:color="auto"/>
              <w:right w:val="single" w:sz="6" w:space="0" w:color="auto"/>
            </w:tcBorders>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315"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683"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460"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402"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308" w:type="pct"/>
            <w:tcBorders>
              <w:top w:val="single" w:sz="6" w:space="0" w:color="auto"/>
              <w:left w:val="single" w:sz="6" w:space="0" w:color="auto"/>
              <w:bottom w:val="single" w:sz="12" w:space="0" w:color="auto"/>
              <w:right w:val="single" w:sz="12"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Grade</w:t>
            </w: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Biologie cellulaire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Histologie et Embryologie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Géologie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Mathématiques</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Physique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Chimie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624" w:type="pct"/>
            <w:shd w:val="clear" w:color="auto" w:fill="FFFF00"/>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TIC et enseignement des Sciences de la vie et de la Terre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67444D"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67444D" w:rsidRPr="00C41829" w:rsidRDefault="0067444D"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67444D" w:rsidRPr="00C41829" w:rsidRDefault="0067444D"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67444D" w:rsidRPr="00C41829" w:rsidRDefault="0067444D"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67444D" w:rsidRPr="00C41829" w:rsidRDefault="0067444D"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Biologie des Organismes animaux</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Biologie des Organismes végétaux</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Géodynamique externe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Géodynamique interne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Physique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Chimie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TIC et enseignement des Sciences de la vie et de la Terre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67444D"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67444D" w:rsidRPr="00C41829" w:rsidRDefault="0067444D"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67444D" w:rsidRPr="00C41829" w:rsidRDefault="0067444D"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67444D" w:rsidRPr="00C41829" w:rsidRDefault="0067444D"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67444D" w:rsidRPr="00C41829" w:rsidRDefault="0067444D"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Biochimie structurale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Génétique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Microbiologie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Sédimentologie et Stratigraphie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Pétrographie magmatique et métamorphique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Sciences de l’éducation</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9C372F"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9C372F" w:rsidRPr="00C41829" w:rsidRDefault="009C372F"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9C372F" w:rsidRPr="00C41829" w:rsidRDefault="009C372F"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9C372F" w:rsidRPr="00C41829" w:rsidRDefault="009C372F"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9C372F" w:rsidRPr="00C41829" w:rsidRDefault="009C372F"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caps/>
                <w:sz w:val="18"/>
                <w:szCs w:val="18"/>
                <w:lang w:eastAsia="fr-CA"/>
              </w:rPr>
            </w:pPr>
            <w:r w:rsidRPr="00C41829">
              <w:rPr>
                <w:rFonts w:ascii="Candara" w:hAnsi="Candara"/>
                <w:b/>
                <w:bCs/>
                <w:sz w:val="18"/>
                <w:szCs w:val="18"/>
                <w:lang w:eastAsia="fr-CA"/>
              </w:rPr>
              <w:lastRenderedPageBreak/>
              <w:t>Semestre 4</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Biochimie métabolique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shd w:val="clear" w:color="auto" w:fill="auto"/>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Faunistique et Physiologie animale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Floristique et Physiologie végétale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Paléontologie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Géologie structurale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Didactique des Sciences de la vie et de la Terre1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A30A8F"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A30A8F" w:rsidRPr="00C41829" w:rsidRDefault="00A30A8F"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30A8F" w:rsidRPr="00C41829" w:rsidRDefault="00A30A8F"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30A8F" w:rsidRPr="00C41829" w:rsidRDefault="00A30A8F"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A30A8F" w:rsidRPr="00C41829" w:rsidRDefault="00A30A8F" w:rsidP="009B1CF5">
            <w:pPr>
              <w:bidi w:val="0"/>
              <w:jc w:val="lowKashida"/>
              <w:rPr>
                <w:rFonts w:ascii="Candara" w:hAnsi="Candara"/>
                <w:b/>
                <w:bCs/>
                <w:caps/>
                <w:sz w:val="18"/>
                <w:szCs w:val="18"/>
                <w:lang w:eastAsia="fr-CA"/>
              </w:rPr>
            </w:pPr>
          </w:p>
        </w:tc>
      </w:tr>
      <w:tr w:rsidR="00871D76" w:rsidRPr="00C41829" w:rsidTr="00871D76">
        <w:trPr>
          <w:trHeight w:val="340"/>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Géologie appliquée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Écologie générale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Nutrition et Immunologie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Approches et méthodes</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Déontologie du métier et éducation aux valeurs </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Stage d’immersion en milieu éducatif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AE05D2" w:rsidRPr="00C41829" w:rsidTr="009C372F">
        <w:trPr>
          <w:trHeight w:val="340"/>
        </w:trPr>
        <w:tc>
          <w:tcPr>
            <w:tcW w:w="159" w:type="pct"/>
            <w:vMerge/>
            <w:tcBorders>
              <w:top w:val="single" w:sz="6" w:space="0" w:color="auto"/>
              <w:left w:val="single" w:sz="12" w:space="0" w:color="auto"/>
              <w:bottom w:val="single" w:sz="12" w:space="0" w:color="auto"/>
              <w:right w:val="single" w:sz="6" w:space="0" w:color="auto"/>
            </w:tcBorders>
          </w:tcPr>
          <w:p w:rsidR="00AE05D2" w:rsidRPr="00C41829" w:rsidRDefault="00AE05D2" w:rsidP="00AE05D2">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E05D2" w:rsidRPr="00C41829" w:rsidRDefault="00AE05D2" w:rsidP="00AE05D2">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5</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r>
      <w:tr w:rsidR="008D4A57" w:rsidRPr="00C41829" w:rsidTr="00BE72EB">
        <w:trPr>
          <w:trHeight w:val="340"/>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D4A57" w:rsidRPr="00C41829" w:rsidRDefault="008D4A57" w:rsidP="008D4A57">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shd w:val="clear" w:color="auto" w:fill="auto"/>
            <w:vAlign w:val="center"/>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Géologie du Maroc</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shd w:val="clear" w:color="auto" w:fill="auto"/>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Biologie moléculaire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vAlign w:val="center"/>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Écologie générale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Didactique des Sciences de la vie et de la Terre2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Histoire et épistémologie des Sciences de la vie et de la Terre et approche multidisciplinaire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Stage d’immersion en milieu éducatif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AE05D2" w:rsidRPr="00C41829" w:rsidTr="009C372F">
        <w:trPr>
          <w:trHeight w:val="340"/>
        </w:trPr>
        <w:tc>
          <w:tcPr>
            <w:tcW w:w="159" w:type="pct"/>
            <w:vMerge/>
            <w:tcBorders>
              <w:top w:val="single" w:sz="6" w:space="0" w:color="auto"/>
              <w:left w:val="single" w:sz="12" w:space="0" w:color="auto"/>
              <w:bottom w:val="single" w:sz="12" w:space="0" w:color="auto"/>
              <w:right w:val="single" w:sz="6" w:space="0" w:color="auto"/>
            </w:tcBorders>
          </w:tcPr>
          <w:p w:rsidR="00AE05D2" w:rsidRPr="00C41829" w:rsidRDefault="00AE05D2" w:rsidP="00AE05D2">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E05D2" w:rsidRPr="00C41829" w:rsidRDefault="00AE05D2" w:rsidP="00AE05D2">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559" w:type="pct"/>
            <w:gridSpan w:val="7"/>
            <w:tcBorders>
              <w:top w:val="single" w:sz="6" w:space="0" w:color="auto"/>
              <w:left w:val="single" w:sz="6" w:space="0" w:color="auto"/>
              <w:bottom w:val="single" w:sz="12" w:space="0" w:color="auto"/>
              <w:right w:val="single" w:sz="6"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r>
    </w:tbl>
    <w:p w:rsidR="00E14481" w:rsidRPr="00C41829" w:rsidRDefault="00E14481" w:rsidP="00E14481">
      <w:pPr>
        <w:bidi w:val="0"/>
        <w:jc w:val="lowKashida"/>
        <w:rPr>
          <w:rFonts w:ascii="Candara" w:hAnsi="Candara"/>
          <w:b/>
          <w:bCs/>
          <w:caps/>
          <w:sz w:val="16"/>
          <w:szCs w:val="16"/>
          <w:lang w:eastAsia="fr-CA"/>
        </w:rPr>
      </w:pPr>
    </w:p>
    <w:p w:rsidR="00E14481" w:rsidRPr="00C41829" w:rsidRDefault="00E14481" w:rsidP="00E14481">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E14481" w:rsidRPr="00C41829" w:rsidRDefault="00E14481" w:rsidP="00E14481">
      <w:pPr>
        <w:pStyle w:val="Paragraphedeliste"/>
        <w:numPr>
          <w:ilvl w:val="0"/>
          <w:numId w:val="274"/>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Equipe pédagogique de la filière</w:t>
      </w:r>
    </w:p>
    <w:p w:rsidR="00E14481" w:rsidRPr="00C41829" w:rsidRDefault="00E14481" w:rsidP="00E14481">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E14481" w:rsidRPr="00C41829" w:rsidTr="00104DBF">
        <w:tc>
          <w:tcPr>
            <w:tcW w:w="995" w:type="pct"/>
            <w:vMerge w:val="restart"/>
            <w:vAlign w:val="center"/>
          </w:tcPr>
          <w:p w:rsidR="00E14481" w:rsidRPr="00C41829" w:rsidRDefault="00E14481" w:rsidP="009B1CF5">
            <w:pPr>
              <w:bidi w:val="0"/>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E14481"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E14481" w:rsidRPr="00C41829" w:rsidRDefault="00E14481" w:rsidP="009B1CF5">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E14481" w:rsidRPr="00C41829" w:rsidTr="00104DBF">
        <w:tc>
          <w:tcPr>
            <w:tcW w:w="995"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305"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709" w:type="pct"/>
            <w:vMerge/>
            <w:tcBorders>
              <w:bottom w:val="single" w:sz="6" w:space="0" w:color="auto"/>
            </w:tcBorders>
          </w:tcPr>
          <w:p w:rsidR="00E14481" w:rsidRPr="00C41829" w:rsidRDefault="00E14481" w:rsidP="009B1CF5">
            <w:pPr>
              <w:bidi w:val="0"/>
              <w:jc w:val="center"/>
              <w:rPr>
                <w:rFonts w:ascii="Candara" w:hAnsi="Candara"/>
                <w:b/>
                <w:sz w:val="18"/>
                <w:szCs w:val="18"/>
                <w:lang w:eastAsia="fr-CA"/>
              </w:rPr>
            </w:pPr>
          </w:p>
        </w:tc>
        <w:tc>
          <w:tcPr>
            <w:tcW w:w="586" w:type="pct"/>
            <w:vMerge/>
            <w:tcBorders>
              <w:bottom w:val="single" w:sz="6" w:space="0" w:color="auto"/>
            </w:tcBorders>
          </w:tcPr>
          <w:p w:rsidR="00E14481" w:rsidRPr="00C41829" w:rsidRDefault="00E14481" w:rsidP="009B1CF5">
            <w:pPr>
              <w:bidi w:val="0"/>
              <w:jc w:val="center"/>
              <w:rPr>
                <w:rFonts w:ascii="Candara" w:hAnsi="Candara"/>
                <w:b/>
                <w:sz w:val="18"/>
                <w:szCs w:val="18"/>
                <w:lang w:eastAsia="fr-CA"/>
              </w:rPr>
            </w:pPr>
          </w:p>
        </w:tc>
        <w:tc>
          <w:tcPr>
            <w:tcW w:w="501"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851" w:type="pct"/>
            <w:tcBorders>
              <w:bottom w:val="single" w:sz="6" w:space="0" w:color="auto"/>
            </w:tcBorders>
            <w:vAlign w:val="center"/>
          </w:tcPr>
          <w:p w:rsidR="00E14481" w:rsidRPr="00C41829" w:rsidRDefault="00E14481" w:rsidP="009B1CF5">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E14481" w:rsidRPr="00C41829" w:rsidRDefault="00E14481" w:rsidP="009B1CF5">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E14481" w:rsidRPr="00C41829" w:rsidRDefault="00E14481" w:rsidP="009B1CF5">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E14481" w:rsidRPr="00C41829" w:rsidTr="00104DBF">
        <w:trPr>
          <w:trHeight w:val="182"/>
        </w:trPr>
        <w:tc>
          <w:tcPr>
            <w:tcW w:w="995"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Borders>
              <w:top w:val="single" w:sz="6" w:space="0" w:color="auto"/>
            </w:tcBorders>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Borders>
              <w:bottom w:val="single" w:sz="6" w:space="0" w:color="auto"/>
            </w:tcBorders>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bottom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bottom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Borders>
              <w:top w:val="single" w:sz="6" w:space="0" w:color="auto"/>
            </w:tcBorders>
          </w:tcPr>
          <w:p w:rsidR="00E14481" w:rsidRPr="00C41829" w:rsidRDefault="00E14481" w:rsidP="009B1CF5">
            <w:pPr>
              <w:autoSpaceDE w:val="0"/>
              <w:autoSpaceDN w:val="0"/>
              <w:bidi w:val="0"/>
              <w:rPr>
                <w:rFonts w:ascii="Candara" w:hAnsi="Candara"/>
                <w:bCs/>
                <w:sz w:val="16"/>
                <w:szCs w:val="16"/>
                <w:lang w:eastAsia="fr-CA"/>
              </w:rPr>
            </w:pPr>
          </w:p>
        </w:tc>
        <w:tc>
          <w:tcPr>
            <w:tcW w:w="305"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bl>
    <w:p w:rsidR="00E14481" w:rsidRPr="00C41829" w:rsidRDefault="00E14481" w:rsidP="00E14481">
      <w:pPr>
        <w:bidi w:val="0"/>
        <w:spacing w:line="240" w:lineRule="exact"/>
        <w:ind w:left="284"/>
        <w:rPr>
          <w:rFonts w:ascii="Candara" w:hAnsi="Candara"/>
          <w:b/>
          <w:bCs/>
          <w:caps/>
          <w:sz w:val="20"/>
          <w:szCs w:val="20"/>
          <w:lang w:eastAsia="fr-CA"/>
        </w:rPr>
      </w:pPr>
      <w:r w:rsidRPr="00C41829">
        <w:rPr>
          <w:rFonts w:ascii="Candara" w:hAnsi="Candara"/>
        </w:rPr>
        <w:br w:type="page"/>
      </w:r>
    </w:p>
    <w:p w:rsidR="00E14481" w:rsidRPr="00C41829" w:rsidRDefault="00E14481" w:rsidP="00E14481">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8. Equipe pédagogique de la filière</w:t>
      </w:r>
      <w:r w:rsidRPr="00C41829">
        <w:rPr>
          <w:rFonts w:ascii="Candara" w:hAnsi="Candara"/>
          <w:b/>
          <w:bCs/>
          <w:caps/>
          <w:color w:val="17365D" w:themeColor="text2" w:themeShade="BF"/>
          <w:sz w:val="20"/>
          <w:szCs w:val="20"/>
          <w:lang w:eastAsia="fr-CA"/>
        </w:rPr>
        <w:t xml:space="preserve"> (suite)</w:t>
      </w:r>
    </w:p>
    <w:p w:rsidR="00E14481" w:rsidRPr="00C41829" w:rsidRDefault="00E14481" w:rsidP="00E14481">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E14481" w:rsidRPr="00C41829" w:rsidTr="00104DBF">
        <w:tc>
          <w:tcPr>
            <w:tcW w:w="1137"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E14481" w:rsidRPr="00C41829" w:rsidRDefault="00E14481" w:rsidP="009B1CF5">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E14481" w:rsidRPr="00C41829" w:rsidTr="00104DBF">
        <w:tc>
          <w:tcPr>
            <w:tcW w:w="1137"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730"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662"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472"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815" w:type="pct"/>
            <w:tcBorders>
              <w:bottom w:val="single" w:sz="6" w:space="0" w:color="auto"/>
            </w:tcBorders>
            <w:vAlign w:val="center"/>
          </w:tcPr>
          <w:p w:rsidR="00E14481" w:rsidRPr="00C41829" w:rsidRDefault="00E14481" w:rsidP="009B1CF5">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E14481" w:rsidRPr="00C41829" w:rsidRDefault="00E14481" w:rsidP="009B1CF5">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E14481" w:rsidRPr="00C41829" w:rsidRDefault="00E14481" w:rsidP="009B1CF5">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E14481" w:rsidRPr="00C41829" w:rsidTr="00104DBF">
        <w:trPr>
          <w:trHeight w:val="263"/>
        </w:trPr>
        <w:tc>
          <w:tcPr>
            <w:tcW w:w="1137"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E14481" w:rsidRPr="00C41829" w:rsidRDefault="00E14481" w:rsidP="009B1CF5">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Borders>
              <w:top w:val="single" w:sz="6" w:space="0" w:color="auto"/>
            </w:tcBorders>
          </w:tcPr>
          <w:p w:rsidR="00E14481" w:rsidRPr="00C41829" w:rsidRDefault="00E14481" w:rsidP="009B1CF5">
            <w:pPr>
              <w:autoSpaceDE w:val="0"/>
              <w:autoSpaceDN w:val="0"/>
              <w:bidi w:val="0"/>
              <w:rPr>
                <w:rFonts w:ascii="Candara" w:hAnsi="Candara"/>
                <w:bCs/>
                <w:sz w:val="16"/>
                <w:szCs w:val="16"/>
                <w:lang w:eastAsia="fr-CA"/>
              </w:rPr>
            </w:pPr>
          </w:p>
        </w:tc>
        <w:tc>
          <w:tcPr>
            <w:tcW w:w="730"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662"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472"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15"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184"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bl>
    <w:p w:rsidR="00E14481" w:rsidRPr="00C41829" w:rsidRDefault="00E14481" w:rsidP="00E14481">
      <w:pPr>
        <w:autoSpaceDE w:val="0"/>
        <w:autoSpaceDN w:val="0"/>
        <w:bidi w:val="0"/>
        <w:jc w:val="both"/>
        <w:rPr>
          <w:rFonts w:ascii="Candara" w:hAnsi="Candara"/>
          <w:b/>
          <w:i/>
          <w:iCs/>
          <w:color w:val="C00000"/>
          <w:sz w:val="22"/>
          <w:szCs w:val="22"/>
          <w:lang w:eastAsia="fr-CA"/>
        </w:rPr>
        <w:sectPr w:rsidR="00E14481" w:rsidRPr="00C41829" w:rsidSect="009B1CF5">
          <w:pgSz w:w="16840" w:h="11907" w:orient="landscape"/>
          <w:pgMar w:top="1134" w:right="851" w:bottom="1134" w:left="1134" w:header="720" w:footer="720" w:gutter="0"/>
          <w:cols w:space="720"/>
          <w:titlePg/>
        </w:sectPr>
      </w:pPr>
    </w:p>
    <w:p w:rsidR="00E14481" w:rsidRPr="00C41829" w:rsidRDefault="00E14481" w:rsidP="00E14481">
      <w:pPr>
        <w:bidi w:val="0"/>
        <w:spacing w:line="240" w:lineRule="exact"/>
        <w:rPr>
          <w:rFonts w:ascii="Candara" w:hAnsi="Candara"/>
          <w:b/>
          <w:bCs/>
          <w:caps/>
          <w:sz w:val="16"/>
          <w:szCs w:val="16"/>
          <w:lang w:eastAsia="fr-FR"/>
        </w:rPr>
      </w:pPr>
    </w:p>
    <w:p w:rsidR="00E14481" w:rsidRPr="00C41829" w:rsidRDefault="00E14481" w:rsidP="00E14481">
      <w:pPr>
        <w:pStyle w:val="Paragraphedeliste"/>
        <w:numPr>
          <w:ilvl w:val="0"/>
          <w:numId w:val="274"/>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Pr="00C41829">
        <w:rPr>
          <w:rFonts w:ascii="Candara" w:hAnsi="Candara"/>
          <w:b/>
          <w:bCs/>
          <w:smallCaps/>
          <w:color w:val="17365D" w:themeColor="text2" w:themeShade="BF"/>
          <w:lang w:eastAsia="fr-FR"/>
        </w:rPr>
        <w:t xml:space="preserve">atériels et logistique </w:t>
      </w:r>
      <w:r>
        <w:rPr>
          <w:rFonts w:ascii="Candara" w:hAnsi="Candara"/>
          <w:b/>
          <w:bCs/>
          <w:smallCaps/>
          <w:color w:val="17365D" w:themeColor="text2" w:themeShade="BF"/>
          <w:lang w:eastAsia="fr-FR"/>
        </w:rPr>
        <w:t>s</w:t>
      </w:r>
      <w:r w:rsidRPr="00C41829">
        <w:rPr>
          <w:rFonts w:ascii="Candara" w:hAnsi="Candara"/>
          <w:b/>
          <w:bCs/>
          <w:smallCaps/>
          <w:color w:val="17365D" w:themeColor="text2" w:themeShade="BF"/>
          <w:lang w:eastAsia="fr-FR"/>
        </w:rPr>
        <w:t xml:space="preserve">pécifiques, nécessaires à la mise en œuvre de la Licence </w:t>
      </w:r>
      <w:r>
        <w:rPr>
          <w:rFonts w:ascii="Candara" w:hAnsi="Candara"/>
          <w:b/>
          <w:bCs/>
          <w:smallCaps/>
          <w:color w:val="17365D" w:themeColor="text2" w:themeShade="BF"/>
          <w:lang w:eastAsia="fr-FR"/>
        </w:rPr>
        <w:t>d’éducation</w:t>
      </w:r>
    </w:p>
    <w:p w:rsidR="00E14481" w:rsidRPr="00C41829" w:rsidRDefault="00E14481" w:rsidP="00E14481">
      <w:pPr>
        <w:pStyle w:val="Paragraphedeliste"/>
        <w:bidi w:val="0"/>
        <w:spacing w:line="240" w:lineRule="exact"/>
        <w:jc w:val="both"/>
        <w:rPr>
          <w:rFonts w:ascii="Candara" w:hAnsi="Candara"/>
          <w:b/>
          <w:bCs/>
          <w:smallCaps/>
          <w:color w:val="17365D" w:themeColor="text2" w:themeShade="BF"/>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00"/>
        <w:gridCol w:w="4855"/>
      </w:tblGrid>
      <w:tr w:rsidR="00E14481" w:rsidRPr="00C41829" w:rsidTr="00104DBF">
        <w:trPr>
          <w:trHeight w:val="284"/>
        </w:trPr>
        <w:tc>
          <w:tcPr>
            <w:tcW w:w="2537" w:type="pct"/>
          </w:tcPr>
          <w:p w:rsidR="00E14481" w:rsidRPr="00C41829" w:rsidRDefault="00E14481" w:rsidP="009B1CF5">
            <w:pPr>
              <w:bidi w:val="0"/>
              <w:jc w:val="both"/>
              <w:rPr>
                <w:rFonts w:ascii="Candara" w:hAnsi="Candara"/>
                <w:b/>
                <w:sz w:val="20"/>
                <w:szCs w:val="20"/>
                <w:lang w:eastAsia="fr-CA"/>
              </w:rPr>
            </w:pPr>
            <w:r w:rsidRPr="00C41829">
              <w:rPr>
                <w:rFonts w:ascii="Candara" w:hAnsi="Candara"/>
                <w:b/>
                <w:sz w:val="20"/>
                <w:szCs w:val="20"/>
                <w:lang w:eastAsia="fr-CA"/>
              </w:rPr>
              <w:t>Disponible</w:t>
            </w:r>
            <w:r>
              <w:rPr>
                <w:rFonts w:ascii="Candara" w:hAnsi="Candara"/>
                <w:b/>
                <w:sz w:val="20"/>
                <w:szCs w:val="20"/>
                <w:lang w:eastAsia="fr-CA"/>
              </w:rPr>
              <w:t>s</w:t>
            </w:r>
          </w:p>
        </w:tc>
        <w:tc>
          <w:tcPr>
            <w:tcW w:w="2463" w:type="pct"/>
          </w:tcPr>
          <w:p w:rsidR="00E14481" w:rsidRPr="00C41829" w:rsidRDefault="00E14481" w:rsidP="009B1CF5">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E14481" w:rsidRPr="00C41829" w:rsidTr="00104DBF">
        <w:trPr>
          <w:trHeight w:val="284"/>
        </w:trPr>
        <w:tc>
          <w:tcPr>
            <w:tcW w:w="2537" w:type="pct"/>
          </w:tcPr>
          <w:p w:rsidR="00E14481" w:rsidRDefault="00E14481" w:rsidP="009B1CF5">
            <w:pPr>
              <w:bidi w:val="0"/>
              <w:jc w:val="both"/>
              <w:rPr>
                <w:rFonts w:ascii="Candara" w:hAnsi="Candara"/>
                <w:b/>
                <w:sz w:val="16"/>
                <w:szCs w:val="16"/>
                <w:lang w:eastAsia="fr-CA"/>
              </w:rPr>
            </w:pPr>
          </w:p>
          <w:p w:rsidR="00E14481" w:rsidRDefault="00E14481" w:rsidP="009B1CF5">
            <w:pPr>
              <w:bidi w:val="0"/>
              <w:jc w:val="both"/>
              <w:rPr>
                <w:rFonts w:ascii="Candara" w:hAnsi="Candara"/>
                <w:b/>
                <w:sz w:val="16"/>
                <w:szCs w:val="16"/>
                <w:lang w:eastAsia="fr-CA"/>
              </w:rPr>
            </w:pPr>
          </w:p>
          <w:p w:rsidR="00E14481" w:rsidRPr="00C41829" w:rsidRDefault="00E14481" w:rsidP="009B1CF5">
            <w:pPr>
              <w:bidi w:val="0"/>
              <w:jc w:val="both"/>
              <w:rPr>
                <w:rFonts w:ascii="Candara" w:hAnsi="Candara"/>
                <w:b/>
                <w:sz w:val="16"/>
                <w:szCs w:val="16"/>
                <w:lang w:eastAsia="fr-CA"/>
              </w:rPr>
            </w:pPr>
          </w:p>
        </w:tc>
        <w:tc>
          <w:tcPr>
            <w:tcW w:w="2463" w:type="pct"/>
          </w:tcPr>
          <w:p w:rsidR="00E14481" w:rsidRPr="00C41829" w:rsidRDefault="00E14481" w:rsidP="009B1CF5">
            <w:pPr>
              <w:bidi w:val="0"/>
              <w:jc w:val="both"/>
              <w:rPr>
                <w:rFonts w:ascii="Candara" w:hAnsi="Candara"/>
                <w:b/>
                <w:sz w:val="16"/>
                <w:szCs w:val="16"/>
                <w:lang w:eastAsia="fr-CA"/>
              </w:rPr>
            </w:pPr>
          </w:p>
        </w:tc>
      </w:tr>
    </w:tbl>
    <w:p w:rsidR="00E14481" w:rsidRPr="00C41829" w:rsidRDefault="00E14481" w:rsidP="00E14481">
      <w:pPr>
        <w:bidi w:val="0"/>
        <w:spacing w:line="240" w:lineRule="exact"/>
        <w:rPr>
          <w:rFonts w:ascii="Candara" w:hAnsi="Candara"/>
          <w:b/>
          <w:bCs/>
          <w:sz w:val="16"/>
          <w:szCs w:val="16"/>
          <w:lang w:eastAsia="fr-FR"/>
        </w:rPr>
      </w:pPr>
    </w:p>
    <w:p w:rsidR="00E14481" w:rsidRPr="00C41829" w:rsidRDefault="00E14481" w:rsidP="00E14481">
      <w:pPr>
        <w:bidi w:val="0"/>
        <w:spacing w:line="240" w:lineRule="exact"/>
        <w:rPr>
          <w:rFonts w:ascii="Candara" w:hAnsi="Candara"/>
          <w:b/>
          <w:bCs/>
          <w:sz w:val="16"/>
          <w:szCs w:val="16"/>
          <w:lang w:eastAsia="fr-FR"/>
        </w:rPr>
      </w:pPr>
    </w:p>
    <w:p w:rsidR="00E14481" w:rsidRPr="00C41829" w:rsidRDefault="00E14481" w:rsidP="00E14481">
      <w:pPr>
        <w:pStyle w:val="Paragraphedeliste"/>
        <w:numPr>
          <w:ilvl w:val="0"/>
          <w:numId w:val="274"/>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  et coopération (préciser la nature et les modalités)</w:t>
      </w:r>
    </w:p>
    <w:p w:rsidR="00E14481" w:rsidRPr="00C41829" w:rsidRDefault="00E14481" w:rsidP="00E14481">
      <w:pPr>
        <w:bidi w:val="0"/>
        <w:spacing w:line="240" w:lineRule="exact"/>
        <w:ind w:left="180"/>
        <w:rPr>
          <w:rFonts w:ascii="Candara" w:hAnsi="Candara"/>
          <w:b/>
          <w:bCs/>
          <w:sz w:val="16"/>
          <w:szCs w:val="16"/>
          <w:lang w:eastAsia="fr-FR"/>
        </w:rPr>
      </w:pPr>
    </w:p>
    <w:p w:rsidR="00E14481" w:rsidRPr="00C41829" w:rsidRDefault="00E14481" w:rsidP="00E14481">
      <w:pPr>
        <w:bidi w:val="0"/>
        <w:ind w:left="567"/>
        <w:jc w:val="both"/>
        <w:rPr>
          <w:rFonts w:ascii="Candara" w:hAnsi="Candara"/>
          <w:i/>
          <w:iCs/>
          <w:sz w:val="20"/>
          <w:szCs w:val="20"/>
        </w:rPr>
      </w:pPr>
      <w:r w:rsidRPr="00C41829">
        <w:rPr>
          <w:rFonts w:ascii="Candara" w:hAnsi="Candara"/>
          <w:b/>
          <w:bCs/>
          <w:sz w:val="20"/>
          <w:szCs w:val="20"/>
          <w:lang w:eastAsia="fr-FR"/>
        </w:rPr>
        <w:t xml:space="preserve">10.1 Partenariat universitaire </w:t>
      </w:r>
      <w:r w:rsidRPr="00607034">
        <w:rPr>
          <w:rFonts w:ascii="Candara" w:hAnsi="Candara"/>
          <w:sz w:val="20"/>
          <w:szCs w:val="20"/>
          <w:lang w:eastAsia="fr-FR"/>
        </w:rPr>
        <w:t>(</w:t>
      </w:r>
      <w:r>
        <w:rPr>
          <w:rFonts w:ascii="Candara" w:hAnsi="Candara"/>
          <w:i/>
          <w:iCs/>
          <w:sz w:val="20"/>
          <w:szCs w:val="20"/>
        </w:rPr>
        <w:t xml:space="preserve">Joindre les documents d’engagement des </w:t>
      </w:r>
      <w:r w:rsidRPr="00C41829">
        <w:rPr>
          <w:rFonts w:ascii="Candara" w:hAnsi="Candara"/>
          <w:i/>
          <w:iCs/>
          <w:sz w:val="20"/>
          <w:szCs w:val="20"/>
        </w:rPr>
        <w:t>universit</w:t>
      </w:r>
      <w:r>
        <w:rPr>
          <w:rFonts w:ascii="Candara" w:hAnsi="Candara"/>
          <w:i/>
          <w:iCs/>
          <w:sz w:val="20"/>
          <w:szCs w:val="20"/>
        </w:rPr>
        <w:t>aires)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000"/>
        <w:gridCol w:w="4855"/>
      </w:tblGrid>
      <w:tr w:rsidR="00E14481" w:rsidRPr="00C41829" w:rsidTr="00104DBF">
        <w:trPr>
          <w:trHeight w:val="147"/>
        </w:trPr>
        <w:tc>
          <w:tcPr>
            <w:tcW w:w="2537" w:type="pct"/>
          </w:tcPr>
          <w:p w:rsidR="00E14481" w:rsidRPr="00C41829" w:rsidRDefault="00E14481" w:rsidP="009B1CF5">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E14481" w:rsidRPr="00C41829" w:rsidRDefault="00E14481" w:rsidP="009B1CF5">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E14481" w:rsidRPr="00C41829" w:rsidTr="00104DBF">
        <w:trPr>
          <w:trHeight w:val="268"/>
        </w:trPr>
        <w:tc>
          <w:tcPr>
            <w:tcW w:w="2537" w:type="pct"/>
          </w:tcPr>
          <w:p w:rsidR="00E14481" w:rsidRDefault="00E14481" w:rsidP="009B1CF5">
            <w:pPr>
              <w:pStyle w:val="Corpsdetexte2"/>
              <w:spacing w:line="240" w:lineRule="exact"/>
              <w:rPr>
                <w:rFonts w:ascii="Candara" w:hAnsi="Candara"/>
                <w:sz w:val="18"/>
                <w:szCs w:val="18"/>
                <w:lang w:eastAsia="fr-FR"/>
              </w:rPr>
            </w:pPr>
          </w:p>
          <w:p w:rsidR="00E14481" w:rsidRDefault="00E14481" w:rsidP="009B1CF5">
            <w:pPr>
              <w:pStyle w:val="Corpsdetexte2"/>
              <w:spacing w:line="240" w:lineRule="exact"/>
              <w:rPr>
                <w:rFonts w:ascii="Candara" w:hAnsi="Candara"/>
                <w:sz w:val="18"/>
                <w:szCs w:val="18"/>
                <w:lang w:eastAsia="fr-FR"/>
              </w:rPr>
            </w:pPr>
          </w:p>
          <w:p w:rsidR="00E14481" w:rsidRPr="00C41829" w:rsidRDefault="00E14481" w:rsidP="009B1CF5">
            <w:pPr>
              <w:pStyle w:val="Corpsdetexte2"/>
              <w:spacing w:line="240" w:lineRule="exact"/>
              <w:rPr>
                <w:rFonts w:ascii="Candara" w:hAnsi="Candara"/>
                <w:sz w:val="18"/>
                <w:szCs w:val="18"/>
                <w:lang w:eastAsia="fr-FR"/>
              </w:rPr>
            </w:pPr>
          </w:p>
        </w:tc>
        <w:tc>
          <w:tcPr>
            <w:tcW w:w="2463" w:type="pct"/>
          </w:tcPr>
          <w:p w:rsidR="00E14481" w:rsidRPr="00C41829" w:rsidRDefault="00E14481" w:rsidP="009B1CF5">
            <w:pPr>
              <w:pStyle w:val="Corpsdetexte2"/>
              <w:spacing w:line="240" w:lineRule="exact"/>
              <w:rPr>
                <w:rFonts w:ascii="Candara" w:hAnsi="Candara"/>
                <w:sz w:val="18"/>
                <w:szCs w:val="18"/>
                <w:lang w:eastAsia="fr-FR"/>
              </w:rPr>
            </w:pPr>
          </w:p>
        </w:tc>
      </w:tr>
    </w:tbl>
    <w:p w:rsidR="00E14481" w:rsidRPr="00C41829" w:rsidRDefault="00E14481" w:rsidP="00E14481">
      <w:pPr>
        <w:pStyle w:val="Corpsdetexte2"/>
        <w:spacing w:line="240" w:lineRule="exact"/>
        <w:rPr>
          <w:rFonts w:ascii="Candara" w:hAnsi="Candara"/>
          <w:sz w:val="18"/>
          <w:szCs w:val="18"/>
          <w:lang w:eastAsia="fr-FR"/>
        </w:rPr>
      </w:pPr>
    </w:p>
    <w:p w:rsidR="00E14481" w:rsidRPr="00C41829" w:rsidRDefault="00E14481" w:rsidP="00E14481">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 xml:space="preserve">10.2 Partenariat socio -professionnel </w:t>
      </w:r>
      <w:r w:rsidRPr="00C41829">
        <w:rPr>
          <w:rFonts w:ascii="Candara" w:hAnsi="Candara"/>
          <w:i/>
          <w:iCs/>
          <w:sz w:val="20"/>
          <w:szCs w:val="20"/>
        </w:rPr>
        <w:t>(Joindre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35"/>
        <w:gridCol w:w="2627"/>
        <w:gridCol w:w="4817"/>
      </w:tblGrid>
      <w:tr w:rsidR="00E14481" w:rsidRPr="00C41829" w:rsidTr="00104DBF">
        <w:tc>
          <w:tcPr>
            <w:tcW w:w="1194"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E14481" w:rsidRPr="00C41829" w:rsidTr="00104DBF">
        <w:trPr>
          <w:trHeight w:val="75"/>
        </w:trPr>
        <w:tc>
          <w:tcPr>
            <w:tcW w:w="1194" w:type="pct"/>
          </w:tcPr>
          <w:p w:rsidR="00E14481" w:rsidRDefault="00E14481" w:rsidP="009B1CF5">
            <w:pPr>
              <w:bidi w:val="0"/>
              <w:spacing w:line="240" w:lineRule="exact"/>
              <w:rPr>
                <w:rFonts w:ascii="Candara" w:hAnsi="Candara"/>
                <w:sz w:val="20"/>
                <w:szCs w:val="20"/>
                <w:lang w:eastAsia="fr-FR" w:bidi="ar-MA"/>
              </w:rPr>
            </w:pPr>
          </w:p>
          <w:p w:rsidR="00E14481" w:rsidRDefault="00E14481" w:rsidP="009B1CF5">
            <w:pPr>
              <w:bidi w:val="0"/>
              <w:spacing w:line="240" w:lineRule="exact"/>
              <w:rPr>
                <w:rFonts w:ascii="Candara" w:hAnsi="Candara"/>
                <w:sz w:val="20"/>
                <w:szCs w:val="20"/>
                <w:lang w:eastAsia="fr-FR" w:bidi="ar-MA"/>
              </w:rPr>
            </w:pPr>
          </w:p>
          <w:p w:rsidR="00E14481" w:rsidRPr="00C41829" w:rsidRDefault="00E14481" w:rsidP="009B1CF5">
            <w:pPr>
              <w:bidi w:val="0"/>
              <w:spacing w:line="240" w:lineRule="exact"/>
              <w:rPr>
                <w:rFonts w:ascii="Candara" w:hAnsi="Candara"/>
                <w:sz w:val="20"/>
                <w:szCs w:val="20"/>
                <w:lang w:eastAsia="fr-FR" w:bidi="ar-MA"/>
              </w:rPr>
            </w:pPr>
          </w:p>
        </w:tc>
        <w:tc>
          <w:tcPr>
            <w:tcW w:w="1343" w:type="pct"/>
          </w:tcPr>
          <w:p w:rsidR="00E14481" w:rsidRPr="00C41829" w:rsidRDefault="00E14481" w:rsidP="009B1CF5">
            <w:pPr>
              <w:bidi w:val="0"/>
              <w:spacing w:line="240" w:lineRule="exact"/>
              <w:rPr>
                <w:rFonts w:ascii="Candara" w:hAnsi="Candara"/>
                <w:sz w:val="20"/>
                <w:szCs w:val="20"/>
                <w:lang w:eastAsia="fr-FR"/>
              </w:rPr>
            </w:pPr>
          </w:p>
        </w:tc>
        <w:tc>
          <w:tcPr>
            <w:tcW w:w="2463" w:type="pct"/>
          </w:tcPr>
          <w:p w:rsidR="00E14481" w:rsidRPr="00C41829" w:rsidRDefault="00E14481" w:rsidP="009B1CF5">
            <w:pPr>
              <w:bidi w:val="0"/>
              <w:spacing w:line="240" w:lineRule="exact"/>
              <w:rPr>
                <w:rFonts w:ascii="Candara" w:hAnsi="Candara"/>
                <w:sz w:val="20"/>
                <w:szCs w:val="20"/>
                <w:lang w:eastAsia="fr-FR"/>
              </w:rPr>
            </w:pPr>
          </w:p>
        </w:tc>
      </w:tr>
    </w:tbl>
    <w:p w:rsidR="00E14481" w:rsidRPr="00C41829" w:rsidRDefault="00E14481" w:rsidP="00E14481">
      <w:pPr>
        <w:autoSpaceDE w:val="0"/>
        <w:autoSpaceDN w:val="0"/>
        <w:bidi w:val="0"/>
        <w:rPr>
          <w:rFonts w:ascii="Candara" w:hAnsi="Candara"/>
          <w:i/>
          <w:iCs/>
          <w:sz w:val="20"/>
          <w:szCs w:val="20"/>
        </w:rPr>
      </w:pPr>
    </w:p>
    <w:p w:rsidR="00E14481" w:rsidRPr="00C41829" w:rsidRDefault="00E14481" w:rsidP="00E14481">
      <w:pPr>
        <w:pStyle w:val="Corpsdetexte2"/>
        <w:spacing w:line="240" w:lineRule="exact"/>
        <w:rPr>
          <w:rFonts w:ascii="Candara" w:hAnsi="Candara"/>
          <w:sz w:val="20"/>
          <w:szCs w:val="20"/>
          <w:lang w:eastAsia="fr-FR"/>
        </w:rPr>
      </w:pPr>
    </w:p>
    <w:p w:rsidR="00E14481" w:rsidRPr="00C41829" w:rsidRDefault="00E14481" w:rsidP="00E14481">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10.3 Autres partenariats (</w:t>
      </w:r>
      <w:r w:rsidRPr="00C41829">
        <w:rPr>
          <w:rFonts w:ascii="Candara" w:hAnsi="Candara"/>
          <w:i/>
          <w:iCs/>
          <w:sz w:val="20"/>
          <w:szCs w:val="20"/>
          <w:lang w:eastAsia="fr-FR"/>
        </w:rPr>
        <w:t>préciser/Joindre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3"/>
        <w:gridCol w:w="2647"/>
        <w:gridCol w:w="4855"/>
      </w:tblGrid>
      <w:tr w:rsidR="00E14481" w:rsidRPr="00C41829" w:rsidTr="004B2E87">
        <w:trPr>
          <w:cantSplit/>
          <w:trHeight w:val="317"/>
        </w:trPr>
        <w:tc>
          <w:tcPr>
            <w:tcW w:w="1194" w:type="pct"/>
          </w:tcPr>
          <w:p w:rsidR="00E14481" w:rsidRPr="00C41829" w:rsidRDefault="00E14481" w:rsidP="009B1CF5">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1343" w:type="pct"/>
          </w:tcPr>
          <w:p w:rsidR="00E14481" w:rsidRPr="00C41829" w:rsidRDefault="00E14481" w:rsidP="009B1CF5">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246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E14481" w:rsidRPr="00C41829" w:rsidTr="004B2E87">
        <w:trPr>
          <w:cantSplit/>
          <w:trHeight w:val="379"/>
        </w:trPr>
        <w:tc>
          <w:tcPr>
            <w:tcW w:w="1194" w:type="pct"/>
          </w:tcPr>
          <w:p w:rsidR="00E14481" w:rsidRDefault="00E14481" w:rsidP="009B1CF5">
            <w:pPr>
              <w:pStyle w:val="Corpsdetexte2"/>
              <w:spacing w:line="240" w:lineRule="exact"/>
              <w:rPr>
                <w:rFonts w:ascii="Candara" w:hAnsi="Candara"/>
                <w:sz w:val="20"/>
                <w:szCs w:val="20"/>
                <w:lang w:eastAsia="fr-FR"/>
              </w:rPr>
            </w:pPr>
          </w:p>
          <w:p w:rsidR="00E14481" w:rsidRDefault="00E14481" w:rsidP="009B1CF5">
            <w:pPr>
              <w:pStyle w:val="Corpsdetexte2"/>
              <w:spacing w:line="240" w:lineRule="exact"/>
              <w:rPr>
                <w:rFonts w:ascii="Candara" w:hAnsi="Candara"/>
                <w:sz w:val="20"/>
                <w:szCs w:val="20"/>
                <w:lang w:eastAsia="fr-FR"/>
              </w:rPr>
            </w:pPr>
          </w:p>
          <w:p w:rsidR="00E14481" w:rsidRPr="00C41829" w:rsidRDefault="00E14481" w:rsidP="009B1CF5">
            <w:pPr>
              <w:pStyle w:val="Corpsdetexte2"/>
              <w:spacing w:line="240" w:lineRule="exact"/>
              <w:rPr>
                <w:rFonts w:ascii="Candara" w:hAnsi="Candara"/>
                <w:sz w:val="20"/>
                <w:szCs w:val="20"/>
                <w:lang w:eastAsia="fr-FR"/>
              </w:rPr>
            </w:pPr>
          </w:p>
        </w:tc>
        <w:tc>
          <w:tcPr>
            <w:tcW w:w="1343" w:type="pct"/>
          </w:tcPr>
          <w:p w:rsidR="00E14481" w:rsidRPr="00C41829" w:rsidRDefault="00E14481" w:rsidP="009B1CF5">
            <w:pPr>
              <w:pStyle w:val="Corpsdetexte2"/>
              <w:spacing w:line="240" w:lineRule="exact"/>
              <w:rPr>
                <w:rFonts w:ascii="Candara" w:hAnsi="Candara"/>
                <w:sz w:val="20"/>
                <w:szCs w:val="20"/>
                <w:lang w:eastAsia="fr-FR"/>
              </w:rPr>
            </w:pPr>
          </w:p>
        </w:tc>
        <w:tc>
          <w:tcPr>
            <w:tcW w:w="2463" w:type="pct"/>
          </w:tcPr>
          <w:p w:rsidR="00E14481" w:rsidRPr="00C41829" w:rsidRDefault="00E14481" w:rsidP="009B1CF5">
            <w:pPr>
              <w:pStyle w:val="Corpsdetexte2"/>
              <w:spacing w:line="240" w:lineRule="exact"/>
              <w:rPr>
                <w:rFonts w:ascii="Candara" w:hAnsi="Candara"/>
                <w:sz w:val="20"/>
                <w:szCs w:val="20"/>
                <w:lang w:eastAsia="fr-FR"/>
              </w:rPr>
            </w:pPr>
          </w:p>
        </w:tc>
      </w:tr>
    </w:tbl>
    <w:p w:rsidR="00E14481" w:rsidRPr="00C41829" w:rsidRDefault="00E14481" w:rsidP="00E14481">
      <w:pPr>
        <w:bidi w:val="0"/>
        <w:rPr>
          <w:rFonts w:ascii="Candara" w:hAnsi="Candara"/>
        </w:rPr>
      </w:pPr>
    </w:p>
    <w:p w:rsidR="00E14481" w:rsidRPr="00C41829" w:rsidRDefault="00E14481" w:rsidP="00E14481">
      <w:pPr>
        <w:bidi w:val="0"/>
        <w:rPr>
          <w:rFonts w:ascii="Candara" w:hAnsi="Candara"/>
        </w:rPr>
      </w:pPr>
    </w:p>
    <w:p w:rsidR="00E14481" w:rsidRPr="00C41829" w:rsidRDefault="00E14481" w:rsidP="00E14481">
      <w:pPr>
        <w:bidi w:val="0"/>
        <w:rPr>
          <w:rFonts w:ascii="Candara" w:hAnsi="Candara"/>
          <w:rtl/>
        </w:rPr>
      </w:pPr>
    </w:p>
    <w:p w:rsidR="00E14481" w:rsidRPr="00607034" w:rsidRDefault="00E14481" w:rsidP="00E14481">
      <w:pPr>
        <w:pStyle w:val="Paragraphedeliste"/>
        <w:numPr>
          <w:ilvl w:val="0"/>
          <w:numId w:val="274"/>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4481" w:rsidRPr="00C41829" w:rsidTr="004B2E87">
        <w:tc>
          <w:tcPr>
            <w:tcW w:w="5000" w:type="pct"/>
          </w:tcPr>
          <w:p w:rsidR="00E14481" w:rsidRPr="00C41829" w:rsidRDefault="00E14481" w:rsidP="009B1CF5">
            <w:pPr>
              <w:pStyle w:val="Corpsdetexte"/>
              <w:rPr>
                <w:rFonts w:ascii="Candara" w:hAnsi="Candara"/>
                <w:sz w:val="20"/>
                <w:szCs w:val="20"/>
                <w:rtl/>
              </w:rPr>
            </w:pPr>
          </w:p>
          <w:p w:rsidR="00E14481" w:rsidRDefault="00E14481" w:rsidP="009B1CF5">
            <w:pPr>
              <w:pStyle w:val="Corpsdetexte"/>
              <w:rPr>
                <w:rFonts w:ascii="Candara" w:hAnsi="Candara"/>
                <w:sz w:val="20"/>
                <w:szCs w:val="20"/>
              </w:rPr>
            </w:pPr>
          </w:p>
          <w:p w:rsidR="00E14481" w:rsidRDefault="00E14481" w:rsidP="009B1CF5">
            <w:pPr>
              <w:pStyle w:val="Corpsdetexte"/>
              <w:rPr>
                <w:rFonts w:ascii="Candara" w:hAnsi="Candara"/>
                <w:sz w:val="20"/>
                <w:szCs w:val="20"/>
              </w:rPr>
            </w:pPr>
          </w:p>
          <w:p w:rsidR="00E14481" w:rsidRPr="00C41829" w:rsidRDefault="00E14481" w:rsidP="009B1CF5">
            <w:pPr>
              <w:pStyle w:val="Corpsdetexte"/>
              <w:rPr>
                <w:rFonts w:ascii="Candara" w:hAnsi="Candara"/>
                <w:sz w:val="20"/>
                <w:szCs w:val="20"/>
              </w:rPr>
            </w:pPr>
          </w:p>
        </w:tc>
      </w:tr>
    </w:tbl>
    <w:p w:rsidR="00E14481" w:rsidRPr="00C41829" w:rsidRDefault="00E14481" w:rsidP="00E14481">
      <w:pPr>
        <w:bidi w:val="0"/>
        <w:rPr>
          <w:rFonts w:ascii="Candara" w:hAnsi="Candara"/>
        </w:rPr>
        <w:sectPr w:rsidR="00E14481" w:rsidRPr="00C41829" w:rsidSect="009B1CF5">
          <w:footerReference w:type="even" r:id="rId12"/>
          <w:footerReference w:type="default" r:id="rId13"/>
          <w:footerReference w:type="first" r:id="rId14"/>
          <w:pgSz w:w="11907" w:h="16840"/>
          <w:pgMar w:top="851" w:right="1134" w:bottom="851" w:left="1134" w:header="720" w:footer="720" w:gutter="0"/>
          <w:cols w:space="720"/>
          <w:titlePg/>
        </w:sectPr>
      </w:pPr>
    </w:p>
    <w:p w:rsidR="0027289A" w:rsidRPr="00854C6E" w:rsidRDefault="0027289A" w:rsidP="00AB69C2">
      <w:pPr>
        <w:tabs>
          <w:tab w:val="left" w:pos="2977"/>
        </w:tabs>
        <w:bidi w:val="0"/>
        <w:rPr>
          <w:rFonts w:ascii="Candara" w:hAnsi="Candara"/>
          <w:b/>
          <w:bCs/>
          <w:caps/>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3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4B2E87">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 </w:t>
            </w:r>
          </w:p>
        </w:tc>
      </w:tr>
      <w:tr w:rsidR="00472C2A" w:rsidRPr="00854C6E" w:rsidTr="004B2E87">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Biologie Cellulaire</w:t>
            </w:r>
          </w:p>
        </w:tc>
      </w:tr>
      <w:tr w:rsidR="00472C2A" w:rsidRPr="00854C6E" w:rsidTr="004B2E87">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rPr>
              <w:t>Disciplinaire</w:t>
            </w:r>
          </w:p>
        </w:tc>
      </w:tr>
      <w:tr w:rsidR="007F36EC" w:rsidRPr="00854C6E" w:rsidTr="004B2E87">
        <w:tc>
          <w:tcPr>
            <w:tcW w:w="2339" w:type="pct"/>
            <w:tcBorders>
              <w:top w:val="single" w:sz="6" w:space="0" w:color="auto"/>
              <w:left w:val="single" w:sz="12" w:space="0" w:color="auto"/>
              <w:bottom w:val="single" w:sz="6" w:space="0" w:color="auto"/>
              <w:right w:val="single" w:sz="6" w:space="0" w:color="auto"/>
            </w:tcBorders>
            <w:vAlign w:val="center"/>
          </w:tcPr>
          <w:p w:rsidR="007F36EC" w:rsidRPr="00854C6E" w:rsidRDefault="007F36E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7F36EC" w:rsidRPr="00854C6E" w:rsidRDefault="0065781A" w:rsidP="00AB69C2">
            <w:pPr>
              <w:tabs>
                <w:tab w:val="left" w:pos="2977"/>
              </w:tabs>
              <w:bidi w:val="0"/>
              <w:spacing w:line="360" w:lineRule="auto"/>
              <w:rPr>
                <w:rFonts w:ascii="Candara" w:hAnsi="Candara"/>
              </w:rPr>
            </w:pPr>
            <w:r w:rsidRPr="00854C6E">
              <w:rPr>
                <w:rFonts w:ascii="Candara" w:hAnsi="Candara"/>
              </w:rPr>
              <w:t>Français</w:t>
            </w:r>
          </w:p>
        </w:tc>
      </w:tr>
      <w:tr w:rsidR="00472C2A" w:rsidRPr="00854C6E" w:rsidTr="004B2E87">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4B2E87">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4B2E87" w:rsidRDefault="004B2E87">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934F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941776" w:rsidRPr="00854C6E" w:rsidRDefault="00941776" w:rsidP="00941776">
            <w:pPr>
              <w:bidi w:val="0"/>
              <w:jc w:val="both"/>
              <w:rPr>
                <w:rFonts w:ascii="Candara" w:hAnsi="Candara"/>
                <w:noProof/>
              </w:rPr>
            </w:pPr>
            <w:r w:rsidRPr="00854C6E">
              <w:rPr>
                <w:rFonts w:ascii="Candara" w:hAnsi="Candara"/>
              </w:rPr>
              <w:t xml:space="preserve">Au terme du module </w:t>
            </w:r>
            <w:r w:rsidRPr="00854C6E">
              <w:rPr>
                <w:rFonts w:ascii="Candara" w:hAnsi="Candara"/>
                <w:noProof/>
              </w:rPr>
              <w:t>de Biologie cellulaire</w:t>
            </w:r>
            <w:r w:rsidRPr="00854C6E">
              <w:rPr>
                <w:rFonts w:ascii="Candara" w:hAnsi="Candara"/>
              </w:rPr>
              <w:t>, les étudiants s’approprient les savoirs et savoir-faire relatif</w:t>
            </w:r>
            <w:r w:rsidR="00D96A87" w:rsidRPr="00854C6E">
              <w:rPr>
                <w:rFonts w:ascii="Candara" w:hAnsi="Candara"/>
              </w:rPr>
              <w:t xml:space="preserve">s </w:t>
            </w:r>
            <w:r w:rsidR="005F2814" w:rsidRPr="00854C6E">
              <w:rPr>
                <w:rFonts w:ascii="Candara" w:hAnsi="Candara"/>
              </w:rPr>
              <w:t>à</w:t>
            </w:r>
            <w:r w:rsidR="005F2814" w:rsidRPr="00854C6E">
              <w:rPr>
                <w:rFonts w:ascii="Candara" w:hAnsi="Candara"/>
                <w:noProof/>
              </w:rPr>
              <w:t xml:space="preserve"> l’organisation</w:t>
            </w:r>
            <w:r w:rsidRPr="00854C6E">
              <w:rPr>
                <w:rFonts w:ascii="Candara" w:hAnsi="Candara"/>
                <w:noProof/>
              </w:rPr>
              <w:t xml:space="preserve">  de la cellule, à la structure et la fonction des organites cellulaires, ainsi qu’aux méthodes d’étude de la cellule,</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362C3A">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Expliquer les techniques d’étude de la cellule et du fractionnement cellulaire et de manipuler certaines d’entre elles (préparation de coupes, microscopie photonique, chromatographie, électrophorèse).</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Décrire la structure des différents organites cellulaires</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Expliquer la fonction des différents organites cellulaires</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Distinguer les caractères structuraux des cellules procaryotes et eucaryotes.</w:t>
            </w:r>
          </w:p>
          <w:p w:rsidR="00472C2A" w:rsidRPr="00854C6E" w:rsidRDefault="00793558" w:rsidP="00C44748">
            <w:pPr>
              <w:pStyle w:val="Paragraphedeliste"/>
              <w:numPr>
                <w:ilvl w:val="0"/>
                <w:numId w:val="10"/>
              </w:numPr>
              <w:tabs>
                <w:tab w:val="left" w:pos="2977"/>
              </w:tabs>
              <w:bidi w:val="0"/>
              <w:ind w:left="714" w:hanging="357"/>
              <w:rPr>
                <w:color w:val="0070C0"/>
              </w:rPr>
            </w:pPr>
            <w:r w:rsidRPr="00854C6E">
              <w:rPr>
                <w:rFonts w:ascii="Candara" w:hAnsi="Candara"/>
              </w:rPr>
              <w:t>Lister les constituants chimiques de la cellule</w:t>
            </w:r>
          </w:p>
        </w:tc>
      </w:tr>
    </w:tbl>
    <w:p w:rsidR="00472C2A" w:rsidRPr="00854C6E" w:rsidRDefault="00472C2A" w:rsidP="00AB69C2">
      <w:pPr>
        <w:tabs>
          <w:tab w:val="left" w:pos="2977"/>
        </w:tabs>
        <w:bidi w:val="0"/>
        <w:rPr>
          <w:rFonts w:ascii="Candara" w:hAnsi="Candara"/>
          <w:b/>
          <w:sz w:val="20"/>
          <w:szCs w:val="20"/>
          <w:lang w:eastAsia="fr-CA"/>
        </w:rPr>
      </w:pPr>
    </w:p>
    <w:p w:rsidR="00472C2A" w:rsidRPr="00A1577B" w:rsidRDefault="00472C2A" w:rsidP="00AB69C2">
      <w:pPr>
        <w:tabs>
          <w:tab w:val="left" w:pos="2977"/>
        </w:tabs>
        <w:bidi w:val="0"/>
        <w:spacing w:after="120" w:line="240" w:lineRule="exact"/>
        <w:rPr>
          <w:rFonts w:ascii="Candara" w:hAnsi="Candara" w:cs="Times New (W1)"/>
          <w:b/>
          <w:bCs/>
          <w:smallCaps/>
          <w:lang w:eastAsia="fr-CA"/>
        </w:rPr>
      </w:pPr>
      <w:r w:rsidRPr="00A1577B">
        <w:rPr>
          <w:rFonts w:ascii="Candara" w:hAnsi="Candara" w:cs="Times New (W1)"/>
          <w:b/>
          <w:bCs/>
          <w:smallCaps/>
          <w:lang w:eastAsia="fr-CA"/>
        </w:rPr>
        <w:t xml:space="preserve">1.2. Pré-requis pédagogiques </w:t>
      </w:r>
    </w:p>
    <w:p w:rsidR="00472C2A" w:rsidRPr="00A1577B" w:rsidRDefault="00472C2A" w:rsidP="00AB69C2">
      <w:pPr>
        <w:tabs>
          <w:tab w:val="left" w:pos="2977"/>
        </w:tabs>
        <w:bidi w:val="0"/>
        <w:spacing w:line="240" w:lineRule="exact"/>
        <w:rPr>
          <w:rFonts w:ascii="Candara" w:hAnsi="Candara"/>
          <w:i/>
          <w:iCs/>
        </w:rPr>
      </w:pPr>
      <w:r w:rsidRPr="00A1577B">
        <w:rPr>
          <w:rFonts w:ascii="Candara" w:hAnsi="Candara"/>
          <w:i/>
          <w:iCs/>
        </w:rPr>
        <w:t>(Indiquer le ou les module(s) requis pour suivre ce module et le semestre correspondant)</w:t>
      </w:r>
    </w:p>
    <w:p w:rsidR="00472C2A" w:rsidRPr="00A1577B"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A1577B" w:rsidTr="00D934F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A1577B" w:rsidRDefault="007D4BCC" w:rsidP="00C44748">
            <w:pPr>
              <w:numPr>
                <w:ilvl w:val="0"/>
                <w:numId w:val="11"/>
              </w:numPr>
              <w:tabs>
                <w:tab w:val="left" w:pos="2977"/>
              </w:tabs>
              <w:bidi w:val="0"/>
              <w:rPr>
                <w:sz w:val="20"/>
                <w:szCs w:val="20"/>
                <w:lang w:eastAsia="fr-CA"/>
              </w:rPr>
            </w:pPr>
            <w:r w:rsidRPr="00A1577B">
              <w:rPr>
                <w:sz w:val="22"/>
                <w:szCs w:val="22"/>
                <w:lang w:eastAsia="fr-CA"/>
              </w:rPr>
              <w:t>Cours de sciences de la vie et de la terre de l’</w:t>
            </w:r>
            <w:r w:rsidR="00DE2765" w:rsidRPr="00A1577B">
              <w:rPr>
                <w:sz w:val="22"/>
                <w:szCs w:val="22"/>
                <w:lang w:eastAsia="fr-CA"/>
              </w:rPr>
              <w:t xml:space="preserve">enseignement </w:t>
            </w:r>
            <w:r w:rsidRPr="00A1577B">
              <w:rPr>
                <w:sz w:val="22"/>
                <w:szCs w:val="22"/>
                <w:lang w:eastAsia="fr-CA"/>
              </w:rPr>
              <w:t>secondaire qualifiant</w:t>
            </w:r>
          </w:p>
        </w:tc>
      </w:tr>
    </w:tbl>
    <w:p w:rsidR="00472C2A" w:rsidRPr="00A1577B" w:rsidRDefault="00472C2A" w:rsidP="00AB69C2">
      <w:pPr>
        <w:tabs>
          <w:tab w:val="left" w:pos="2977"/>
        </w:tabs>
        <w:bidi w:val="0"/>
        <w:spacing w:after="120" w:line="240" w:lineRule="exact"/>
        <w:rPr>
          <w:rFonts w:ascii="Candara" w:hAnsi="Candara" w:cs="Times New (W1)"/>
          <w:b/>
          <w:bCs/>
          <w:smallCaps/>
          <w:sz w:val="26"/>
          <w:szCs w:val="26"/>
          <w:lang w:eastAsia="fr-CA"/>
        </w:rPr>
      </w:pPr>
    </w:p>
    <w:p w:rsidR="00472C2A" w:rsidRPr="00A1577B" w:rsidRDefault="00472C2A" w:rsidP="00AB69C2">
      <w:pPr>
        <w:tabs>
          <w:tab w:val="left" w:pos="2977"/>
        </w:tabs>
        <w:bidi w:val="0"/>
        <w:rPr>
          <w:rFonts w:ascii="Candara" w:eastAsia="Batang" w:hAnsi="Candara" w:cs="Gautami"/>
          <w:i/>
          <w:iCs/>
          <w:sz w:val="20"/>
          <w:szCs w:val="20"/>
        </w:rPr>
      </w:pPr>
      <w:r w:rsidRPr="00A1577B">
        <w:rPr>
          <w:rFonts w:ascii="Candara" w:hAnsi="Candara" w:cs="Times New (W1)"/>
          <w:b/>
          <w:bCs/>
          <w:smallCaps/>
          <w:lang w:eastAsia="fr-CA"/>
        </w:rPr>
        <w:t xml:space="preserve">1.3. volume horaire </w:t>
      </w:r>
      <w:r w:rsidRPr="00A1577B">
        <w:rPr>
          <w:rFonts w:ascii="Candara" w:hAnsi="Candara"/>
          <w:b/>
          <w:bCs/>
          <w:i/>
          <w:iCs/>
          <w:sz w:val="18"/>
          <w:szCs w:val="18"/>
        </w:rPr>
        <w:t>(</w:t>
      </w:r>
      <w:r w:rsidR="00A1577B"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A1577B">
        <w:rPr>
          <w:rFonts w:ascii="Candara" w:eastAsia="Batang" w:hAnsi="Candara" w:cs="Gautami"/>
          <w:i/>
          <w:iCs/>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92"/>
        <w:gridCol w:w="721"/>
        <w:gridCol w:w="719"/>
        <w:gridCol w:w="611"/>
        <w:gridCol w:w="1297"/>
        <w:gridCol w:w="1155"/>
        <w:gridCol w:w="1595"/>
        <w:gridCol w:w="865"/>
      </w:tblGrid>
      <w:tr w:rsidR="00472C2A" w:rsidRPr="00854C6E" w:rsidTr="00D934F7">
        <w:tc>
          <w:tcPr>
            <w:tcW w:w="1467"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w:t>
            </w:r>
            <w:r w:rsidR="00B70F12" w:rsidRPr="00854C6E">
              <w:rPr>
                <w:rFonts w:ascii="Candara" w:hAnsi="Candara"/>
                <w:b/>
                <w:bCs/>
                <w:sz w:val="18"/>
                <w:szCs w:val="18"/>
              </w:rPr>
              <w:t>du module</w:t>
            </w:r>
          </w:p>
        </w:tc>
        <w:tc>
          <w:tcPr>
            <w:tcW w:w="3533" w:type="pct"/>
            <w:gridSpan w:val="7"/>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72C2A" w:rsidRPr="00854C6E" w:rsidTr="00D934F7">
        <w:tc>
          <w:tcPr>
            <w:tcW w:w="1467" w:type="pct"/>
            <w:vMerge/>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5"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10"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658"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1577B">
            <w:pPr>
              <w:tabs>
                <w:tab w:val="left" w:pos="2977"/>
              </w:tabs>
              <w:bidi w:val="0"/>
              <w:rPr>
                <w:rFonts w:ascii="Candara" w:hAnsi="Candara"/>
                <w:b/>
                <w:bCs/>
                <w:sz w:val="18"/>
                <w:szCs w:val="18"/>
                <w:lang w:eastAsia="fr-CA"/>
              </w:rPr>
            </w:pPr>
            <w:r w:rsidRPr="00854C6E">
              <w:rPr>
                <w:rFonts w:ascii="Candara" w:hAnsi="Candara"/>
                <w:b/>
                <w:bCs/>
                <w:sz w:val="18"/>
                <w:szCs w:val="18"/>
              </w:rPr>
              <w:t xml:space="preserve">Activités Pratiques </w:t>
            </w:r>
          </w:p>
        </w:tc>
        <w:tc>
          <w:tcPr>
            <w:tcW w:w="586"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16"/>
                <w:szCs w:val="16"/>
              </w:rPr>
            </w:pPr>
            <w:r w:rsidRPr="00854C6E">
              <w:rPr>
                <w:rFonts w:ascii="Candara" w:hAnsi="Candara"/>
                <w:b/>
                <w:bCs/>
                <w:sz w:val="16"/>
                <w:szCs w:val="16"/>
              </w:rPr>
              <w:t xml:space="preserve">Travail personnel </w:t>
            </w:r>
          </w:p>
        </w:tc>
        <w:tc>
          <w:tcPr>
            <w:tcW w:w="809"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A1577B" w:rsidP="00A1577B">
            <w:pPr>
              <w:tabs>
                <w:tab w:val="left" w:pos="2977"/>
              </w:tabs>
              <w:bidi w:val="0"/>
              <w:jc w:val="center"/>
              <w:rPr>
                <w:rFonts w:ascii="Candara" w:hAnsi="Candara"/>
                <w:b/>
                <w:bCs/>
                <w:sz w:val="16"/>
                <w:szCs w:val="16"/>
              </w:rPr>
            </w:pPr>
            <w:r>
              <w:rPr>
                <w:rFonts w:ascii="Candara" w:hAnsi="Candara"/>
                <w:b/>
                <w:bCs/>
                <w:sz w:val="16"/>
                <w:szCs w:val="16"/>
              </w:rPr>
              <w:t>PROCEDURES D’EVALUATION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39" w:type="pct"/>
            <w:tcBorders>
              <w:top w:val="single" w:sz="6"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9B1CF5" w:rsidRPr="00854C6E" w:rsidTr="00D934F7">
        <w:tc>
          <w:tcPr>
            <w:tcW w:w="146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26h</w:t>
            </w:r>
          </w:p>
        </w:tc>
        <w:tc>
          <w:tcPr>
            <w:tcW w:w="365"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8h</w:t>
            </w:r>
          </w:p>
        </w:tc>
        <w:tc>
          <w:tcPr>
            <w:tcW w:w="310"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16h</w:t>
            </w:r>
          </w:p>
        </w:tc>
        <w:tc>
          <w:tcPr>
            <w:tcW w:w="658"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4h</w:t>
            </w:r>
          </w:p>
        </w:tc>
        <w:tc>
          <w:tcPr>
            <w:tcW w:w="439" w:type="pct"/>
            <w:tcBorders>
              <w:top w:val="single" w:sz="6" w:space="0" w:color="auto"/>
              <w:left w:val="single" w:sz="6" w:space="0" w:color="auto"/>
              <w:bottom w:val="single" w:sz="6" w:space="0" w:color="auto"/>
              <w:right w:val="single" w:sz="12" w:space="0" w:color="auto"/>
            </w:tcBorders>
            <w:vAlign w:val="center"/>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 xml:space="preserve">50 h </w:t>
            </w:r>
          </w:p>
        </w:tc>
      </w:tr>
      <w:tr w:rsidR="009B1CF5" w:rsidRPr="00854C6E" w:rsidTr="00D934F7">
        <w:tc>
          <w:tcPr>
            <w:tcW w:w="146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26h</w:t>
            </w:r>
          </w:p>
        </w:tc>
        <w:tc>
          <w:tcPr>
            <w:tcW w:w="365"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8h</w:t>
            </w:r>
          </w:p>
        </w:tc>
        <w:tc>
          <w:tcPr>
            <w:tcW w:w="310"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16h</w:t>
            </w:r>
          </w:p>
        </w:tc>
        <w:tc>
          <w:tcPr>
            <w:tcW w:w="658"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4h</w:t>
            </w:r>
          </w:p>
        </w:tc>
        <w:tc>
          <w:tcPr>
            <w:tcW w:w="439" w:type="pct"/>
            <w:tcBorders>
              <w:top w:val="single" w:sz="6" w:space="0" w:color="auto"/>
              <w:left w:val="single" w:sz="6" w:space="0" w:color="auto"/>
              <w:bottom w:val="single" w:sz="6" w:space="0" w:color="auto"/>
              <w:right w:val="single" w:sz="12" w:space="0" w:color="auto"/>
            </w:tcBorders>
            <w:vAlign w:val="center"/>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 xml:space="preserve">50 h </w:t>
            </w:r>
          </w:p>
        </w:tc>
      </w:tr>
      <w:tr w:rsidR="009B1CF5" w:rsidRPr="00854C6E" w:rsidTr="00D934F7">
        <w:tc>
          <w:tcPr>
            <w:tcW w:w="146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366"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52%</w:t>
            </w:r>
          </w:p>
        </w:tc>
        <w:tc>
          <w:tcPr>
            <w:tcW w:w="365"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w:t>
            </w:r>
          </w:p>
        </w:tc>
        <w:tc>
          <w:tcPr>
            <w:tcW w:w="310"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32%</w:t>
            </w:r>
          </w:p>
        </w:tc>
        <w:tc>
          <w:tcPr>
            <w:tcW w:w="658"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w:t>
            </w:r>
          </w:p>
        </w:tc>
        <w:tc>
          <w:tcPr>
            <w:tcW w:w="439" w:type="pct"/>
            <w:tcBorders>
              <w:top w:val="single" w:sz="6" w:space="0" w:color="auto"/>
              <w:left w:val="single" w:sz="6" w:space="0" w:color="auto"/>
              <w:bottom w:val="single" w:sz="12" w:space="0" w:color="auto"/>
              <w:right w:val="single" w:sz="12" w:space="0" w:color="auto"/>
            </w:tcBorders>
            <w:vAlign w:val="center"/>
            <w:hideMark/>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100%</w:t>
            </w:r>
          </w:p>
        </w:tc>
      </w:tr>
    </w:tbl>
    <w:p w:rsidR="00472C2A" w:rsidRDefault="00472C2A" w:rsidP="00DA0940">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A1577B" w:rsidRPr="00A1577B" w:rsidRDefault="00A1577B" w:rsidP="00A1577B">
      <w:pPr>
        <w:pStyle w:val="Paragraphedeliste"/>
        <w:numPr>
          <w:ilvl w:val="0"/>
          <w:numId w:val="1"/>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A1577B" w:rsidRDefault="00A1577B" w:rsidP="00A1577B">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lang w:eastAsia="fr-FR"/>
        </w:rPr>
        <w:t>Pour le cas des Licences d’Education,  se conformer au contenu des filières types nationales</w:t>
      </w:r>
      <w:r>
        <w:rPr>
          <w:rFonts w:ascii="Candara" w:eastAsia="Batang" w:hAnsi="Candara" w:cs="Gautami"/>
          <w:b/>
          <w:bCs/>
          <w:i/>
          <w:iCs/>
          <w:color w:val="17365D" w:themeColor="text2" w:themeShade="BF"/>
          <w:sz w:val="20"/>
          <w:szCs w:val="20"/>
          <w:lang w:eastAsia="fr-FR"/>
        </w:rPr>
        <w:t>.</w:t>
      </w:r>
    </w:p>
    <w:p w:rsidR="00472C2A" w:rsidRPr="00854C6E" w:rsidRDefault="00472C2A" w:rsidP="00AB69C2">
      <w:pPr>
        <w:tabs>
          <w:tab w:val="left" w:pos="2977"/>
        </w:tabs>
        <w:bidi w:val="0"/>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934F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193806" w:rsidP="00AB69C2">
            <w:pPr>
              <w:tabs>
                <w:tab w:val="left" w:pos="2977"/>
              </w:tabs>
              <w:bidi w:val="0"/>
              <w:rPr>
                <w:rFonts w:ascii="Candara" w:hAnsi="Candara" w:cs="Calibri"/>
                <w:b/>
                <w:bCs/>
              </w:rPr>
            </w:pPr>
            <w:r w:rsidRPr="00854C6E">
              <w:rPr>
                <w:rFonts w:ascii="Candara" w:hAnsi="Candara" w:cs="Calibri"/>
                <w:b/>
                <w:bCs/>
              </w:rPr>
              <w:t>Cours</w:t>
            </w:r>
            <w:r w:rsidR="00472C2A" w:rsidRPr="00854C6E">
              <w:rPr>
                <w:rFonts w:ascii="Candara" w:hAnsi="Candara" w:cs="Calibri"/>
                <w:b/>
                <w:bCs/>
              </w:rPr>
              <w:t>/TD</w:t>
            </w: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 1 : Introduction à la biologie cellulaire : </w:t>
            </w:r>
          </w:p>
          <w:p w:rsidR="0065781A" w:rsidRPr="00854C6E" w:rsidRDefault="0065781A" w:rsidP="00C44748">
            <w:pPr>
              <w:numPr>
                <w:ilvl w:val="0"/>
                <w:numId w:val="195"/>
              </w:numPr>
              <w:tabs>
                <w:tab w:val="left" w:pos="2977"/>
              </w:tabs>
              <w:bidi w:val="0"/>
              <w:rPr>
                <w:rFonts w:ascii="Candara" w:hAnsi="Candara" w:cs="Calibri"/>
              </w:rPr>
            </w:pPr>
            <w:r w:rsidRPr="00854C6E">
              <w:rPr>
                <w:rFonts w:ascii="Candara" w:hAnsi="Candara" w:cs="Calibri"/>
              </w:rPr>
              <w:t>Principaux constituants chimiques de la cellule</w:t>
            </w:r>
            <w:r w:rsidR="001B7031" w:rsidRPr="00854C6E">
              <w:rPr>
                <w:rFonts w:ascii="Candara" w:hAnsi="Candara" w:cs="Calibri"/>
              </w:rPr>
              <w:t> ;</w:t>
            </w:r>
          </w:p>
          <w:p w:rsidR="00472C2A" w:rsidRPr="00854C6E" w:rsidRDefault="001B7031" w:rsidP="00C44748">
            <w:pPr>
              <w:numPr>
                <w:ilvl w:val="0"/>
                <w:numId w:val="195"/>
              </w:numPr>
              <w:tabs>
                <w:tab w:val="left" w:pos="2977"/>
              </w:tabs>
              <w:bidi w:val="0"/>
              <w:rPr>
                <w:rFonts w:ascii="Candara" w:hAnsi="Candara" w:cs="Calibri"/>
              </w:rPr>
            </w:pPr>
            <w:r w:rsidRPr="00854C6E">
              <w:rPr>
                <w:rFonts w:ascii="Candara" w:hAnsi="Candara" w:cs="Calibri"/>
              </w:rPr>
              <w:t>Théorie cellulaire ;</w:t>
            </w:r>
          </w:p>
          <w:p w:rsidR="00472C2A" w:rsidRPr="00854C6E" w:rsidRDefault="00472C2A" w:rsidP="00C44748">
            <w:pPr>
              <w:numPr>
                <w:ilvl w:val="0"/>
                <w:numId w:val="195"/>
              </w:numPr>
              <w:tabs>
                <w:tab w:val="left" w:pos="2977"/>
              </w:tabs>
              <w:bidi w:val="0"/>
              <w:rPr>
                <w:rFonts w:ascii="Candara" w:hAnsi="Candara" w:cs="Calibri"/>
              </w:rPr>
            </w:pPr>
            <w:r w:rsidRPr="00854C6E">
              <w:rPr>
                <w:rFonts w:ascii="Candara" w:hAnsi="Candara" w:cs="Calibri"/>
              </w:rPr>
              <w:lastRenderedPageBreak/>
              <w:t xml:space="preserve">Cellules procaryotes (Organisation générale </w:t>
            </w:r>
            <w:r w:rsidR="007F36EC" w:rsidRPr="00854C6E">
              <w:rPr>
                <w:rFonts w:ascii="Candara" w:hAnsi="Candara" w:cs="Calibri"/>
              </w:rPr>
              <w:t>d’</w:t>
            </w:r>
            <w:r w:rsidRPr="00854C6E">
              <w:rPr>
                <w:rFonts w:ascii="Candara" w:hAnsi="Candara" w:cs="Calibri"/>
              </w:rPr>
              <w:t xml:space="preserve">une bactérie, organisation d’une </w:t>
            </w:r>
            <w:r w:rsidR="001B7031" w:rsidRPr="00854C6E">
              <w:rPr>
                <w:rFonts w:ascii="Candara" w:hAnsi="Candara" w:cs="Calibri"/>
              </w:rPr>
              <w:t>cellule procaryote autotrophe) ;</w:t>
            </w:r>
          </w:p>
          <w:p w:rsidR="00472C2A" w:rsidRPr="00854C6E" w:rsidRDefault="00472C2A" w:rsidP="00C44748">
            <w:pPr>
              <w:numPr>
                <w:ilvl w:val="0"/>
                <w:numId w:val="195"/>
              </w:numPr>
              <w:tabs>
                <w:tab w:val="left" w:pos="2977"/>
              </w:tabs>
              <w:bidi w:val="0"/>
              <w:rPr>
                <w:rFonts w:ascii="Candara" w:hAnsi="Candara" w:cs="Calibri"/>
              </w:rPr>
            </w:pPr>
            <w:r w:rsidRPr="00854C6E">
              <w:rPr>
                <w:rFonts w:ascii="Candara" w:hAnsi="Candara" w:cs="Calibri"/>
              </w:rPr>
              <w:t>Cellules eucaryotes (organisation de la cellule animale, organisation de la cellule végétale ; exemple d’une cellule eucaryote unicellulaire).</w:t>
            </w: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2 : Méthodes d’étude de la cellule et de ses composants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Microscopie optique et électronique</w:t>
            </w:r>
            <w:r w:rsidR="001B7031" w:rsidRPr="00854C6E">
              <w:rPr>
                <w:rFonts w:ascii="Candara" w:hAnsi="Candara" w:cs="Calibri"/>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Techniques de préparation des coupes et de répliques</w:t>
            </w:r>
            <w:r w:rsidR="001B7031" w:rsidRPr="00854C6E">
              <w:rPr>
                <w:rFonts w:ascii="Candara" w:hAnsi="Candara"/>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Techniques de coloration</w:t>
            </w:r>
            <w:r w:rsidR="001B7031" w:rsidRPr="00854C6E">
              <w:rPr>
                <w:rFonts w:ascii="Candara" w:hAnsi="Candara"/>
              </w:rPr>
              <w:t> ;</w:t>
            </w:r>
          </w:p>
          <w:p w:rsidR="00DD38FE"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 xml:space="preserve">Techniques d’isolement des organites : Fractionnement cellulaire par </w:t>
            </w:r>
            <w:r w:rsidRPr="00854C6E">
              <w:rPr>
                <w:rFonts w:ascii="Candara" w:hAnsi="Candara" w:cs="Calibri"/>
              </w:rPr>
              <w:t>centrifugation</w:t>
            </w:r>
            <w:r w:rsidR="00DD38FE" w:rsidRPr="00854C6E">
              <w:rPr>
                <w:rFonts w:ascii="Candara" w:hAnsi="Candara" w:cs="Calibri"/>
              </w:rPr>
              <w:t> ;</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Chromatographie ;</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Electrophorèse ;</w:t>
            </w:r>
          </w:p>
          <w:p w:rsidR="00472C2A" w:rsidRPr="00854C6E" w:rsidRDefault="00472C2A" w:rsidP="00C44748">
            <w:pPr>
              <w:pStyle w:val="Paragraphedeliste"/>
              <w:numPr>
                <w:ilvl w:val="0"/>
                <w:numId w:val="196"/>
              </w:numPr>
              <w:tabs>
                <w:tab w:val="left" w:pos="2977"/>
              </w:tabs>
              <w:bidi w:val="0"/>
              <w:rPr>
                <w:rFonts w:ascii="Candara" w:hAnsi="Candara" w:cs="Calibri"/>
                <w:lang w:val="en-US"/>
              </w:rPr>
            </w:pPr>
            <w:r w:rsidRPr="00854C6E">
              <w:rPr>
                <w:rFonts w:ascii="Candara" w:hAnsi="Candara"/>
                <w:lang w:val="en-US"/>
              </w:rPr>
              <w:t>Southern blot et Western blot</w:t>
            </w:r>
            <w:r w:rsidR="00DD38FE" w:rsidRPr="00854C6E">
              <w:rPr>
                <w:rFonts w:ascii="Candara" w:hAnsi="Candara"/>
                <w:lang w:val="en-US"/>
              </w:rPr>
              <w:t>;</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Autoradiographie.</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Fluorescence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PCR</w:t>
            </w:r>
            <w:r w:rsidR="00DD38FE" w:rsidRPr="00854C6E">
              <w:rPr>
                <w:rFonts w:ascii="Candara" w:hAnsi="Candara" w:cs="Calibri"/>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Style w:val="lev"/>
                <w:rFonts w:ascii="Candara" w:hAnsi="Candara"/>
                <w:b w:val="0"/>
                <w:bCs w:val="0"/>
                <w:bdr w:val="none" w:sz="0" w:space="0" w:color="auto" w:frame="1"/>
              </w:rPr>
              <w:t xml:space="preserve">Sonde nucléique </w:t>
            </w:r>
            <w:r w:rsidRPr="00854C6E">
              <w:rPr>
                <w:rStyle w:val="liaison"/>
                <w:rFonts w:ascii="Candara" w:hAnsi="Candara"/>
                <w:bdr w:val="none" w:sz="0" w:space="0" w:color="auto" w:frame="1"/>
              </w:rPr>
              <w:t>ou</w:t>
            </w:r>
            <w:r w:rsidRPr="00854C6E">
              <w:rPr>
                <w:rFonts w:ascii="Candara" w:hAnsi="Candara"/>
              </w:rPr>
              <w:t> </w:t>
            </w:r>
            <w:r w:rsidRPr="00854C6E">
              <w:rPr>
                <w:rStyle w:val="lev"/>
                <w:rFonts w:ascii="Candara" w:hAnsi="Candara"/>
                <w:b w:val="0"/>
                <w:bCs w:val="0"/>
                <w:bdr w:val="none" w:sz="0" w:space="0" w:color="auto" w:frame="1"/>
              </w:rPr>
              <w:t>sonde moléculaire</w:t>
            </w:r>
            <w:r w:rsidR="00DD38FE" w:rsidRPr="00854C6E">
              <w:rPr>
                <w:rStyle w:val="lev"/>
                <w:rFonts w:ascii="Candara" w:hAnsi="Candara"/>
                <w:b w:val="0"/>
                <w:bCs w:val="0"/>
                <w:bdr w:val="none" w:sz="0" w:space="0" w:color="auto" w:frame="1"/>
              </w:rPr>
              <w:t>.</w:t>
            </w:r>
          </w:p>
          <w:p w:rsidR="00472C2A" w:rsidRPr="00854C6E" w:rsidRDefault="00472C2A" w:rsidP="00AB69C2">
            <w:pPr>
              <w:pStyle w:val="Paragraphedeliste"/>
              <w:tabs>
                <w:tab w:val="left" w:pos="2977"/>
              </w:tabs>
              <w:bidi w:val="0"/>
              <w:rPr>
                <w:rFonts w:ascii="Candara" w:hAnsi="Candara" w:cs="Calibri"/>
                <w:sz w:val="20"/>
                <w:szCs w:val="20"/>
              </w:rPr>
            </w:pP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3: </w:t>
            </w:r>
            <w:r w:rsidR="00193806" w:rsidRPr="00854C6E">
              <w:rPr>
                <w:rFonts w:ascii="Candara" w:hAnsi="Candara" w:cs="Calibri"/>
                <w:b/>
              </w:rPr>
              <w:t>S</w:t>
            </w:r>
            <w:r w:rsidR="00472C2A" w:rsidRPr="00854C6E">
              <w:rPr>
                <w:rFonts w:ascii="Candara" w:hAnsi="Candara" w:cs="Calibri"/>
                <w:b/>
              </w:rPr>
              <w:t>tructure et fonction des fractions cellulaires</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Membrane plasmique</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Système endomembranaire : Réticulum endoplasmique, Appareil de Golgi,  systèmes vésiculaires (endosomes, lysosomes, Peroxysomes)</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Système de conversion d’énergie : mitochondrie et chloroplaste</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Cytosquelette (microfilaments, microtubules, filaments intermédiaires) ;</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Ribosomes ;</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Noyau</w:t>
            </w:r>
            <w:r w:rsidR="000E7C8C" w:rsidRPr="00854C6E">
              <w:rPr>
                <w:rFonts w:ascii="Candara" w:hAnsi="Candara" w:cs="Calibri"/>
                <w:bCs/>
              </w:rPr>
              <w:t xml:space="preserve"> et division cellulaire</w:t>
            </w:r>
            <w:r w:rsidR="007A5372" w:rsidRPr="00854C6E">
              <w:rPr>
                <w:rFonts w:ascii="Candara" w:hAnsi="Candara" w:cs="Calibri"/>
                <w:bCs/>
              </w:rPr>
              <w:t>.</w:t>
            </w:r>
          </w:p>
          <w:p w:rsidR="00472C2A" w:rsidRPr="00854C6E" w:rsidRDefault="00472C2A" w:rsidP="00AB69C2">
            <w:pPr>
              <w:tabs>
                <w:tab w:val="left" w:pos="2977"/>
              </w:tabs>
              <w:bidi w:val="0"/>
              <w:rPr>
                <w:rFonts w:ascii="Candara" w:hAnsi="Candara" w:cs="Calibri"/>
                <w:b/>
                <w:sz w:val="20"/>
                <w:szCs w:val="20"/>
                <w:u w:val="single"/>
              </w:rPr>
            </w:pPr>
          </w:p>
          <w:p w:rsidR="00472C2A" w:rsidRPr="00854C6E" w:rsidRDefault="00193806" w:rsidP="00AB69C2">
            <w:pPr>
              <w:pStyle w:val="Corpsdetexte"/>
              <w:tabs>
                <w:tab w:val="left" w:pos="2977"/>
              </w:tabs>
              <w:jc w:val="left"/>
              <w:rPr>
                <w:rFonts w:ascii="Candara" w:hAnsi="Candara"/>
              </w:rPr>
            </w:pPr>
            <w:r w:rsidRPr="00854C6E">
              <w:rPr>
                <w:rFonts w:ascii="Candara" w:hAnsi="Candara" w:cs="Calibri"/>
                <w:b/>
              </w:rPr>
              <w:t xml:space="preserve">Travaux pratiques </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Initiation à l’usage du microscope photonique : observation des cellules procaryotes, eucaryotes animales et eucaryotes végétales</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Etude de l’ultrastructure des organites cellulaires (Mitochondries, Chloroplaste, Réticulum endoplasmique, Appareil de golgi).</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La perméabilité membranaire (phénomènes osmotiques et non osmotiques).</w:t>
            </w:r>
          </w:p>
          <w:p w:rsidR="00472C2A" w:rsidRPr="00854C6E" w:rsidRDefault="00472C2A" w:rsidP="00C44748">
            <w:pPr>
              <w:numPr>
                <w:ilvl w:val="0"/>
                <w:numId w:val="198"/>
              </w:numPr>
              <w:tabs>
                <w:tab w:val="left" w:pos="2977"/>
              </w:tabs>
              <w:bidi w:val="0"/>
              <w:rPr>
                <w:rFonts w:ascii="Candara" w:hAnsi="Candara"/>
              </w:rPr>
            </w:pPr>
            <w:r w:rsidRPr="00854C6E">
              <w:rPr>
                <w:rFonts w:ascii="Candara" w:hAnsi="Candara" w:cs="Calibri"/>
              </w:rPr>
              <w:t>Le noyau interphasique et division cellulaire (Mitose).</w:t>
            </w:r>
          </w:p>
          <w:p w:rsidR="00472C2A" w:rsidRPr="00854C6E" w:rsidRDefault="00472C2A" w:rsidP="00AB69C2">
            <w:pPr>
              <w:tabs>
                <w:tab w:val="left" w:pos="2977"/>
              </w:tabs>
              <w:bidi w:val="0"/>
              <w:ind w:left="720"/>
              <w:rPr>
                <w:rFonts w:ascii="Candara" w:hAnsi="Candara"/>
                <w:sz w:val="20"/>
                <w:szCs w:val="20"/>
              </w:rPr>
            </w:pPr>
          </w:p>
        </w:tc>
      </w:tr>
    </w:tbl>
    <w:p w:rsidR="0077788B" w:rsidRDefault="0077788B" w:rsidP="00A1577B">
      <w:pPr>
        <w:bidi w:val="0"/>
        <w:spacing w:after="120" w:line="240" w:lineRule="exact"/>
        <w:rPr>
          <w:rFonts w:ascii="Candara" w:hAnsi="Candara" w:cs="Times New (W1)"/>
          <w:b/>
          <w:bCs/>
          <w:smallCaps/>
          <w:color w:val="17365D"/>
          <w:lang w:eastAsia="fr-CA"/>
        </w:rPr>
      </w:pPr>
    </w:p>
    <w:p w:rsidR="00472C2A" w:rsidRPr="00854C6E" w:rsidRDefault="00472C2A" w:rsidP="0077788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A1577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819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819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B76F94">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819F7">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lastRenderedPageBreak/>
              <w:t>Contrôle de travaux pratiques.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lastRenderedPageBreak/>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Contrôles continus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Examens des travaux pratiques : 20%</w:t>
            </w:r>
          </w:p>
          <w:p w:rsidR="00472C2A"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 final : 60%</w:t>
            </w:r>
          </w:p>
          <w:p w:rsidR="00472C2A" w:rsidRPr="00854C6E" w:rsidRDefault="00472C2A" w:rsidP="00AB69C2">
            <w:pPr>
              <w:pStyle w:val="Corpsdetexte"/>
              <w:tabs>
                <w:tab w:val="left" w:pos="2977"/>
              </w:tabs>
              <w:jc w:val="left"/>
              <w:rPr>
                <w:rFonts w:ascii="Candara" w:hAnsi="Candara"/>
                <w:sz w:val="20"/>
                <w:szCs w:val="20"/>
              </w:rPr>
            </w:pPr>
          </w:p>
        </w:tc>
      </w:tr>
    </w:tbl>
    <w:p w:rsidR="00C061D6" w:rsidRPr="00854C6E" w:rsidRDefault="00C061D6"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rPr>
          <w:trHeight w:val="77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u w:val="single"/>
              </w:rPr>
            </w:pPr>
          </w:p>
        </w:tc>
      </w:tr>
    </w:tbl>
    <w:p w:rsidR="00472C2A" w:rsidRPr="00854C6E" w:rsidRDefault="00472C2A" w:rsidP="0070285C">
      <w:pP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91"/>
        <w:gridCol w:w="976"/>
        <w:gridCol w:w="1149"/>
        <w:gridCol w:w="1498"/>
        <w:gridCol w:w="1821"/>
        <w:gridCol w:w="2720"/>
      </w:tblGrid>
      <w:tr w:rsidR="00472C2A" w:rsidRPr="00854C6E" w:rsidTr="0077788B">
        <w:tc>
          <w:tcPr>
            <w:tcW w:w="858"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9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924"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80" w:type="pct"/>
            <w:tcBorders>
              <w:top w:val="single" w:sz="12" w:space="0" w:color="auto"/>
              <w:left w:val="single" w:sz="6" w:space="0" w:color="auto"/>
              <w:bottom w:val="single" w:sz="6" w:space="0" w:color="auto"/>
              <w:right w:val="single" w:sz="12" w:space="0" w:color="auto"/>
            </w:tcBorders>
            <w:vAlign w:val="center"/>
            <w:hideMark/>
          </w:tcPr>
          <w:p w:rsidR="009B1CF5"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9B1CF5">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77788B">
        <w:tc>
          <w:tcPr>
            <w:tcW w:w="858"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5307C1">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w:t>
            </w:r>
          </w:p>
          <w:p w:rsidR="00472C2A" w:rsidRPr="00854C6E" w:rsidRDefault="00472C2A" w:rsidP="00AB69C2">
            <w:pPr>
              <w:tabs>
                <w:tab w:val="left" w:pos="2977"/>
              </w:tabs>
              <w:bidi w:val="0"/>
              <w:rPr>
                <w:rFonts w:ascii="Candara" w:hAnsi="Candara"/>
                <w:b/>
                <w:bCs/>
                <w:i/>
                <w:iCs/>
                <w:sz w:val="20"/>
                <w:szCs w:val="20"/>
              </w:rPr>
            </w:pPr>
          </w:p>
        </w:tc>
        <w:tc>
          <w:tcPr>
            <w:tcW w:w="4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92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38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r w:rsidR="00472C2A" w:rsidRPr="00854C6E" w:rsidTr="0077788B">
        <w:trPr>
          <w:trHeight w:val="262"/>
        </w:trPr>
        <w:tc>
          <w:tcPr>
            <w:tcW w:w="858"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5307C1">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9E25BC" w:rsidRPr="00854C6E" w:rsidRDefault="009E25BC" w:rsidP="009E25BC">
            <w:pPr>
              <w:tabs>
                <w:tab w:val="left" w:pos="2977"/>
              </w:tabs>
              <w:bidi w:val="0"/>
              <w:rPr>
                <w:rFonts w:ascii="Candara" w:hAnsi="Candara"/>
                <w:b/>
                <w:sz w:val="20"/>
                <w:szCs w:val="20"/>
                <w:lang w:eastAsia="fr-CA"/>
              </w:rPr>
            </w:pPr>
          </w:p>
        </w:tc>
        <w:tc>
          <w:tcPr>
            <w:tcW w:w="4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92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38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77788B">
        <w:trPr>
          <w:trHeight w:val="104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Default="00472C2A" w:rsidP="00AB69C2">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Pr="00854C6E" w:rsidRDefault="00150EA6" w:rsidP="00150EA6">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3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77788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 </w:t>
            </w:r>
          </w:p>
        </w:tc>
      </w:tr>
      <w:tr w:rsidR="00472C2A" w:rsidRPr="00854C6E" w:rsidTr="0077788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rPr>
              <w:t xml:space="preserve"> HISTOLOGIE ET EMBRYOLOGIE</w:t>
            </w:r>
          </w:p>
        </w:tc>
      </w:tr>
      <w:tr w:rsidR="00472C2A" w:rsidRPr="00854C6E" w:rsidTr="0077788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rPr>
              <w:t>Disciplinaire</w:t>
            </w:r>
          </w:p>
        </w:tc>
      </w:tr>
      <w:tr w:rsidR="009C7FA3" w:rsidRPr="00854C6E" w:rsidTr="0077788B">
        <w:tc>
          <w:tcPr>
            <w:tcW w:w="2339" w:type="pct"/>
            <w:tcBorders>
              <w:top w:val="single" w:sz="6" w:space="0" w:color="auto"/>
              <w:left w:val="single" w:sz="12" w:space="0" w:color="auto"/>
              <w:bottom w:val="single" w:sz="6" w:space="0" w:color="auto"/>
              <w:right w:val="single" w:sz="6" w:space="0" w:color="auto"/>
            </w:tcBorders>
            <w:vAlign w:val="center"/>
          </w:tcPr>
          <w:p w:rsidR="009C7FA3" w:rsidRPr="00854C6E" w:rsidRDefault="009C7FA3"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9C7FA3" w:rsidRPr="00854C6E" w:rsidRDefault="009C7FA3" w:rsidP="00AB69C2">
            <w:pPr>
              <w:tabs>
                <w:tab w:val="left" w:pos="2977"/>
              </w:tabs>
              <w:bidi w:val="0"/>
              <w:spacing w:line="360" w:lineRule="auto"/>
              <w:rPr>
                <w:rFonts w:ascii="Candara" w:hAnsi="Candara"/>
              </w:rPr>
            </w:pPr>
            <w:r w:rsidRPr="00854C6E">
              <w:rPr>
                <w:rFonts w:ascii="Candara" w:hAnsi="Candara"/>
              </w:rPr>
              <w:t>Français</w:t>
            </w:r>
          </w:p>
        </w:tc>
      </w:tr>
      <w:tr w:rsidR="00472C2A" w:rsidRPr="00854C6E" w:rsidTr="0077788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77788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1338EC">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AB69C2">
      <w:pPr>
        <w:tabs>
          <w:tab w:val="left" w:pos="2977"/>
        </w:tabs>
        <w:bidi w:val="0"/>
        <w:spacing w:after="120" w:line="360" w:lineRule="auto"/>
        <w:rPr>
          <w:rFonts w:ascii="Candara" w:hAnsi="Candara"/>
          <w:b/>
          <w:sz w:val="20"/>
          <w:szCs w:val="20"/>
          <w:lang w:eastAsia="fr-CA"/>
        </w:rPr>
      </w:pPr>
    </w:p>
    <w:p w:rsidR="0077788B" w:rsidRDefault="0077788B">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CA058E">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41776" w:rsidP="00ED4B86">
            <w:pPr>
              <w:bidi w:val="0"/>
              <w:ind w:left="360"/>
              <w:rPr>
                <w:rFonts w:ascii="Candara" w:eastAsia="Calibri" w:hAnsi="Candara" w:cs="Arial"/>
              </w:rPr>
            </w:pPr>
            <w:r w:rsidRPr="00854C6E">
              <w:rPr>
                <w:rFonts w:ascii="Candara" w:hAnsi="Candara"/>
              </w:rPr>
              <w:t xml:space="preserve">Au terme du module </w:t>
            </w:r>
            <w:r w:rsidRPr="00854C6E">
              <w:rPr>
                <w:rFonts w:ascii="Candara" w:hAnsi="Candara"/>
                <w:noProof/>
              </w:rPr>
              <w:t>d'Histologie et d’Embryologie,</w:t>
            </w:r>
            <w:r w:rsidRPr="00854C6E">
              <w:rPr>
                <w:rFonts w:ascii="Candara" w:hAnsi="Candara"/>
              </w:rPr>
              <w:t xml:space="preserve"> les étudiants s’approprient les savoirs et savoir-faire relatif </w:t>
            </w:r>
            <w:r w:rsidRPr="00854C6E">
              <w:rPr>
                <w:rFonts w:ascii="Candara" w:hAnsi="Candara"/>
                <w:noProof/>
              </w:rPr>
              <w:t>la reproduction et le développement des animaux, et à l’histologie animale,</w:t>
            </w:r>
            <w:r w:rsidRPr="00854C6E">
              <w:rPr>
                <w:rFonts w:ascii="Candara" w:hAnsi="Candara"/>
              </w:rPr>
              <w:t xml:space="preserve"> et seront en mesure de les réinvestir pour résoudre des problèmes scientifiques liés à ce module et </w:t>
            </w:r>
            <w:r w:rsidR="00ED4B86" w:rsidRPr="00854C6E">
              <w:rPr>
                <w:rFonts w:ascii="Candara" w:hAnsi="Candara"/>
              </w:rPr>
              <w:t>au module ultérieur</w:t>
            </w:r>
            <w:r w:rsidRPr="00854C6E">
              <w:rPr>
                <w:rFonts w:ascii="Candara" w:hAnsi="Candara"/>
              </w:rPr>
              <w:t xml:space="preserve"> de </w:t>
            </w:r>
            <w:r w:rsidRPr="00854C6E">
              <w:rPr>
                <w:rFonts w:ascii="Candara" w:hAnsi="Candara"/>
                <w:noProof/>
              </w:rPr>
              <w:t>Biologie</w:t>
            </w:r>
            <w:r w:rsidR="00ED4B86" w:rsidRPr="00854C6E">
              <w:rPr>
                <w:rFonts w:ascii="Candara" w:eastAsia="Calibri" w:hAnsi="Candara" w:cs="Arial"/>
              </w:rPr>
              <w:t xml:space="preserve"> (M08)</w:t>
            </w:r>
            <w:r w:rsidR="00DA0940"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Distinguer les différents modes de reproductions chez les animaux.</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Acquérir des notions sur les principaux systèmes embryonnaires.</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Maitriser la structure et le  fonctionnement des tissus et organes.</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Réaliser des coupes histologiques à partir de tissus animaux</w:t>
            </w:r>
          </w:p>
          <w:p w:rsidR="00472C2A"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sz w:val="22"/>
                <w:szCs w:val="22"/>
              </w:rPr>
            </w:pPr>
            <w:r w:rsidRPr="00854C6E">
              <w:rPr>
                <w:rFonts w:ascii="Candara" w:hAnsi="Candara" w:cs="Calibri"/>
                <w:bCs w:val="0"/>
              </w:rPr>
              <w:t>Expliquer les étapes de la gamétogenèse à partir de coupes histologiques de gonades.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C7FA3" w:rsidP="00C44748">
            <w:pPr>
              <w:numPr>
                <w:ilvl w:val="0"/>
                <w:numId w:val="11"/>
              </w:numPr>
              <w:tabs>
                <w:tab w:val="left" w:pos="2977"/>
              </w:tabs>
              <w:bidi w:val="0"/>
              <w:rPr>
                <w:sz w:val="20"/>
                <w:szCs w:val="20"/>
                <w:lang w:eastAsia="fr-CA"/>
              </w:rPr>
            </w:pPr>
            <w:r w:rsidRPr="00854C6E">
              <w:rPr>
                <w:sz w:val="22"/>
                <w:szCs w:val="22"/>
                <w:lang w:eastAsia="fr-CA"/>
              </w:rPr>
              <w:t>Cours de sciences de la vie et de la terre</w:t>
            </w:r>
            <w:r w:rsidR="007D4BCC" w:rsidRPr="00854C6E">
              <w:rPr>
                <w:sz w:val="22"/>
                <w:szCs w:val="22"/>
                <w:lang w:eastAsia="fr-CA"/>
              </w:rPr>
              <w:t xml:space="preserve"> de l’enseignement secondaire qualifiant</w:t>
            </w:r>
          </w:p>
        </w:tc>
      </w:tr>
    </w:tbl>
    <w:p w:rsidR="00652408"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7"/>
        <w:gridCol w:w="1004"/>
        <w:gridCol w:w="714"/>
        <w:gridCol w:w="656"/>
        <w:gridCol w:w="1000"/>
        <w:gridCol w:w="1022"/>
        <w:gridCol w:w="2003"/>
        <w:gridCol w:w="859"/>
      </w:tblGrid>
      <w:tr w:rsidR="00652408" w:rsidRPr="00854C6E" w:rsidTr="0077788B">
        <w:tc>
          <w:tcPr>
            <w:tcW w:w="1323" w:type="pct"/>
            <w:vMerge w:val="restart"/>
            <w:tcBorders>
              <w:top w:val="single" w:sz="12" w:space="0" w:color="auto"/>
              <w:left w:val="single" w:sz="12"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677" w:type="pct"/>
            <w:gridSpan w:val="7"/>
            <w:tcBorders>
              <w:top w:val="single" w:sz="12" w:space="0" w:color="auto"/>
              <w:left w:val="single" w:sz="6" w:space="0" w:color="auto"/>
              <w:bottom w:val="single" w:sz="6" w:space="0" w:color="auto"/>
              <w:right w:val="single" w:sz="12"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52408" w:rsidRPr="00854C6E" w:rsidTr="0077788B">
        <w:tc>
          <w:tcPr>
            <w:tcW w:w="1323" w:type="pct"/>
            <w:vMerge/>
            <w:tcBorders>
              <w:top w:val="single" w:sz="12" w:space="0" w:color="auto"/>
              <w:left w:val="single" w:sz="12" w:space="0" w:color="auto"/>
              <w:bottom w:val="single" w:sz="6" w:space="0" w:color="auto"/>
              <w:right w:val="single" w:sz="6" w:space="0" w:color="auto"/>
            </w:tcBorders>
            <w:vAlign w:val="center"/>
            <w:hideMark/>
          </w:tcPr>
          <w:p w:rsidR="00652408" w:rsidRPr="00854C6E" w:rsidRDefault="00652408" w:rsidP="00AB69C2">
            <w:pPr>
              <w:tabs>
                <w:tab w:val="left" w:pos="2977"/>
              </w:tabs>
              <w:bidi w:val="0"/>
              <w:rPr>
                <w:rFonts w:ascii="Candara" w:hAnsi="Candara"/>
                <w:b/>
                <w:bCs/>
                <w:sz w:val="18"/>
                <w:szCs w:val="18"/>
              </w:rPr>
            </w:pPr>
          </w:p>
        </w:tc>
        <w:tc>
          <w:tcPr>
            <w:tcW w:w="515"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8"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294"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13"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2C113E">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524" w:type="pct"/>
            <w:tcBorders>
              <w:top w:val="single" w:sz="6" w:space="0" w:color="auto"/>
              <w:left w:val="single" w:sz="6" w:space="0" w:color="auto"/>
              <w:bottom w:val="single" w:sz="6" w:space="0" w:color="auto"/>
              <w:right w:val="single" w:sz="6" w:space="0" w:color="auto"/>
            </w:tcBorders>
            <w:vAlign w:val="center"/>
            <w:hideMark/>
          </w:tcPr>
          <w:p w:rsidR="00652408" w:rsidRPr="002C113E" w:rsidRDefault="00652408" w:rsidP="00B76F94">
            <w:pPr>
              <w:tabs>
                <w:tab w:val="left" w:pos="2977"/>
              </w:tabs>
              <w:bidi w:val="0"/>
              <w:jc w:val="center"/>
              <w:rPr>
                <w:rFonts w:ascii="Candara" w:hAnsi="Candara"/>
                <w:b/>
                <w:bCs/>
                <w:sz w:val="18"/>
                <w:szCs w:val="18"/>
              </w:rPr>
            </w:pPr>
            <w:r w:rsidRPr="002C113E">
              <w:rPr>
                <w:rFonts w:ascii="Candara" w:hAnsi="Candara"/>
                <w:b/>
                <w:bCs/>
                <w:sz w:val="18"/>
                <w:szCs w:val="18"/>
              </w:rPr>
              <w:t>Travail personnel</w:t>
            </w:r>
          </w:p>
        </w:tc>
        <w:tc>
          <w:tcPr>
            <w:tcW w:w="1022" w:type="pct"/>
            <w:tcBorders>
              <w:top w:val="single" w:sz="6" w:space="0" w:color="auto"/>
              <w:left w:val="single" w:sz="6" w:space="0" w:color="auto"/>
              <w:bottom w:val="single" w:sz="6" w:space="0" w:color="auto"/>
              <w:right w:val="single" w:sz="6" w:space="0" w:color="auto"/>
            </w:tcBorders>
            <w:vAlign w:val="center"/>
            <w:hideMark/>
          </w:tcPr>
          <w:p w:rsidR="00652408" w:rsidRPr="002C113E" w:rsidRDefault="002C113E" w:rsidP="002C113E">
            <w:pPr>
              <w:tabs>
                <w:tab w:val="left" w:pos="2977"/>
              </w:tabs>
              <w:bidi w:val="0"/>
              <w:jc w:val="center"/>
              <w:rPr>
                <w:rFonts w:ascii="Candara" w:hAnsi="Candara"/>
                <w:b/>
                <w:bCs/>
                <w:sz w:val="18"/>
                <w:szCs w:val="18"/>
              </w:rPr>
            </w:pPr>
            <w:r w:rsidRPr="002C113E">
              <w:rPr>
                <w:rFonts w:ascii="Candara" w:hAnsi="Candara"/>
                <w:b/>
                <w:bCs/>
                <w:sz w:val="18"/>
                <w:szCs w:val="18"/>
              </w:rPr>
              <w:t>Evaluation (évaluation des connaissances et examen final</w:t>
            </w:r>
            <w:r>
              <w:rPr>
                <w:rFonts w:ascii="Candara" w:hAnsi="Candara"/>
                <w:b/>
                <w:bCs/>
                <w:sz w:val="18"/>
                <w:szCs w:val="18"/>
              </w:rPr>
              <w:t>)</w:t>
            </w:r>
          </w:p>
        </w:tc>
        <w:tc>
          <w:tcPr>
            <w:tcW w:w="441" w:type="pct"/>
            <w:tcBorders>
              <w:top w:val="single" w:sz="6" w:space="0" w:color="auto"/>
              <w:left w:val="single" w:sz="6" w:space="0" w:color="auto"/>
              <w:bottom w:val="single" w:sz="6" w:space="0" w:color="auto"/>
              <w:right w:val="single" w:sz="12" w:space="0" w:color="auto"/>
            </w:tcBorders>
            <w:vAlign w:val="center"/>
            <w:hideMark/>
          </w:tcPr>
          <w:p w:rsidR="00652408" w:rsidRPr="00854C6E" w:rsidRDefault="00652408"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9B1CF5" w:rsidRPr="00854C6E" w:rsidTr="0077788B">
        <w:tc>
          <w:tcPr>
            <w:tcW w:w="1323"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515"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24h</w:t>
            </w:r>
          </w:p>
        </w:tc>
        <w:tc>
          <w:tcPr>
            <w:tcW w:w="368"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6h</w:t>
            </w:r>
          </w:p>
        </w:tc>
        <w:tc>
          <w:tcPr>
            <w:tcW w:w="294"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16h</w:t>
            </w:r>
          </w:p>
        </w:tc>
        <w:tc>
          <w:tcPr>
            <w:tcW w:w="513"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4h</w:t>
            </w:r>
          </w:p>
        </w:tc>
        <w:tc>
          <w:tcPr>
            <w:tcW w:w="441" w:type="pct"/>
            <w:tcBorders>
              <w:top w:val="single" w:sz="6" w:space="0" w:color="auto"/>
              <w:left w:val="single" w:sz="6" w:space="0" w:color="auto"/>
              <w:bottom w:val="single" w:sz="6" w:space="0" w:color="auto"/>
              <w:right w:val="single" w:sz="12" w:space="0" w:color="auto"/>
            </w:tcBorders>
          </w:tcPr>
          <w:p w:rsidR="009B1CF5" w:rsidRPr="002B5CD7" w:rsidRDefault="009B1CF5" w:rsidP="009B1CF5">
            <w:r w:rsidRPr="002B5CD7">
              <w:t>50 h</w:t>
            </w:r>
          </w:p>
        </w:tc>
      </w:tr>
      <w:tr w:rsidR="009B1CF5" w:rsidRPr="00854C6E" w:rsidTr="0077788B">
        <w:tc>
          <w:tcPr>
            <w:tcW w:w="1323"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515"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24h</w:t>
            </w:r>
          </w:p>
        </w:tc>
        <w:tc>
          <w:tcPr>
            <w:tcW w:w="368"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6h</w:t>
            </w:r>
          </w:p>
        </w:tc>
        <w:tc>
          <w:tcPr>
            <w:tcW w:w="294"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16h</w:t>
            </w:r>
          </w:p>
        </w:tc>
        <w:tc>
          <w:tcPr>
            <w:tcW w:w="513"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4h</w:t>
            </w:r>
          </w:p>
        </w:tc>
        <w:tc>
          <w:tcPr>
            <w:tcW w:w="441" w:type="pct"/>
            <w:tcBorders>
              <w:top w:val="single" w:sz="6" w:space="0" w:color="auto"/>
              <w:left w:val="single" w:sz="6" w:space="0" w:color="auto"/>
              <w:bottom w:val="single" w:sz="6" w:space="0" w:color="auto"/>
              <w:right w:val="single" w:sz="12" w:space="0" w:color="auto"/>
            </w:tcBorders>
          </w:tcPr>
          <w:p w:rsidR="009B1CF5" w:rsidRPr="002B5CD7" w:rsidRDefault="009B1CF5" w:rsidP="009B1CF5">
            <w:r w:rsidRPr="002B5CD7">
              <w:t>50 h</w:t>
            </w:r>
          </w:p>
        </w:tc>
      </w:tr>
      <w:tr w:rsidR="009B1CF5" w:rsidRPr="00854C6E" w:rsidTr="0077788B">
        <w:tc>
          <w:tcPr>
            <w:tcW w:w="1323"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515"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48%</w:t>
            </w:r>
          </w:p>
        </w:tc>
        <w:tc>
          <w:tcPr>
            <w:tcW w:w="368"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12%</w:t>
            </w:r>
          </w:p>
        </w:tc>
        <w:tc>
          <w:tcPr>
            <w:tcW w:w="294"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32%</w:t>
            </w:r>
          </w:p>
        </w:tc>
        <w:tc>
          <w:tcPr>
            <w:tcW w:w="513" w:type="pct"/>
            <w:tcBorders>
              <w:top w:val="single" w:sz="6" w:space="0" w:color="auto"/>
              <w:left w:val="single" w:sz="6" w:space="0" w:color="auto"/>
              <w:bottom w:val="single" w:sz="12"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12"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8%</w:t>
            </w:r>
          </w:p>
        </w:tc>
        <w:tc>
          <w:tcPr>
            <w:tcW w:w="441"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2B5CD7">
              <w:t>100%</w:t>
            </w:r>
          </w:p>
        </w:tc>
      </w:tr>
    </w:tbl>
    <w:p w:rsidR="00DA0940" w:rsidRPr="00854C6E" w:rsidRDefault="00DA0940" w:rsidP="00DA0940">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113E" w:rsidRPr="00C41829" w:rsidRDefault="002C113E" w:rsidP="002C113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C113E" w:rsidRPr="0084116E" w:rsidRDefault="002C113E" w:rsidP="002C113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2C113E" w:rsidRPr="00854C6E" w:rsidRDefault="002C113E" w:rsidP="002C113E">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E6596D" w:rsidP="00AB69C2">
            <w:pPr>
              <w:tabs>
                <w:tab w:val="left" w:pos="2977"/>
              </w:tabs>
              <w:bidi w:val="0"/>
              <w:rPr>
                <w:rFonts w:ascii="Candara" w:hAnsi="Candara" w:cs="Calibri"/>
                <w:b/>
                <w:sz w:val="22"/>
                <w:szCs w:val="22"/>
              </w:rPr>
            </w:pPr>
            <w:r w:rsidRPr="00854C6E">
              <w:rPr>
                <w:rFonts w:ascii="Candara" w:hAnsi="Candara" w:cs="Calibri"/>
                <w:b/>
                <w:sz w:val="22"/>
                <w:szCs w:val="22"/>
              </w:rPr>
              <w:t>Partie 1 : Histologie</w:t>
            </w:r>
            <w:r w:rsidR="00472C2A" w:rsidRPr="00854C6E">
              <w:rPr>
                <w:rFonts w:ascii="Candara" w:hAnsi="Candara" w:cs="Calibri"/>
                <w:b/>
                <w:sz w:val="22"/>
                <w:szCs w:val="22"/>
              </w:rPr>
              <w:t xml:space="preserve">  </w:t>
            </w:r>
          </w:p>
          <w:p w:rsidR="00472C2A" w:rsidRPr="00854C6E" w:rsidRDefault="00472C2A" w:rsidP="00AB69C2">
            <w:pPr>
              <w:tabs>
                <w:tab w:val="left" w:pos="2977"/>
              </w:tabs>
              <w:bidi w:val="0"/>
              <w:rPr>
                <w:rFonts w:ascii="Candara" w:hAnsi="Candara" w:cs="Calibri"/>
                <w:b/>
                <w:caps/>
                <w:sz w:val="22"/>
                <w:szCs w:val="22"/>
              </w:rPr>
            </w:pPr>
            <w:r w:rsidRPr="00854C6E">
              <w:rPr>
                <w:rFonts w:ascii="Candara" w:hAnsi="Candara" w:cs="Calibri"/>
                <w:b/>
                <w:caps/>
                <w:sz w:val="22"/>
                <w:szCs w:val="22"/>
              </w:rPr>
              <w:t>C</w:t>
            </w:r>
            <w:r w:rsidRPr="00854C6E">
              <w:rPr>
                <w:rFonts w:ascii="Candara" w:hAnsi="Candara" w:cs="Calibri"/>
                <w:b/>
                <w:sz w:val="22"/>
                <w:szCs w:val="22"/>
              </w:rPr>
              <w:t>ours :</w:t>
            </w:r>
          </w:p>
          <w:p w:rsidR="00472C2A" w:rsidRPr="00854C6E" w:rsidRDefault="00472C2A"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Les tissus épithéliaux</w:t>
            </w:r>
            <w:r w:rsidR="009E25BC" w:rsidRPr="00854C6E">
              <w:rPr>
                <w:rFonts w:ascii="Candara" w:hAnsi="Candara" w:cs="Calibri"/>
                <w:sz w:val="22"/>
                <w:szCs w:val="22"/>
              </w:rPr>
              <w:t xml:space="preserve">  et </w:t>
            </w:r>
            <w:r w:rsidRPr="00854C6E">
              <w:rPr>
                <w:rFonts w:ascii="Candara" w:hAnsi="Candara" w:cs="Calibri"/>
                <w:sz w:val="22"/>
                <w:szCs w:val="22"/>
              </w:rPr>
              <w:t>épithéliums pseudostratifiés</w:t>
            </w:r>
            <w:r w:rsidR="009E25BC" w:rsidRPr="00854C6E">
              <w:rPr>
                <w:rFonts w:ascii="Candara" w:hAnsi="Candara" w:cs="Calibri"/>
                <w:sz w:val="22"/>
                <w:szCs w:val="22"/>
              </w:rPr>
              <w:t>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Les tissus conjonctifs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 tissu musculaire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 tissu nerveux.</w:t>
            </w:r>
          </w:p>
          <w:p w:rsidR="001C6CF1" w:rsidRPr="00854C6E" w:rsidRDefault="001C6CF1" w:rsidP="00AB69C2">
            <w:pPr>
              <w:tabs>
                <w:tab w:val="left" w:pos="2977"/>
              </w:tabs>
              <w:bidi w:val="0"/>
              <w:ind w:left="720"/>
              <w:rPr>
                <w:rFonts w:ascii="Candara" w:hAnsi="Candara" w:cs="Calibri"/>
                <w:sz w:val="22"/>
                <w:szCs w:val="22"/>
              </w:rPr>
            </w:pPr>
          </w:p>
          <w:p w:rsidR="009E25BC" w:rsidRPr="00854C6E" w:rsidRDefault="00472C2A" w:rsidP="009E25BC">
            <w:pPr>
              <w:tabs>
                <w:tab w:val="left" w:pos="2977"/>
              </w:tabs>
              <w:bidi w:val="0"/>
              <w:rPr>
                <w:rFonts w:ascii="Candara" w:hAnsi="Candara" w:cs="Calibri"/>
                <w:b/>
                <w:bCs/>
                <w:sz w:val="22"/>
                <w:szCs w:val="22"/>
              </w:rPr>
            </w:pPr>
            <w:r w:rsidRPr="00854C6E">
              <w:rPr>
                <w:rFonts w:ascii="Candara" w:hAnsi="Candara" w:cs="Calibri"/>
                <w:b/>
                <w:bCs/>
                <w:sz w:val="22"/>
                <w:szCs w:val="22"/>
              </w:rPr>
              <w:t>Travaux dirigés</w:t>
            </w:r>
            <w:r w:rsidR="009E25BC" w:rsidRPr="00854C6E">
              <w:rPr>
                <w:rFonts w:ascii="Candara" w:hAnsi="Candara" w:cs="Calibri"/>
                <w:b/>
                <w:bCs/>
                <w:sz w:val="22"/>
                <w:szCs w:val="22"/>
              </w:rPr>
              <w:t> </w:t>
            </w:r>
          </w:p>
          <w:p w:rsidR="00472C2A" w:rsidRPr="00854C6E" w:rsidRDefault="00472C2A" w:rsidP="00C44748">
            <w:pPr>
              <w:pStyle w:val="Paragraphedeliste"/>
              <w:numPr>
                <w:ilvl w:val="0"/>
                <w:numId w:val="200"/>
              </w:numPr>
              <w:tabs>
                <w:tab w:val="left" w:pos="2977"/>
              </w:tabs>
              <w:bidi w:val="0"/>
              <w:rPr>
                <w:rFonts w:ascii="Candara" w:hAnsi="Candara" w:cs="Calibri"/>
                <w:b/>
                <w:bCs/>
                <w:sz w:val="22"/>
                <w:szCs w:val="22"/>
              </w:rPr>
            </w:pPr>
            <w:r w:rsidRPr="00854C6E">
              <w:rPr>
                <w:rFonts w:ascii="Candara" w:hAnsi="Candara" w:cs="Calibri"/>
                <w:sz w:val="22"/>
                <w:szCs w:val="22"/>
              </w:rPr>
              <w:t>Techniques histologiques : coupes et colorations</w:t>
            </w:r>
          </w:p>
          <w:p w:rsidR="001C6CF1" w:rsidRPr="00854C6E" w:rsidRDefault="001C6CF1" w:rsidP="009E25BC">
            <w:pPr>
              <w:tabs>
                <w:tab w:val="left" w:pos="2977"/>
              </w:tabs>
              <w:bidi w:val="0"/>
              <w:rPr>
                <w:rFonts w:ascii="Candara" w:hAnsi="Candara" w:cs="Calibri"/>
                <w:sz w:val="22"/>
                <w:szCs w:val="22"/>
              </w:rPr>
            </w:pPr>
          </w:p>
          <w:p w:rsidR="00472C2A" w:rsidRPr="00854C6E" w:rsidRDefault="00472C2A" w:rsidP="00AB69C2">
            <w:pPr>
              <w:tabs>
                <w:tab w:val="left" w:pos="2977"/>
              </w:tabs>
              <w:bidi w:val="0"/>
              <w:rPr>
                <w:rFonts w:ascii="Candara" w:hAnsi="Candara" w:cs="Calibri"/>
                <w:b/>
                <w:bCs/>
                <w:sz w:val="22"/>
                <w:szCs w:val="22"/>
              </w:rPr>
            </w:pPr>
            <w:r w:rsidRPr="00854C6E">
              <w:rPr>
                <w:rFonts w:ascii="Candara" w:hAnsi="Candara" w:cs="Calibri"/>
                <w:b/>
                <w:bCs/>
                <w:sz w:val="22"/>
                <w:szCs w:val="22"/>
              </w:rPr>
              <w:t>Travaux pratiques</w:t>
            </w:r>
          </w:p>
          <w:p w:rsidR="009C7FA3" w:rsidRPr="00854C6E" w:rsidRDefault="00472C2A" w:rsidP="00C44748">
            <w:pPr>
              <w:numPr>
                <w:ilvl w:val="0"/>
                <w:numId w:val="181"/>
              </w:numPr>
              <w:tabs>
                <w:tab w:val="left" w:pos="2977"/>
              </w:tabs>
              <w:bidi w:val="0"/>
              <w:rPr>
                <w:rFonts w:ascii="Candara" w:hAnsi="Candara" w:cs="Calibri"/>
                <w:sz w:val="22"/>
                <w:szCs w:val="22"/>
              </w:rPr>
            </w:pPr>
            <w:r w:rsidRPr="00854C6E">
              <w:rPr>
                <w:rFonts w:ascii="Candara" w:hAnsi="Candara" w:cs="Calibri"/>
                <w:sz w:val="22"/>
                <w:szCs w:val="22"/>
              </w:rPr>
              <w:t>Les ti</w:t>
            </w:r>
            <w:r w:rsidR="00B03033" w:rsidRPr="00854C6E">
              <w:rPr>
                <w:rFonts w:ascii="Candara" w:hAnsi="Candara" w:cs="Calibri"/>
                <w:sz w:val="22"/>
                <w:szCs w:val="22"/>
              </w:rPr>
              <w:t>ssus épithéliaux et conjonctifs ;</w:t>
            </w:r>
          </w:p>
          <w:p w:rsidR="001C6CF1" w:rsidRPr="00854C6E" w:rsidRDefault="00472C2A" w:rsidP="00C44748">
            <w:pPr>
              <w:numPr>
                <w:ilvl w:val="0"/>
                <w:numId w:val="181"/>
              </w:numPr>
              <w:tabs>
                <w:tab w:val="left" w:pos="2977"/>
              </w:tabs>
              <w:bidi w:val="0"/>
              <w:rPr>
                <w:rFonts w:ascii="Candara" w:hAnsi="Candara" w:cs="Calibri"/>
                <w:sz w:val="22"/>
                <w:szCs w:val="22"/>
              </w:rPr>
            </w:pPr>
            <w:r w:rsidRPr="00854C6E">
              <w:rPr>
                <w:rFonts w:ascii="Candara" w:hAnsi="Candara" w:cs="Calibri"/>
                <w:sz w:val="22"/>
                <w:szCs w:val="22"/>
              </w:rPr>
              <w:t>Le sang, le tissu musculaire, le tissu nerveux</w:t>
            </w:r>
            <w:r w:rsidR="00B03033" w:rsidRPr="00854C6E">
              <w:rPr>
                <w:rFonts w:ascii="Candara" w:hAnsi="Candara" w:cs="Calibri"/>
                <w:sz w:val="22"/>
                <w:szCs w:val="22"/>
              </w:rPr>
              <w:t>.</w:t>
            </w:r>
          </w:p>
          <w:p w:rsidR="00793558" w:rsidRPr="00854C6E" w:rsidRDefault="00793558" w:rsidP="00AB69C2">
            <w:pPr>
              <w:tabs>
                <w:tab w:val="left" w:pos="2977"/>
              </w:tabs>
              <w:bidi w:val="0"/>
              <w:rPr>
                <w:rFonts w:ascii="Candara" w:hAnsi="Candara" w:cs="Calibri"/>
                <w:b/>
                <w:sz w:val="22"/>
                <w:szCs w:val="22"/>
              </w:rPr>
            </w:pPr>
          </w:p>
          <w:p w:rsidR="00472C2A" w:rsidRPr="00854C6E" w:rsidRDefault="00193806" w:rsidP="00793558">
            <w:pPr>
              <w:tabs>
                <w:tab w:val="left" w:pos="2977"/>
              </w:tabs>
              <w:bidi w:val="0"/>
              <w:rPr>
                <w:rFonts w:ascii="Candara" w:hAnsi="Candara" w:cs="Calibri"/>
                <w:b/>
                <w:caps/>
                <w:sz w:val="22"/>
                <w:szCs w:val="22"/>
              </w:rPr>
            </w:pPr>
            <w:r w:rsidRPr="00854C6E">
              <w:rPr>
                <w:rFonts w:ascii="Candara" w:hAnsi="Candara" w:cs="Calibri"/>
                <w:b/>
                <w:sz w:val="22"/>
                <w:szCs w:val="22"/>
              </w:rPr>
              <w:t>Partie</w:t>
            </w:r>
            <w:r w:rsidR="00E6596D" w:rsidRPr="00854C6E">
              <w:rPr>
                <w:rFonts w:ascii="Candara" w:hAnsi="Candara" w:cs="Calibri"/>
                <w:b/>
                <w:caps/>
                <w:sz w:val="22"/>
                <w:szCs w:val="22"/>
              </w:rPr>
              <w:t xml:space="preserve"> 2 : </w:t>
            </w:r>
            <w:r w:rsidR="00E6596D" w:rsidRPr="00854C6E">
              <w:rPr>
                <w:rFonts w:ascii="Candara" w:hAnsi="Candara" w:cs="Calibri"/>
                <w:b/>
                <w:sz w:val="22"/>
                <w:szCs w:val="22"/>
              </w:rPr>
              <w:t>Embryologie</w:t>
            </w:r>
          </w:p>
          <w:p w:rsidR="00472C2A" w:rsidRPr="00854C6E" w:rsidRDefault="00472C2A" w:rsidP="00AB69C2">
            <w:p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Cours : </w:t>
            </w:r>
          </w:p>
          <w:p w:rsidR="00472C2A" w:rsidRPr="00854C6E" w:rsidRDefault="00472C2A" w:rsidP="00C44748">
            <w:pPr>
              <w:pStyle w:val="Paragraphedeliste"/>
              <w:numPr>
                <w:ilvl w:val="0"/>
                <w:numId w:val="178"/>
              </w:num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Reproduction </w:t>
            </w:r>
          </w:p>
          <w:p w:rsidR="00472C2A" w:rsidRPr="00854C6E" w:rsidRDefault="00B03033"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Reproduction Asexuée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Reproduction sexuée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Gonadogenèse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Gamétogenèse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Fécondation</w:t>
            </w:r>
            <w:r w:rsidR="00B03033" w:rsidRPr="00854C6E">
              <w:rPr>
                <w:rFonts w:ascii="Candara" w:hAnsi="Candara" w:cs="Calibri"/>
                <w:sz w:val="22"/>
                <w:szCs w:val="22"/>
              </w:rPr>
              <w:t>.</w:t>
            </w:r>
          </w:p>
          <w:p w:rsidR="00472C2A" w:rsidRPr="00854C6E" w:rsidRDefault="00472C2A" w:rsidP="00C44748">
            <w:pPr>
              <w:pStyle w:val="Paragraphedeliste"/>
              <w:numPr>
                <w:ilvl w:val="0"/>
                <w:numId w:val="178"/>
              </w:num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Embryologie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La segmentation</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La gastrulation</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L’Organogenèse</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L’embryogenèse chez l’oursin</w:t>
            </w:r>
            <w:r w:rsidR="00B03033" w:rsidRPr="00854C6E">
              <w:rPr>
                <w:rFonts w:ascii="Candara" w:hAnsi="Candara" w:cs="Calibri"/>
                <w:sz w:val="22"/>
                <w:szCs w:val="22"/>
                <w:lang w:eastAsia="fr-FR"/>
              </w:rPr>
              <w:t>.</w:t>
            </w:r>
          </w:p>
          <w:p w:rsidR="00B03033" w:rsidRPr="00854C6E" w:rsidRDefault="00B03033" w:rsidP="00AB69C2">
            <w:pPr>
              <w:tabs>
                <w:tab w:val="left" w:pos="2977"/>
              </w:tabs>
              <w:bidi w:val="0"/>
              <w:ind w:left="720"/>
              <w:rPr>
                <w:rFonts w:ascii="Candara" w:hAnsi="Candara" w:cs="Calibri"/>
                <w:sz w:val="22"/>
                <w:szCs w:val="22"/>
                <w:lang w:eastAsia="fr-FR"/>
              </w:rPr>
            </w:pPr>
          </w:p>
          <w:p w:rsidR="00472C2A" w:rsidRPr="00854C6E" w:rsidRDefault="00472C2A" w:rsidP="00AB69C2">
            <w:pPr>
              <w:tabs>
                <w:tab w:val="left" w:pos="2977"/>
              </w:tabs>
              <w:bidi w:val="0"/>
              <w:rPr>
                <w:rFonts w:ascii="Candara" w:hAnsi="Candara" w:cs="Calibri"/>
                <w:b/>
                <w:sz w:val="22"/>
                <w:szCs w:val="22"/>
              </w:rPr>
            </w:pPr>
            <w:r w:rsidRPr="00854C6E">
              <w:rPr>
                <w:rFonts w:ascii="Candara" w:hAnsi="Candara" w:cs="Calibri"/>
                <w:b/>
                <w:sz w:val="22"/>
                <w:szCs w:val="22"/>
              </w:rPr>
              <w:t>Travaux dirigés</w:t>
            </w:r>
          </w:p>
          <w:p w:rsidR="00472C2A" w:rsidRPr="00854C6E" w:rsidRDefault="00472C2A" w:rsidP="00C44748">
            <w:pPr>
              <w:pStyle w:val="Paragraphedeliste"/>
              <w:numPr>
                <w:ilvl w:val="0"/>
                <w:numId w:val="201"/>
              </w:numPr>
              <w:tabs>
                <w:tab w:val="left" w:pos="2977"/>
              </w:tabs>
              <w:bidi w:val="0"/>
              <w:rPr>
                <w:rFonts w:ascii="Candara" w:hAnsi="Candara" w:cs="Calibri"/>
                <w:sz w:val="22"/>
                <w:szCs w:val="22"/>
              </w:rPr>
            </w:pPr>
            <w:r w:rsidRPr="00854C6E">
              <w:rPr>
                <w:rFonts w:ascii="Candara" w:hAnsi="Candara" w:cs="Calibri"/>
                <w:sz w:val="22"/>
                <w:szCs w:val="22"/>
              </w:rPr>
              <w:t>Embryol</w:t>
            </w:r>
            <w:r w:rsidR="00B03033" w:rsidRPr="00854C6E">
              <w:rPr>
                <w:rFonts w:ascii="Candara" w:hAnsi="Candara" w:cs="Calibri"/>
                <w:sz w:val="22"/>
                <w:szCs w:val="22"/>
              </w:rPr>
              <w:t>ogie des Amphibiens et Reptiles ;</w:t>
            </w:r>
          </w:p>
          <w:p w:rsidR="00472C2A" w:rsidRPr="00854C6E" w:rsidRDefault="00472C2A" w:rsidP="00C44748">
            <w:pPr>
              <w:pStyle w:val="Paragraphedeliste"/>
              <w:numPr>
                <w:ilvl w:val="0"/>
                <w:numId w:val="201"/>
              </w:numPr>
              <w:tabs>
                <w:tab w:val="left" w:pos="2977"/>
              </w:tabs>
              <w:bidi w:val="0"/>
              <w:rPr>
                <w:rFonts w:ascii="Candara" w:hAnsi="Candara" w:cs="Calibri"/>
                <w:sz w:val="22"/>
                <w:szCs w:val="22"/>
              </w:rPr>
            </w:pPr>
            <w:r w:rsidRPr="00854C6E">
              <w:rPr>
                <w:rFonts w:ascii="Candara" w:hAnsi="Candara" w:cs="Calibri"/>
                <w:sz w:val="22"/>
                <w:szCs w:val="22"/>
              </w:rPr>
              <w:t>Embryologie des Oiseaux et Mammifères.</w:t>
            </w:r>
          </w:p>
          <w:p w:rsidR="00B03033" w:rsidRPr="00854C6E" w:rsidRDefault="00B03033" w:rsidP="00AB69C2">
            <w:pPr>
              <w:tabs>
                <w:tab w:val="left" w:pos="2977"/>
              </w:tabs>
              <w:bidi w:val="0"/>
              <w:rPr>
                <w:rFonts w:ascii="Candara" w:hAnsi="Candara" w:cs="Calibri"/>
                <w:sz w:val="22"/>
                <w:szCs w:val="22"/>
              </w:rPr>
            </w:pPr>
          </w:p>
          <w:p w:rsidR="00472C2A" w:rsidRPr="00854C6E" w:rsidRDefault="00472C2A" w:rsidP="00AB69C2">
            <w:pPr>
              <w:tabs>
                <w:tab w:val="left" w:pos="2977"/>
              </w:tabs>
              <w:bidi w:val="0"/>
              <w:rPr>
                <w:rFonts w:ascii="Candara" w:hAnsi="Candara" w:cs="Calibri"/>
                <w:b/>
                <w:bCs/>
                <w:sz w:val="22"/>
                <w:szCs w:val="22"/>
              </w:rPr>
            </w:pPr>
            <w:r w:rsidRPr="00854C6E">
              <w:rPr>
                <w:rFonts w:ascii="Candara" w:hAnsi="Candara" w:cs="Calibri"/>
                <w:b/>
                <w:bCs/>
                <w:sz w:val="22"/>
                <w:szCs w:val="22"/>
              </w:rPr>
              <w:t>Travaux pratiques</w:t>
            </w:r>
          </w:p>
          <w:p w:rsidR="00472C2A" w:rsidRPr="00854C6E" w:rsidRDefault="00472C2A" w:rsidP="00C44748">
            <w:pPr>
              <w:pStyle w:val="Paragraphedeliste"/>
              <w:numPr>
                <w:ilvl w:val="0"/>
                <w:numId w:val="202"/>
              </w:numPr>
              <w:tabs>
                <w:tab w:val="left" w:pos="2977"/>
              </w:tabs>
              <w:bidi w:val="0"/>
              <w:rPr>
                <w:rFonts w:ascii="Candara" w:hAnsi="Candara" w:cs="Calibri"/>
                <w:sz w:val="22"/>
                <w:szCs w:val="22"/>
              </w:rPr>
            </w:pPr>
            <w:r w:rsidRPr="00854C6E">
              <w:rPr>
                <w:rFonts w:ascii="Candara" w:hAnsi="Candara" w:cs="Calibri"/>
                <w:sz w:val="22"/>
                <w:szCs w:val="22"/>
              </w:rPr>
              <w:t xml:space="preserve">Gamétogenèse : spermatogenèse </w:t>
            </w:r>
            <w:r w:rsidR="00712E7C" w:rsidRPr="00854C6E">
              <w:rPr>
                <w:rFonts w:ascii="Candara" w:hAnsi="Candara" w:cs="Calibri"/>
                <w:sz w:val="22"/>
                <w:szCs w:val="22"/>
              </w:rPr>
              <w:t>et ovogenèse chez les vertébrés ;</w:t>
            </w:r>
          </w:p>
          <w:p w:rsidR="00472C2A" w:rsidRPr="00854C6E" w:rsidRDefault="00472C2A" w:rsidP="00C44748">
            <w:pPr>
              <w:pStyle w:val="Paragraphedeliste"/>
              <w:numPr>
                <w:ilvl w:val="0"/>
                <w:numId w:val="202"/>
              </w:numPr>
              <w:tabs>
                <w:tab w:val="left" w:pos="2977"/>
              </w:tabs>
              <w:bidi w:val="0"/>
              <w:rPr>
                <w:rFonts w:ascii="Candara" w:hAnsi="Candara" w:cs="Calibri"/>
                <w:sz w:val="22"/>
                <w:szCs w:val="22"/>
              </w:rPr>
            </w:pPr>
            <w:r w:rsidRPr="00854C6E">
              <w:rPr>
                <w:rFonts w:ascii="Candara" w:hAnsi="Candara" w:cs="Calibri"/>
                <w:sz w:val="22"/>
                <w:szCs w:val="22"/>
              </w:rPr>
              <w:t xml:space="preserve">Etude du développement embryonnaire à partir d’observation sur préparations histologiques.  </w:t>
            </w:r>
            <w:r w:rsidR="00712E7C" w:rsidRPr="00854C6E">
              <w:rPr>
                <w:rFonts w:ascii="Candara" w:hAnsi="Candara" w:cs="Calibri"/>
                <w:sz w:val="22"/>
                <w:szCs w:val="22"/>
              </w:rPr>
              <w:t>(</w:t>
            </w:r>
            <w:r w:rsidRPr="00854C6E">
              <w:rPr>
                <w:rFonts w:ascii="Candara" w:hAnsi="Candara" w:cs="Calibri"/>
                <w:sz w:val="22"/>
                <w:szCs w:val="22"/>
              </w:rPr>
              <w:t>Exemples types chez l</w:t>
            </w:r>
            <w:r w:rsidR="00712E7C" w:rsidRPr="00854C6E">
              <w:rPr>
                <w:rFonts w:ascii="Candara" w:hAnsi="Candara" w:cs="Calibri"/>
                <w:sz w:val="22"/>
                <w:szCs w:val="22"/>
              </w:rPr>
              <w:t>es Invertébrés et les Vertébrés)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C113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C113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DA0940">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A3369">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 de travaux pratiques.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B76F94" w:rsidRDefault="00B76F94" w:rsidP="00AB69C2">
      <w:pPr>
        <w:pStyle w:val="Retraitcorpsdetexte"/>
        <w:tabs>
          <w:tab w:val="left" w:pos="2977"/>
        </w:tabs>
        <w:ind w:left="0"/>
        <w:jc w:val="left"/>
        <w:rPr>
          <w:rFonts w:ascii="Candara" w:hAnsi="Candara"/>
          <w:sz w:val="22"/>
          <w:szCs w:val="22"/>
        </w:rPr>
      </w:pP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Contrôles continus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Examens des travaux pratiques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 final : 60%</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rPr>
          <w:trHeight w:val="101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27"/>
        <w:gridCol w:w="813"/>
        <w:gridCol w:w="1553"/>
        <w:gridCol w:w="1725"/>
        <w:gridCol w:w="1559"/>
        <w:gridCol w:w="2178"/>
      </w:tblGrid>
      <w:tr w:rsidR="00712CDB" w:rsidRPr="00854C6E" w:rsidTr="002A3369">
        <w:tc>
          <w:tcPr>
            <w:tcW w:w="1028" w:type="pct"/>
            <w:tcBorders>
              <w:top w:val="single" w:sz="12" w:space="0" w:color="auto"/>
              <w:left w:val="single" w:sz="12" w:space="0" w:color="auto"/>
              <w:bottom w:val="single" w:sz="6" w:space="0" w:color="auto"/>
              <w:right w:val="single" w:sz="6" w:space="0" w:color="auto"/>
            </w:tcBorders>
          </w:tcPr>
          <w:p w:rsidR="00712CDB" w:rsidRPr="00854C6E" w:rsidRDefault="00712CDB" w:rsidP="00AB69C2">
            <w:pPr>
              <w:tabs>
                <w:tab w:val="left" w:pos="2977"/>
              </w:tabs>
              <w:bidi w:val="0"/>
              <w:rPr>
                <w:rFonts w:ascii="Candara" w:hAnsi="Candara"/>
                <w:bCs/>
                <w:i/>
                <w:iCs/>
                <w:sz w:val="20"/>
                <w:szCs w:val="20"/>
              </w:rPr>
            </w:pPr>
          </w:p>
        </w:tc>
        <w:tc>
          <w:tcPr>
            <w:tcW w:w="412"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788"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875"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1"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105" w:type="pct"/>
            <w:tcBorders>
              <w:top w:val="single" w:sz="12" w:space="0" w:color="auto"/>
              <w:left w:val="single" w:sz="6" w:space="0" w:color="auto"/>
              <w:bottom w:val="single" w:sz="6" w:space="0" w:color="auto"/>
              <w:right w:val="single" w:sz="12" w:space="0" w:color="auto"/>
            </w:tcBorders>
            <w:vAlign w:val="center"/>
            <w:hideMark/>
          </w:tcPr>
          <w:p w:rsidR="002C113E" w:rsidRDefault="00712CDB" w:rsidP="002C113E">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712CDB" w:rsidRPr="00854C6E" w:rsidRDefault="00712CDB" w:rsidP="002C113E">
            <w:pPr>
              <w:tabs>
                <w:tab w:val="left" w:pos="2977"/>
              </w:tabs>
              <w:bidi w:val="0"/>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712CDB" w:rsidRPr="00854C6E" w:rsidTr="002A3369">
        <w:trPr>
          <w:trHeight w:val="216"/>
        </w:trPr>
        <w:tc>
          <w:tcPr>
            <w:tcW w:w="1028" w:type="pct"/>
            <w:tcBorders>
              <w:top w:val="single" w:sz="6" w:space="0" w:color="auto"/>
              <w:left w:val="single" w:sz="12" w:space="0" w:color="auto"/>
              <w:bottom w:val="single" w:sz="6" w:space="0" w:color="auto"/>
              <w:right w:val="single" w:sz="6" w:space="0" w:color="auto"/>
            </w:tcBorders>
            <w:hideMark/>
          </w:tcPr>
          <w:p w:rsidR="00712CDB" w:rsidRPr="00854C6E" w:rsidRDefault="00712CDB"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12"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875"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b/>
                <w:i/>
                <w:iCs/>
                <w:sz w:val="20"/>
                <w:szCs w:val="20"/>
              </w:rPr>
            </w:pPr>
          </w:p>
        </w:tc>
        <w:tc>
          <w:tcPr>
            <w:tcW w:w="1105" w:type="pct"/>
            <w:tcBorders>
              <w:top w:val="single" w:sz="6" w:space="0" w:color="auto"/>
              <w:left w:val="single" w:sz="6" w:space="0" w:color="auto"/>
              <w:bottom w:val="single" w:sz="6" w:space="0" w:color="auto"/>
              <w:right w:val="single" w:sz="12" w:space="0" w:color="auto"/>
            </w:tcBorders>
            <w:vAlign w:val="center"/>
          </w:tcPr>
          <w:p w:rsidR="00712CDB" w:rsidRPr="00854C6E" w:rsidRDefault="00712CDB" w:rsidP="00AB69C2">
            <w:pPr>
              <w:tabs>
                <w:tab w:val="left" w:pos="2977"/>
              </w:tabs>
              <w:bidi w:val="0"/>
              <w:rPr>
                <w:rFonts w:ascii="Candara" w:hAnsi="Candara"/>
                <w:b/>
                <w:i/>
                <w:iCs/>
                <w:sz w:val="20"/>
                <w:szCs w:val="20"/>
              </w:rPr>
            </w:pPr>
          </w:p>
        </w:tc>
      </w:tr>
      <w:tr w:rsidR="00712CDB" w:rsidRPr="00854C6E" w:rsidTr="002A3369">
        <w:trPr>
          <w:trHeight w:val="265"/>
        </w:trPr>
        <w:tc>
          <w:tcPr>
            <w:tcW w:w="1028" w:type="pct"/>
            <w:tcBorders>
              <w:top w:val="single" w:sz="6" w:space="0" w:color="auto"/>
              <w:left w:val="single" w:sz="12" w:space="0" w:color="auto"/>
              <w:bottom w:val="single" w:sz="6" w:space="0" w:color="auto"/>
              <w:right w:val="single" w:sz="6" w:space="0" w:color="auto"/>
            </w:tcBorders>
            <w:hideMark/>
          </w:tcPr>
          <w:p w:rsidR="00712CDB" w:rsidRPr="00854C6E" w:rsidRDefault="00712CDB"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2"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875"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b/>
                <w:i/>
                <w:iCs/>
                <w:sz w:val="20"/>
                <w:szCs w:val="20"/>
              </w:rPr>
            </w:pPr>
          </w:p>
        </w:tc>
        <w:tc>
          <w:tcPr>
            <w:tcW w:w="1105" w:type="pct"/>
            <w:tcBorders>
              <w:top w:val="single" w:sz="6" w:space="0" w:color="auto"/>
              <w:left w:val="single" w:sz="6" w:space="0" w:color="auto"/>
              <w:bottom w:val="single" w:sz="6" w:space="0" w:color="auto"/>
              <w:right w:val="single" w:sz="12" w:space="0" w:color="auto"/>
            </w:tcBorders>
            <w:vAlign w:val="center"/>
          </w:tcPr>
          <w:p w:rsidR="00712CDB" w:rsidRPr="00854C6E" w:rsidRDefault="00712CDB"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Pr="00854C6E" w:rsidRDefault="00C43FAE" w:rsidP="00C43FAE">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213"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284"/>
      </w:tblGrid>
      <w:tr w:rsidR="00472C2A" w:rsidRPr="00854C6E" w:rsidTr="00C061D6">
        <w:trPr>
          <w:trHeight w:val="165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27"/>
        <w:gridCol w:w="4928"/>
      </w:tblGrid>
      <w:tr w:rsidR="00472C2A" w:rsidRPr="00854C6E" w:rsidTr="00470BC1">
        <w:trPr>
          <w:trHeight w:val="464"/>
        </w:trPr>
        <w:tc>
          <w:tcPr>
            <w:tcW w:w="2500"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500"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 </w:t>
            </w:r>
          </w:p>
        </w:tc>
      </w:tr>
      <w:tr w:rsidR="00472C2A" w:rsidRPr="00854C6E" w:rsidTr="00470BC1">
        <w:trPr>
          <w:trHeight w:val="464"/>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Géologie </w:t>
            </w:r>
          </w:p>
        </w:tc>
      </w:tr>
      <w:tr w:rsidR="00472C2A" w:rsidRPr="00854C6E" w:rsidTr="00470BC1">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7D4BCC" w:rsidRPr="00854C6E" w:rsidTr="00470BC1">
        <w:tc>
          <w:tcPr>
            <w:tcW w:w="2500" w:type="pct"/>
            <w:tcBorders>
              <w:top w:val="single" w:sz="6" w:space="0" w:color="auto"/>
              <w:left w:val="single" w:sz="12" w:space="0" w:color="auto"/>
              <w:bottom w:val="single" w:sz="6" w:space="0" w:color="auto"/>
              <w:right w:val="single" w:sz="6" w:space="0" w:color="auto"/>
            </w:tcBorders>
            <w:vAlign w:val="center"/>
          </w:tcPr>
          <w:p w:rsidR="007D4BCC" w:rsidRPr="00854C6E" w:rsidRDefault="007D4BCC" w:rsidP="00AB69C2">
            <w:pPr>
              <w:tabs>
                <w:tab w:val="left" w:pos="2977"/>
              </w:tabs>
              <w:bidi w:val="0"/>
              <w:rPr>
                <w:rFonts w:ascii="Candara" w:hAnsi="Candara"/>
                <w:b/>
                <w:bCs/>
              </w:rPr>
            </w:pPr>
            <w:r w:rsidRPr="00854C6E">
              <w:rPr>
                <w:rFonts w:ascii="Candara" w:hAnsi="Candara"/>
                <w:b/>
                <w:bCs/>
              </w:rPr>
              <w:t>Langue</w:t>
            </w:r>
          </w:p>
        </w:tc>
        <w:tc>
          <w:tcPr>
            <w:tcW w:w="2500" w:type="pct"/>
            <w:tcBorders>
              <w:top w:val="single" w:sz="6" w:space="0" w:color="auto"/>
              <w:left w:val="single" w:sz="6" w:space="0" w:color="auto"/>
              <w:bottom w:val="single" w:sz="6" w:space="0" w:color="auto"/>
              <w:right w:val="single" w:sz="12" w:space="0" w:color="auto"/>
            </w:tcBorders>
            <w:vAlign w:val="center"/>
          </w:tcPr>
          <w:p w:rsidR="007D4BCC" w:rsidRPr="00854C6E" w:rsidRDefault="007D4BCC"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70BC1">
        <w:trPr>
          <w:trHeight w:val="591"/>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470BC1">
        <w:trPr>
          <w:trHeight w:val="557"/>
        </w:trPr>
        <w:tc>
          <w:tcPr>
            <w:tcW w:w="2500"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500"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CA058E" w:rsidRPr="00854C6E" w:rsidRDefault="00CA058E" w:rsidP="00AB69C2">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Default="00CA058E" w:rsidP="00CA058E">
      <w:pPr>
        <w:tabs>
          <w:tab w:val="left" w:pos="2977"/>
        </w:tabs>
        <w:bidi w:val="0"/>
        <w:spacing w:after="120" w:line="360" w:lineRule="auto"/>
        <w:rPr>
          <w:rFonts w:ascii="Candara" w:hAnsi="Candara"/>
          <w:b/>
          <w:sz w:val="20"/>
          <w:szCs w:val="20"/>
          <w:lang w:eastAsia="fr-CA"/>
        </w:rPr>
      </w:pPr>
    </w:p>
    <w:p w:rsidR="00470BC1" w:rsidRDefault="00470BC1">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9E25BC">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0BC1">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41776" w:rsidP="005F2814">
            <w:pPr>
              <w:bidi w:val="0"/>
              <w:jc w:val="both"/>
              <w:rPr>
                <w:rFonts w:ascii="Candara" w:eastAsia="Calibri" w:hAnsi="Candara" w:cs="Arial"/>
              </w:rPr>
            </w:pPr>
            <w:r w:rsidRPr="00854C6E">
              <w:rPr>
                <w:rFonts w:ascii="Candara" w:hAnsi="Candara"/>
              </w:rPr>
              <w:t xml:space="preserve">Au terme du module </w:t>
            </w:r>
            <w:r w:rsidR="00D96A87" w:rsidRPr="00854C6E">
              <w:rPr>
                <w:rFonts w:ascii="Candara" w:hAnsi="Candara"/>
              </w:rPr>
              <w:t xml:space="preserve">de </w:t>
            </w:r>
            <w:r w:rsidRPr="00854C6E">
              <w:rPr>
                <w:rFonts w:ascii="Candara" w:hAnsi="Candara"/>
                <w:noProof/>
              </w:rPr>
              <w:t>Géologie</w:t>
            </w:r>
            <w:r w:rsidRPr="00854C6E">
              <w:rPr>
                <w:rFonts w:ascii="Candara" w:hAnsi="Candara"/>
              </w:rPr>
              <w:t>, les étudiants s’approprient les savoirs et savoir-faire relatif</w:t>
            </w:r>
            <w:r w:rsidR="005F2814" w:rsidRPr="00854C6E">
              <w:rPr>
                <w:rFonts w:ascii="Candara" w:hAnsi="Candara"/>
              </w:rPr>
              <w:t>l</w:t>
            </w:r>
            <w:r w:rsidR="005F2814" w:rsidRPr="00854C6E">
              <w:rPr>
                <w:rFonts w:ascii="Candara" w:hAnsi="Candara"/>
                <w:noProof/>
              </w:rPr>
              <w:t>’univers</w:t>
            </w:r>
            <w:r w:rsidRPr="00854C6E">
              <w:rPr>
                <w:rFonts w:ascii="Candara" w:hAnsi="Candara"/>
                <w:noProof/>
              </w:rPr>
              <w:t>, aux caractéristiques générales de la Terre,  à sa structure et à son histoire géologique</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Définir le cadre cosmologique et les caractéristiques générales de la Terre.</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Expliquer la structure de la Terre en se basant sur la sismologie.</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Expliquer le principe de la géochronologie relative et absolue.</w:t>
            </w:r>
          </w:p>
          <w:p w:rsidR="00472C2A" w:rsidRPr="00854C6E" w:rsidRDefault="00793558" w:rsidP="00C44748">
            <w:pPr>
              <w:pStyle w:val="Normaldroite"/>
              <w:numPr>
                <w:ilvl w:val="0"/>
                <w:numId w:val="243"/>
              </w:numPr>
              <w:tabs>
                <w:tab w:val="left" w:pos="2977"/>
              </w:tabs>
              <w:bidi w:val="0"/>
              <w:rPr>
                <w:rFonts w:ascii="Candara" w:hAnsi="Candara"/>
                <w:sz w:val="28"/>
                <w:szCs w:val="28"/>
              </w:rPr>
            </w:pPr>
            <w:r w:rsidRPr="00854C6E">
              <w:rPr>
                <w:rFonts w:ascii="Candara" w:hAnsi="Candara"/>
              </w:rPr>
              <w:t>Résumer l’histoire géologique  du Globe.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0BC1">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7D4BCC" w:rsidP="00AB69C2">
            <w:pPr>
              <w:tabs>
                <w:tab w:val="left" w:pos="2977"/>
              </w:tabs>
              <w:bidi w:val="0"/>
              <w:rPr>
                <w:rFonts w:ascii="Candara" w:hAnsi="Candara"/>
                <w:sz w:val="20"/>
                <w:szCs w:val="20"/>
                <w:lang w:eastAsia="fr-CA"/>
              </w:rPr>
            </w:pPr>
            <w:r w:rsidRPr="00854C6E">
              <w:rPr>
                <w:sz w:val="22"/>
                <w:szCs w:val="22"/>
                <w:lang w:eastAsia="fr-CA"/>
              </w:rPr>
              <w:t>Cours de sciences de la vie et de la terre de l’enseignement secondaire qualifiant</w:t>
            </w:r>
          </w:p>
        </w:tc>
      </w:tr>
    </w:tbl>
    <w:p w:rsidR="00472C2A" w:rsidRPr="00854C6E" w:rsidRDefault="00472C2A" w:rsidP="00B76F94">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82"/>
        <w:gridCol w:w="676"/>
        <w:gridCol w:w="550"/>
        <w:gridCol w:w="692"/>
        <w:gridCol w:w="1165"/>
        <w:gridCol w:w="1017"/>
        <w:gridCol w:w="2633"/>
        <w:gridCol w:w="840"/>
      </w:tblGrid>
      <w:tr w:rsidR="007D51BE" w:rsidRPr="00854C6E" w:rsidTr="00C43FAE">
        <w:tc>
          <w:tcPr>
            <w:tcW w:w="1158" w:type="pct"/>
            <w:vMerge w:val="restart"/>
            <w:tcBorders>
              <w:top w:val="single" w:sz="12" w:space="0" w:color="auto"/>
              <w:left w:val="single" w:sz="12" w:space="0" w:color="auto"/>
              <w:bottom w:val="single" w:sz="6" w:space="0" w:color="auto"/>
              <w:right w:val="single" w:sz="6" w:space="0" w:color="auto"/>
            </w:tcBorders>
            <w:vAlign w:val="center"/>
            <w:hideMark/>
          </w:tcPr>
          <w:p w:rsidR="007D51BE" w:rsidRPr="00854C6E" w:rsidRDefault="007D51BE"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42" w:type="pct"/>
            <w:gridSpan w:val="7"/>
            <w:tcBorders>
              <w:top w:val="single" w:sz="12" w:space="0" w:color="auto"/>
              <w:left w:val="single" w:sz="6" w:space="0" w:color="auto"/>
              <w:bottom w:val="single" w:sz="6" w:space="0" w:color="auto"/>
              <w:right w:val="single" w:sz="12" w:space="0" w:color="auto"/>
            </w:tcBorders>
            <w:vAlign w:val="center"/>
            <w:hideMark/>
          </w:tcPr>
          <w:p w:rsidR="007D51BE" w:rsidRPr="00854C6E" w:rsidRDefault="007D51BE"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43FAE" w:rsidRPr="00854C6E" w:rsidTr="00C43FAE">
        <w:tc>
          <w:tcPr>
            <w:tcW w:w="1158" w:type="pct"/>
            <w:vMerge/>
            <w:tcBorders>
              <w:top w:val="single" w:sz="12" w:space="0" w:color="auto"/>
              <w:left w:val="single" w:sz="12" w:space="0" w:color="auto"/>
              <w:bottom w:val="single" w:sz="6" w:space="0" w:color="auto"/>
              <w:right w:val="single" w:sz="6" w:space="0" w:color="auto"/>
            </w:tcBorders>
            <w:vAlign w:val="center"/>
            <w:hideMark/>
          </w:tcPr>
          <w:p w:rsidR="007D51BE" w:rsidRPr="00854C6E" w:rsidRDefault="007D51BE" w:rsidP="00AB69C2">
            <w:pPr>
              <w:tabs>
                <w:tab w:val="left" w:pos="2977"/>
              </w:tabs>
              <w:bidi w:val="0"/>
              <w:rPr>
                <w:rFonts w:ascii="Candara" w:hAnsi="Candara"/>
                <w:b/>
                <w:bCs/>
                <w:sz w:val="18"/>
                <w:szCs w:val="18"/>
              </w:rPr>
            </w:pPr>
          </w:p>
        </w:tc>
        <w:tc>
          <w:tcPr>
            <w:tcW w:w="343"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1"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91"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p w:rsidR="002C113E" w:rsidRPr="00854C6E" w:rsidRDefault="002C113E" w:rsidP="00C43FAE">
            <w:pPr>
              <w:tabs>
                <w:tab w:val="left" w:pos="2977"/>
              </w:tabs>
              <w:bidi w:val="0"/>
              <w:jc w:val="center"/>
              <w:rPr>
                <w:rFonts w:ascii="Candara" w:hAnsi="Candara"/>
                <w:b/>
                <w:bCs/>
                <w:sz w:val="18"/>
                <w:szCs w:val="18"/>
              </w:rPr>
            </w:pPr>
          </w:p>
        </w:tc>
        <w:tc>
          <w:tcPr>
            <w:tcW w:w="516"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7D51BE" w:rsidP="00C43FAE">
            <w:pPr>
              <w:tabs>
                <w:tab w:val="left" w:pos="2977"/>
              </w:tabs>
              <w:bidi w:val="0"/>
              <w:jc w:val="center"/>
              <w:rPr>
                <w:rFonts w:ascii="Candara" w:hAnsi="Candara"/>
                <w:b/>
                <w:bCs/>
                <w:sz w:val="18"/>
                <w:szCs w:val="18"/>
              </w:rPr>
            </w:pPr>
            <w:r w:rsidRPr="002C113E">
              <w:rPr>
                <w:rFonts w:ascii="Candara" w:hAnsi="Candara"/>
                <w:b/>
                <w:bCs/>
                <w:sz w:val="18"/>
                <w:szCs w:val="18"/>
              </w:rPr>
              <w:t>Travail personnel</w:t>
            </w:r>
          </w:p>
        </w:tc>
        <w:tc>
          <w:tcPr>
            <w:tcW w:w="1336"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2C113E" w:rsidP="00C43FAE">
            <w:pPr>
              <w:tabs>
                <w:tab w:val="left" w:pos="2977"/>
              </w:tabs>
              <w:bidi w:val="0"/>
              <w:jc w:val="center"/>
              <w:rPr>
                <w:rFonts w:ascii="Candara" w:hAnsi="Candara"/>
                <w:b/>
                <w:bCs/>
                <w:sz w:val="18"/>
                <w:szCs w:val="18"/>
              </w:rPr>
            </w:pPr>
            <w:r w:rsidRPr="002C113E">
              <w:rPr>
                <w:rFonts w:ascii="Candara" w:hAnsi="Candara"/>
                <w:b/>
                <w:bCs/>
                <w:sz w:val="18"/>
                <w:szCs w:val="18"/>
              </w:rPr>
              <w:t>Evaluation (évaluation des connaissances et examen final)</w:t>
            </w:r>
          </w:p>
        </w:tc>
        <w:tc>
          <w:tcPr>
            <w:tcW w:w="426" w:type="pct"/>
            <w:tcBorders>
              <w:top w:val="single" w:sz="6" w:space="0" w:color="auto"/>
              <w:left w:val="single" w:sz="6" w:space="0" w:color="auto"/>
              <w:bottom w:val="single" w:sz="6" w:space="0" w:color="auto"/>
              <w:right w:val="single" w:sz="12"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43FAE" w:rsidRPr="00854C6E" w:rsidTr="00C43FAE">
        <w:tc>
          <w:tcPr>
            <w:tcW w:w="1158"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3"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26h</w:t>
            </w:r>
          </w:p>
        </w:tc>
        <w:tc>
          <w:tcPr>
            <w:tcW w:w="279"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351"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16h</w:t>
            </w:r>
          </w:p>
        </w:tc>
        <w:tc>
          <w:tcPr>
            <w:tcW w:w="591"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426" w:type="pct"/>
            <w:tcBorders>
              <w:top w:val="single" w:sz="6" w:space="0" w:color="auto"/>
              <w:left w:val="single" w:sz="6" w:space="0" w:color="auto"/>
              <w:bottom w:val="single" w:sz="6" w:space="0" w:color="auto"/>
              <w:right w:val="single" w:sz="12" w:space="0" w:color="auto"/>
            </w:tcBorders>
          </w:tcPr>
          <w:p w:rsidR="009B1CF5" w:rsidRPr="002F6442" w:rsidRDefault="009B1CF5" w:rsidP="009B1CF5">
            <w:r w:rsidRPr="002F6442">
              <w:t>50 h</w:t>
            </w:r>
          </w:p>
        </w:tc>
      </w:tr>
      <w:tr w:rsidR="00C43FAE" w:rsidRPr="00854C6E" w:rsidTr="00C345E5">
        <w:trPr>
          <w:trHeight w:val="212"/>
        </w:trPr>
        <w:tc>
          <w:tcPr>
            <w:tcW w:w="1158"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C345E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3"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26h</w:t>
            </w:r>
          </w:p>
        </w:tc>
        <w:tc>
          <w:tcPr>
            <w:tcW w:w="279"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351"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16h</w:t>
            </w:r>
          </w:p>
        </w:tc>
        <w:tc>
          <w:tcPr>
            <w:tcW w:w="591"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426" w:type="pct"/>
            <w:tcBorders>
              <w:top w:val="single" w:sz="6" w:space="0" w:color="auto"/>
              <w:left w:val="single" w:sz="6" w:space="0" w:color="auto"/>
              <w:bottom w:val="single" w:sz="6" w:space="0" w:color="auto"/>
              <w:right w:val="single" w:sz="12" w:space="0" w:color="auto"/>
            </w:tcBorders>
          </w:tcPr>
          <w:p w:rsidR="009B1CF5" w:rsidRPr="002F6442" w:rsidRDefault="009B1CF5" w:rsidP="009B1CF5">
            <w:r w:rsidRPr="002F6442">
              <w:t>50 h</w:t>
            </w:r>
          </w:p>
        </w:tc>
      </w:tr>
      <w:tr w:rsidR="00C43FAE" w:rsidRPr="00854C6E" w:rsidTr="00C345E5">
        <w:trPr>
          <w:trHeight w:val="66"/>
        </w:trPr>
        <w:tc>
          <w:tcPr>
            <w:tcW w:w="1158"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C345E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3"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52%</w:t>
            </w:r>
          </w:p>
        </w:tc>
        <w:tc>
          <w:tcPr>
            <w:tcW w:w="279"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8%</w:t>
            </w:r>
          </w:p>
        </w:tc>
        <w:tc>
          <w:tcPr>
            <w:tcW w:w="351"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32%</w:t>
            </w:r>
          </w:p>
        </w:tc>
        <w:tc>
          <w:tcPr>
            <w:tcW w:w="591" w:type="pct"/>
            <w:tcBorders>
              <w:top w:val="single" w:sz="6" w:space="0" w:color="auto"/>
              <w:left w:val="single" w:sz="6" w:space="0" w:color="auto"/>
              <w:bottom w:val="single" w:sz="12"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12"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8%</w:t>
            </w:r>
          </w:p>
        </w:tc>
        <w:tc>
          <w:tcPr>
            <w:tcW w:w="426"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2F6442">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113E" w:rsidRPr="00C41829" w:rsidRDefault="002C113E" w:rsidP="002C113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C113E" w:rsidRPr="0084116E" w:rsidRDefault="002C113E" w:rsidP="002C113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tabs>
                <w:tab w:val="left" w:pos="2977"/>
              </w:tabs>
              <w:bidi w:val="0"/>
              <w:rPr>
                <w:rFonts w:ascii="Candara" w:eastAsia="Wingdings 2" w:hAnsi="Candara"/>
                <w:bCs/>
                <w:szCs w:val="18"/>
              </w:rPr>
            </w:pPr>
            <w:r w:rsidRPr="00854C6E">
              <w:rPr>
                <w:rFonts w:ascii="Candara" w:hAnsi="Candara"/>
                <w:b/>
                <w:szCs w:val="18"/>
              </w:rPr>
              <w:t>Cours:</w:t>
            </w:r>
          </w:p>
          <w:p w:rsidR="00472C2A" w:rsidRPr="00854C6E" w:rsidRDefault="001C6CF1" w:rsidP="00C44748">
            <w:pPr>
              <w:pStyle w:val="Paragraphedeliste"/>
              <w:numPr>
                <w:ilvl w:val="0"/>
                <w:numId w:val="56"/>
              </w:numPr>
              <w:tabs>
                <w:tab w:val="left" w:pos="2977"/>
              </w:tabs>
              <w:bidi w:val="0"/>
              <w:spacing w:before="200"/>
              <w:ind w:left="459" w:hanging="283"/>
              <w:rPr>
                <w:rFonts w:ascii="Candara" w:hAnsi="Candara"/>
                <w:bCs/>
                <w:sz w:val="22"/>
                <w:szCs w:val="22"/>
              </w:rPr>
            </w:pPr>
            <w:r w:rsidRPr="00854C6E">
              <w:rPr>
                <w:rFonts w:ascii="Candara" w:hAnsi="Candara"/>
                <w:b/>
                <w:bCs/>
                <w:sz w:val="22"/>
                <w:szCs w:val="22"/>
              </w:rPr>
              <w:t>Introduction aux sciences de la terre</w:t>
            </w:r>
          </w:p>
          <w:p w:rsidR="00472C2A" w:rsidRPr="00854C6E" w:rsidRDefault="00472C2A" w:rsidP="00AB69C2">
            <w:pPr>
              <w:tabs>
                <w:tab w:val="left" w:pos="2977"/>
              </w:tabs>
              <w:bidi w:val="0"/>
              <w:rPr>
                <w:rFonts w:ascii="Candara" w:hAnsi="Candara"/>
                <w:bCs/>
                <w:sz w:val="22"/>
                <w:szCs w:val="22"/>
              </w:rPr>
            </w:pPr>
            <w:r w:rsidRPr="00854C6E">
              <w:rPr>
                <w:rFonts w:ascii="Candara" w:hAnsi="Candara"/>
                <w:bCs/>
                <w:sz w:val="22"/>
                <w:szCs w:val="22"/>
              </w:rPr>
              <w:t xml:space="preserve">Définitions, importance de la terre et de ses ressources, aperçues sur les disciplines fondamentales et disciplinesspécialisées des sciences de la terre, intérêts fondamentale et appliqué des sciences de la terre. </w:t>
            </w:r>
          </w:p>
          <w:p w:rsidR="00472C2A" w:rsidRPr="00854C6E" w:rsidRDefault="001C6CF1" w:rsidP="00C44748">
            <w:pPr>
              <w:pStyle w:val="Paragraphedeliste"/>
              <w:numPr>
                <w:ilvl w:val="0"/>
                <w:numId w:val="56"/>
              </w:numPr>
              <w:tabs>
                <w:tab w:val="left" w:pos="2977"/>
              </w:tabs>
              <w:bidi w:val="0"/>
              <w:ind w:left="459" w:hanging="283"/>
              <w:rPr>
                <w:rFonts w:ascii="Candara" w:hAnsi="Candara"/>
                <w:bCs/>
                <w:sz w:val="22"/>
                <w:szCs w:val="22"/>
              </w:rPr>
            </w:pPr>
            <w:r w:rsidRPr="00854C6E">
              <w:rPr>
                <w:rFonts w:ascii="Candara" w:hAnsi="Candara"/>
                <w:b/>
                <w:bCs/>
                <w:sz w:val="22"/>
                <w:szCs w:val="22"/>
              </w:rPr>
              <w:t xml:space="preserve">La terre : cadre cosmologique et caractéristiques générales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Aperçu sur l'univers et ses structures : définitions des galaxies, étoiles, système solaire et place de la terre dans ce système.</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 xml:space="preserve">Caractéristiques générales de la terre : forme, dimensions, masse et densité, rotation, révolution, gravitation, existence d'un champ magnétique. </w:t>
            </w:r>
          </w:p>
          <w:p w:rsidR="00472C2A" w:rsidRPr="00854C6E" w:rsidRDefault="001C6CF1" w:rsidP="00C44748">
            <w:pPr>
              <w:pStyle w:val="Paragraphedeliste"/>
              <w:numPr>
                <w:ilvl w:val="0"/>
                <w:numId w:val="56"/>
              </w:numPr>
              <w:tabs>
                <w:tab w:val="left" w:pos="2977"/>
              </w:tabs>
              <w:bidi w:val="0"/>
              <w:ind w:left="459" w:hanging="283"/>
              <w:rPr>
                <w:rFonts w:ascii="Candara" w:hAnsi="Candara"/>
                <w:b/>
                <w:bCs/>
                <w:sz w:val="22"/>
                <w:szCs w:val="22"/>
              </w:rPr>
            </w:pPr>
            <w:r w:rsidRPr="00854C6E">
              <w:rPr>
                <w:rFonts w:ascii="Candara" w:hAnsi="Candara"/>
                <w:b/>
                <w:bCs/>
                <w:sz w:val="22"/>
                <w:szCs w:val="22"/>
              </w:rPr>
              <w:t xml:space="preserve">Notions de sismologie et structure interne de la terre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Hétérogénéité de la terre (densité des couches de surface et densité moyenne)</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Les ondes sismiques : définitions, origine, différents types, réflexion et réfraction.</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Propagation des ondes sismiques dans le globe terrestre et mise en évidence des discontinuités.</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Coupe de la Terre.</w:t>
            </w:r>
          </w:p>
          <w:p w:rsidR="003F66B1" w:rsidRPr="00854C6E" w:rsidRDefault="003F66B1" w:rsidP="00AB69C2">
            <w:pPr>
              <w:tabs>
                <w:tab w:val="left" w:pos="2977"/>
              </w:tabs>
              <w:suppressAutoHyphens/>
              <w:bidi w:val="0"/>
              <w:ind w:left="459"/>
              <w:rPr>
                <w:rFonts w:ascii="Candara" w:hAnsi="Candara"/>
                <w:bCs/>
                <w:sz w:val="22"/>
                <w:szCs w:val="22"/>
              </w:rPr>
            </w:pPr>
          </w:p>
          <w:p w:rsidR="00472C2A" w:rsidRPr="00854C6E" w:rsidRDefault="001C6CF1" w:rsidP="00C44748">
            <w:pPr>
              <w:pStyle w:val="Paragraphedeliste"/>
              <w:numPr>
                <w:ilvl w:val="0"/>
                <w:numId w:val="56"/>
              </w:numPr>
              <w:tabs>
                <w:tab w:val="left" w:pos="2977"/>
              </w:tabs>
              <w:bidi w:val="0"/>
              <w:ind w:left="459" w:hanging="283"/>
              <w:rPr>
                <w:rFonts w:ascii="Candara" w:hAnsi="Candara"/>
                <w:b/>
                <w:bCs/>
                <w:lang w:eastAsia="fr-FR"/>
              </w:rPr>
            </w:pPr>
            <w:r w:rsidRPr="00854C6E">
              <w:rPr>
                <w:rFonts w:ascii="Candara" w:hAnsi="Candara"/>
                <w:b/>
                <w:bCs/>
              </w:rPr>
              <w:t>Notion</w:t>
            </w:r>
            <w:r w:rsidRPr="00854C6E">
              <w:rPr>
                <w:rFonts w:ascii="Candara" w:hAnsi="Candara"/>
                <w:b/>
                <w:bCs/>
                <w:lang w:eastAsia="fr-FR"/>
              </w:rPr>
              <w:t xml:space="preserve"> de temps et datation en géologie </w:t>
            </w:r>
          </w:p>
          <w:p w:rsidR="00472C2A" w:rsidRPr="00854C6E" w:rsidRDefault="00193806" w:rsidP="00AB69C2">
            <w:pPr>
              <w:tabs>
                <w:tab w:val="left" w:pos="2977"/>
              </w:tabs>
              <w:bidi w:val="0"/>
              <w:ind w:right="284" w:firstLine="624"/>
              <w:rPr>
                <w:rFonts w:ascii="Candara" w:hAnsi="Candara"/>
                <w:b/>
              </w:rPr>
            </w:pPr>
            <w:r w:rsidRPr="00854C6E">
              <w:rPr>
                <w:rFonts w:ascii="Candara" w:hAnsi="Candara"/>
                <w:b/>
              </w:rPr>
              <w:t>4.1</w:t>
            </w:r>
            <w:r w:rsidR="00472C2A" w:rsidRPr="00854C6E">
              <w:rPr>
                <w:rFonts w:ascii="Candara" w:hAnsi="Candara"/>
                <w:b/>
              </w:rPr>
              <w:t>Géochronologie relative</w:t>
            </w:r>
          </w:p>
          <w:p w:rsidR="00472C2A" w:rsidRPr="00854C6E" w:rsidRDefault="00472C2A" w:rsidP="00AB69C2">
            <w:pPr>
              <w:tabs>
                <w:tab w:val="left" w:pos="2977"/>
              </w:tabs>
              <w:bidi w:val="0"/>
              <w:ind w:left="318" w:right="284"/>
              <w:rPr>
                <w:rFonts w:ascii="Candara" w:hAnsi="Candara"/>
                <w:bCs/>
                <w:sz w:val="22"/>
                <w:szCs w:val="22"/>
              </w:rPr>
            </w:pPr>
            <w:r w:rsidRPr="00854C6E">
              <w:rPr>
                <w:rFonts w:ascii="Candara" w:hAnsi="Candara"/>
                <w:b/>
                <w:sz w:val="22"/>
                <w:szCs w:val="22"/>
              </w:rPr>
              <w:t>A</w:t>
            </w:r>
            <w:r w:rsidRPr="00854C6E">
              <w:rPr>
                <w:rFonts w:ascii="Candara" w:hAnsi="Candara"/>
                <w:bCs/>
                <w:sz w:val="22"/>
                <w:szCs w:val="22"/>
              </w:rPr>
              <w:t xml:space="preserve"> – Méthodes physiques de la datation relative; (1 - Principe de superposition ; 2 - Principe de recoupement ; 3  - Principe d'inclusion ; 4 - Principe de continuité latérale).</w:t>
            </w:r>
          </w:p>
          <w:p w:rsidR="00472C2A" w:rsidRPr="00854C6E" w:rsidRDefault="00472C2A" w:rsidP="00AB69C2">
            <w:pPr>
              <w:tabs>
                <w:tab w:val="left" w:pos="2977"/>
              </w:tabs>
              <w:bidi w:val="0"/>
              <w:ind w:left="318" w:right="284"/>
              <w:rPr>
                <w:rFonts w:ascii="Candara" w:hAnsi="Candara"/>
                <w:bCs/>
                <w:sz w:val="22"/>
                <w:szCs w:val="22"/>
              </w:rPr>
            </w:pPr>
            <w:r w:rsidRPr="00854C6E">
              <w:rPr>
                <w:rFonts w:ascii="Candara" w:hAnsi="Candara"/>
                <w:b/>
                <w:sz w:val="22"/>
                <w:szCs w:val="22"/>
              </w:rPr>
              <w:t>B</w:t>
            </w:r>
            <w:r w:rsidRPr="00854C6E">
              <w:rPr>
                <w:rFonts w:ascii="Candara" w:hAnsi="Candara"/>
                <w:bCs/>
                <w:sz w:val="22"/>
                <w:szCs w:val="22"/>
              </w:rPr>
              <w:t xml:space="preserve"> – Méthodes paléontologiques de la datation relative (1 - Méthode des fossiles caractéristiques ; 2 - Méthode des assemblages fossilifères).</w:t>
            </w:r>
          </w:p>
          <w:p w:rsidR="00472C2A" w:rsidRPr="00854C6E" w:rsidRDefault="00193806" w:rsidP="00AB69C2">
            <w:pPr>
              <w:tabs>
                <w:tab w:val="left" w:pos="2977"/>
              </w:tabs>
              <w:bidi w:val="0"/>
              <w:ind w:right="284" w:firstLine="341"/>
              <w:rPr>
                <w:rFonts w:ascii="Candara" w:hAnsi="Candara"/>
                <w:bCs/>
                <w:sz w:val="22"/>
                <w:szCs w:val="22"/>
              </w:rPr>
            </w:pPr>
            <w:r w:rsidRPr="00854C6E">
              <w:rPr>
                <w:rFonts w:ascii="Candara" w:hAnsi="Candara"/>
                <w:b/>
                <w:sz w:val="22"/>
                <w:szCs w:val="22"/>
              </w:rPr>
              <w:t>C</w:t>
            </w:r>
            <w:r w:rsidRPr="00854C6E">
              <w:rPr>
                <w:rFonts w:ascii="Candara" w:hAnsi="Candara"/>
                <w:bCs/>
                <w:sz w:val="22"/>
                <w:szCs w:val="22"/>
              </w:rPr>
              <w:t xml:space="preserve">- </w:t>
            </w:r>
            <w:r w:rsidR="00472C2A" w:rsidRPr="00854C6E">
              <w:rPr>
                <w:rFonts w:ascii="Candara" w:hAnsi="Candara"/>
                <w:bCs/>
                <w:sz w:val="22"/>
                <w:szCs w:val="22"/>
              </w:rPr>
              <w:t>Géométrie et relations entre les couches</w:t>
            </w:r>
          </w:p>
          <w:p w:rsidR="00472C2A" w:rsidRPr="00854C6E" w:rsidRDefault="00193806" w:rsidP="00AB69C2">
            <w:pPr>
              <w:tabs>
                <w:tab w:val="left" w:pos="2977"/>
              </w:tabs>
              <w:bidi w:val="0"/>
              <w:ind w:left="318" w:right="284"/>
              <w:rPr>
                <w:rFonts w:ascii="Candara" w:hAnsi="Candara"/>
                <w:bCs/>
                <w:sz w:val="22"/>
                <w:szCs w:val="22"/>
              </w:rPr>
            </w:pPr>
            <w:r w:rsidRPr="00854C6E">
              <w:rPr>
                <w:rFonts w:ascii="Candara" w:hAnsi="Candara"/>
                <w:bCs/>
                <w:sz w:val="22"/>
                <w:szCs w:val="22"/>
              </w:rPr>
              <w:t>1</w:t>
            </w:r>
            <w:r w:rsidR="00472C2A" w:rsidRPr="00854C6E">
              <w:rPr>
                <w:rFonts w:ascii="Candara" w:hAnsi="Candara"/>
                <w:bCs/>
                <w:sz w:val="22"/>
                <w:szCs w:val="22"/>
              </w:rPr>
              <w:t xml:space="preserve"> – Structure concordante ; </w:t>
            </w:r>
            <w:r w:rsidRPr="00854C6E">
              <w:rPr>
                <w:rFonts w:ascii="Candara" w:hAnsi="Candara"/>
                <w:bCs/>
                <w:sz w:val="22"/>
                <w:szCs w:val="22"/>
              </w:rPr>
              <w:t>2</w:t>
            </w:r>
            <w:r w:rsidR="00472C2A" w:rsidRPr="00854C6E">
              <w:rPr>
                <w:rFonts w:ascii="Candara" w:hAnsi="Candara"/>
                <w:bCs/>
                <w:sz w:val="22"/>
                <w:szCs w:val="22"/>
              </w:rPr>
              <w:t xml:space="preserve"> – Lacune ; </w:t>
            </w:r>
            <w:r w:rsidRPr="00854C6E">
              <w:rPr>
                <w:rFonts w:ascii="Candara" w:hAnsi="Candara"/>
                <w:bCs/>
                <w:sz w:val="22"/>
                <w:szCs w:val="22"/>
              </w:rPr>
              <w:t>3</w:t>
            </w:r>
            <w:r w:rsidR="00472C2A" w:rsidRPr="00854C6E">
              <w:rPr>
                <w:rFonts w:ascii="Candara" w:hAnsi="Candara"/>
                <w:bCs/>
                <w:sz w:val="22"/>
                <w:szCs w:val="22"/>
              </w:rPr>
              <w:t xml:space="preserve"> - Discordance</w:t>
            </w:r>
          </w:p>
          <w:p w:rsidR="00472C2A" w:rsidRPr="00854C6E" w:rsidRDefault="00193806" w:rsidP="00AB69C2">
            <w:pPr>
              <w:tabs>
                <w:tab w:val="left" w:pos="2977"/>
              </w:tabs>
              <w:bidi w:val="0"/>
              <w:ind w:right="284" w:firstLine="624"/>
              <w:rPr>
                <w:rFonts w:ascii="Candara" w:hAnsi="Candara"/>
                <w:b/>
              </w:rPr>
            </w:pPr>
            <w:r w:rsidRPr="00854C6E">
              <w:rPr>
                <w:rFonts w:ascii="Candara" w:hAnsi="Candara"/>
                <w:b/>
              </w:rPr>
              <w:t xml:space="preserve">4.2 </w:t>
            </w:r>
            <w:r w:rsidR="00472C2A" w:rsidRPr="00854C6E">
              <w:rPr>
                <w:rFonts w:ascii="Candara" w:hAnsi="Candara"/>
                <w:b/>
              </w:rPr>
              <w:t>Géochronologie absolue</w:t>
            </w:r>
          </w:p>
          <w:p w:rsidR="00472C2A" w:rsidRPr="00854C6E" w:rsidRDefault="00472C2A" w:rsidP="009E25BC">
            <w:pPr>
              <w:tabs>
                <w:tab w:val="left" w:pos="2977"/>
              </w:tabs>
              <w:bidi w:val="0"/>
              <w:ind w:left="318" w:right="284"/>
              <w:rPr>
                <w:rFonts w:ascii="Candara" w:hAnsi="Candara"/>
                <w:bCs/>
                <w:iCs/>
                <w:sz w:val="22"/>
                <w:szCs w:val="22"/>
              </w:rPr>
            </w:pPr>
            <w:r w:rsidRPr="00854C6E">
              <w:rPr>
                <w:rFonts w:ascii="Candara" w:hAnsi="Candara"/>
                <w:bCs/>
                <w:sz w:val="22"/>
                <w:szCs w:val="22"/>
              </w:rPr>
              <w:t xml:space="preserve">1 - Principe de la radiochronologie ; 2 – Détermination du temps ; </w:t>
            </w:r>
            <w:r w:rsidRPr="00854C6E">
              <w:rPr>
                <w:rFonts w:ascii="Candara" w:hAnsi="Candara"/>
                <w:bCs/>
                <w:iCs/>
                <w:sz w:val="22"/>
                <w:szCs w:val="22"/>
              </w:rPr>
              <w:t>3 - Méthodes de la mesure radioactive</w:t>
            </w:r>
          </w:p>
          <w:p w:rsidR="00472C2A" w:rsidRPr="00854C6E" w:rsidRDefault="00472C2A" w:rsidP="00C44748">
            <w:pPr>
              <w:pStyle w:val="Paragraphedeliste"/>
              <w:numPr>
                <w:ilvl w:val="0"/>
                <w:numId w:val="56"/>
              </w:numPr>
              <w:tabs>
                <w:tab w:val="left" w:pos="2977"/>
              </w:tabs>
              <w:bidi w:val="0"/>
              <w:ind w:left="459" w:hanging="283"/>
              <w:rPr>
                <w:rFonts w:ascii="Candara" w:hAnsi="Candara"/>
                <w:b/>
                <w:bCs/>
                <w:sz w:val="22"/>
                <w:szCs w:val="22"/>
                <w:lang w:eastAsia="fr-FR"/>
              </w:rPr>
            </w:pPr>
            <w:r w:rsidRPr="00854C6E">
              <w:rPr>
                <w:rFonts w:ascii="Candara" w:hAnsi="Candara"/>
                <w:b/>
                <w:bCs/>
                <w:sz w:val="22"/>
                <w:szCs w:val="22"/>
              </w:rPr>
              <w:t>Aperçu</w:t>
            </w:r>
            <w:r w:rsidR="00193806" w:rsidRPr="00854C6E">
              <w:rPr>
                <w:rFonts w:ascii="Candara" w:hAnsi="Candara"/>
                <w:b/>
                <w:bCs/>
                <w:sz w:val="22"/>
                <w:szCs w:val="22"/>
                <w:lang w:eastAsia="fr-FR"/>
              </w:rPr>
              <w:t xml:space="preserve">sur l'histoire géologique de la Terre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 xml:space="preserve">L'éon cryptozoïque ou Précambrien (1 - L’Hadéen ; 2 - L'Archéen ; 3 - Le Protérozoïque.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L'éon phanérozoïque (1- L’ère Primaire ; 2- L’ère Secondaire ; 3- L'ère Cénozoïque).</w:t>
            </w:r>
          </w:p>
          <w:p w:rsidR="00472C2A" w:rsidRPr="00854C6E" w:rsidRDefault="00472C2A" w:rsidP="00AB69C2">
            <w:pPr>
              <w:tabs>
                <w:tab w:val="left" w:pos="2977"/>
              </w:tabs>
              <w:suppressAutoHyphens/>
              <w:bidi w:val="0"/>
              <w:ind w:left="459"/>
              <w:rPr>
                <w:rFonts w:ascii="Candara" w:hAnsi="Candara"/>
                <w:bCs/>
                <w:sz w:val="22"/>
                <w:szCs w:val="22"/>
              </w:rPr>
            </w:pPr>
          </w:p>
          <w:p w:rsidR="00472C2A" w:rsidRPr="00854C6E" w:rsidRDefault="00472C2A" w:rsidP="00AB69C2">
            <w:pPr>
              <w:tabs>
                <w:tab w:val="left" w:pos="2977"/>
              </w:tabs>
              <w:bidi w:val="0"/>
              <w:ind w:left="180" w:right="426" w:hanging="180"/>
              <w:rPr>
                <w:rFonts w:ascii="Candara" w:hAnsi="Candara"/>
                <w:b/>
                <w:sz w:val="22"/>
                <w:szCs w:val="22"/>
              </w:rPr>
            </w:pPr>
            <w:r w:rsidRPr="00854C6E">
              <w:rPr>
                <w:rFonts w:ascii="Candara" w:hAnsi="Candara"/>
                <w:b/>
              </w:rPr>
              <w:t>Travaux dirigés</w:t>
            </w:r>
            <w:r w:rsidRPr="00854C6E">
              <w:rPr>
                <w:rFonts w:ascii="Candara" w:hAnsi="Candara"/>
                <w:b/>
                <w:sz w:val="22"/>
                <w:szCs w:val="22"/>
              </w:rPr>
              <w:t>:</w:t>
            </w:r>
          </w:p>
          <w:p w:rsidR="0017697F" w:rsidRPr="00854C6E" w:rsidRDefault="006F3457" w:rsidP="00C44748">
            <w:pPr>
              <w:numPr>
                <w:ilvl w:val="0"/>
                <w:numId w:val="203"/>
              </w:numPr>
              <w:tabs>
                <w:tab w:val="left" w:pos="2977"/>
              </w:tabs>
              <w:suppressAutoHyphens/>
              <w:bidi w:val="0"/>
              <w:ind w:right="426"/>
              <w:rPr>
                <w:rFonts w:ascii="Candara" w:hAnsi="Candara"/>
                <w:bCs/>
                <w:u w:val="single"/>
              </w:rPr>
            </w:pPr>
            <w:r w:rsidRPr="00854C6E">
              <w:rPr>
                <w:rFonts w:ascii="Candara" w:hAnsi="Candara"/>
                <w:bCs/>
              </w:rPr>
              <w:t>Exercices sur la datation relative</w:t>
            </w:r>
          </w:p>
          <w:p w:rsidR="006F3457" w:rsidRPr="00854C6E" w:rsidRDefault="006F3457" w:rsidP="00C44748">
            <w:pPr>
              <w:numPr>
                <w:ilvl w:val="0"/>
                <w:numId w:val="203"/>
              </w:numPr>
              <w:tabs>
                <w:tab w:val="left" w:pos="2977"/>
              </w:tabs>
              <w:suppressAutoHyphens/>
              <w:bidi w:val="0"/>
              <w:ind w:right="426"/>
              <w:rPr>
                <w:rFonts w:ascii="Candara" w:hAnsi="Candara"/>
                <w:bCs/>
                <w:u w:val="single"/>
              </w:rPr>
            </w:pPr>
            <w:r w:rsidRPr="00854C6E">
              <w:rPr>
                <w:rFonts w:ascii="Candara" w:hAnsi="Candara"/>
                <w:bCs/>
              </w:rPr>
              <w:t xml:space="preserve">Exercices sur la datation </w:t>
            </w:r>
            <w:r w:rsidR="00992311" w:rsidRPr="00854C6E">
              <w:rPr>
                <w:rFonts w:ascii="Candara" w:hAnsi="Candara"/>
                <w:bCs/>
              </w:rPr>
              <w:t>absolue</w:t>
            </w:r>
          </w:p>
          <w:p w:rsidR="00472C2A" w:rsidRPr="00854C6E" w:rsidRDefault="00472C2A" w:rsidP="00AB69C2">
            <w:pPr>
              <w:tabs>
                <w:tab w:val="left" w:pos="2977"/>
              </w:tabs>
              <w:suppressAutoHyphens/>
              <w:bidi w:val="0"/>
              <w:ind w:left="459" w:right="426"/>
              <w:rPr>
                <w:rFonts w:ascii="Candara" w:hAnsi="Candara"/>
                <w:bCs/>
                <w:sz w:val="22"/>
                <w:szCs w:val="22"/>
                <w:u w:val="single"/>
              </w:rPr>
            </w:pPr>
          </w:p>
          <w:p w:rsidR="00472C2A" w:rsidRPr="00854C6E" w:rsidRDefault="00472C2A" w:rsidP="00AB69C2">
            <w:pPr>
              <w:tabs>
                <w:tab w:val="left" w:pos="2977"/>
              </w:tabs>
              <w:bidi w:val="0"/>
              <w:ind w:right="426"/>
              <w:rPr>
                <w:rFonts w:ascii="Candara" w:hAnsi="Candara"/>
                <w:b/>
                <w:sz w:val="22"/>
                <w:szCs w:val="22"/>
              </w:rPr>
            </w:pPr>
            <w:r w:rsidRPr="00854C6E">
              <w:rPr>
                <w:rFonts w:ascii="Candara" w:hAnsi="Candara"/>
                <w:b/>
              </w:rPr>
              <w:t>Travaux pratiques </w:t>
            </w:r>
            <w:r w:rsidRPr="00854C6E">
              <w:rPr>
                <w:rFonts w:ascii="Candara" w:hAnsi="Candara"/>
                <w:b/>
                <w:sz w:val="22"/>
                <w:szCs w:val="22"/>
              </w:rPr>
              <w:t xml:space="preserve">: </w:t>
            </w:r>
          </w:p>
          <w:p w:rsidR="00472C2A" w:rsidRPr="00854C6E" w:rsidRDefault="008C1BE6" w:rsidP="00C44748">
            <w:pPr>
              <w:pStyle w:val="Corpsdetexte"/>
              <w:numPr>
                <w:ilvl w:val="0"/>
                <w:numId w:val="130"/>
              </w:numPr>
              <w:tabs>
                <w:tab w:val="left" w:pos="2977"/>
              </w:tabs>
              <w:ind w:right="426"/>
              <w:jc w:val="left"/>
              <w:rPr>
                <w:rFonts w:ascii="Candara" w:hAnsi="Candara"/>
                <w:bCs w:val="0"/>
              </w:rPr>
            </w:pPr>
            <w:r w:rsidRPr="00854C6E">
              <w:rPr>
                <w:rFonts w:ascii="Candara" w:hAnsi="Candara"/>
                <w:bCs w:val="0"/>
              </w:rPr>
              <w:t>Réalisation de p</w:t>
            </w:r>
            <w:r w:rsidR="00472C2A" w:rsidRPr="00854C6E">
              <w:rPr>
                <w:rFonts w:ascii="Candara" w:hAnsi="Candara"/>
                <w:bCs w:val="0"/>
              </w:rPr>
              <w:t>rofils topographiques et</w:t>
            </w:r>
            <w:r w:rsidRPr="00854C6E">
              <w:rPr>
                <w:rFonts w:ascii="Candara" w:hAnsi="Candara"/>
                <w:bCs w:val="0"/>
              </w:rPr>
              <w:t xml:space="preserve"> de</w:t>
            </w:r>
            <w:r w:rsidR="00472C2A" w:rsidRPr="00854C6E">
              <w:rPr>
                <w:rFonts w:ascii="Candara" w:hAnsi="Candara"/>
                <w:bCs w:val="0"/>
              </w:rPr>
              <w:t xml:space="preserve"> coupes géologiques </w:t>
            </w:r>
            <w:r w:rsidR="00472C2A" w:rsidRPr="00854C6E">
              <w:rPr>
                <w:rFonts w:ascii="Candara" w:hAnsi="Candara"/>
              </w:rPr>
              <w:t>(3 séances)</w:t>
            </w:r>
            <w:r w:rsidR="00472C2A" w:rsidRPr="00854C6E">
              <w:rPr>
                <w:rFonts w:ascii="Candara" w:hAnsi="Candara"/>
                <w:bCs w:val="0"/>
              </w:rPr>
              <w:t>.</w:t>
            </w:r>
          </w:p>
          <w:p w:rsidR="00472C2A" w:rsidRPr="00854C6E" w:rsidRDefault="00472C2A" w:rsidP="00C44748">
            <w:pPr>
              <w:pStyle w:val="Corpsdetexte"/>
              <w:numPr>
                <w:ilvl w:val="0"/>
                <w:numId w:val="130"/>
              </w:numPr>
              <w:tabs>
                <w:tab w:val="left" w:pos="2977"/>
              </w:tabs>
              <w:ind w:right="426"/>
              <w:jc w:val="left"/>
              <w:rPr>
                <w:rFonts w:ascii="Candara" w:hAnsi="Candara"/>
              </w:rPr>
            </w:pPr>
            <w:r w:rsidRPr="00854C6E">
              <w:rPr>
                <w:rFonts w:ascii="Candara" w:hAnsi="Candara"/>
              </w:rPr>
              <w:t>Etude de fossiles marqueurs des différentes ères géologiques. (1 séance).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2C113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C113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rPr>
          <w:trHeight w:val="81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rPr>
          <w:trHeight w:val="87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844A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0"/>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préciser (tests, épreuves orales, devoirs, exposés,  rapports de stage ou autre moyen de contrôle) : </w:t>
            </w:r>
            <w:r w:rsidRPr="00854C6E">
              <w:rPr>
                <w:rFonts w:ascii="Candara" w:hAnsi="Candara"/>
                <w:sz w:val="20"/>
                <w:szCs w:val="22"/>
              </w:rPr>
              <w:t>tests, épreuves orales, devoirs, exposés,  rapports de TP</w:t>
            </w:r>
            <w:r w:rsidRPr="00854C6E">
              <w:rPr>
                <w:rFonts w:ascii="Candara" w:hAnsi="Candara"/>
                <w:sz w:val="22"/>
                <w:szCs w:val="22"/>
              </w:rPr>
              <w:t>.</w:t>
            </w:r>
          </w:p>
        </w:tc>
      </w:tr>
    </w:tbl>
    <w:p w:rsidR="00793558" w:rsidRPr="00854C6E" w:rsidRDefault="00793558" w:rsidP="00AB69C2">
      <w:pPr>
        <w:tabs>
          <w:tab w:val="left" w:pos="2977"/>
        </w:tabs>
        <w:bidi w:val="0"/>
        <w:spacing w:after="120" w:line="240" w:lineRule="exact"/>
        <w:rPr>
          <w:rFonts w:ascii="Candara" w:hAnsi="Candara"/>
          <w:b/>
          <w:bCs/>
        </w:rPr>
      </w:pPr>
    </w:p>
    <w:p w:rsidR="00472C2A" w:rsidRPr="00854C6E" w:rsidRDefault="00472C2A" w:rsidP="00793558">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tabs>
                <w:tab w:val="left" w:pos="2977"/>
              </w:tabs>
              <w:rPr>
                <w:rFonts w:ascii="Candara" w:hAnsi="Candara"/>
                <w:bCs w:val="0"/>
                <w:sz w:val="20"/>
                <w:szCs w:val="20"/>
              </w:rPr>
            </w:pPr>
            <w:r w:rsidRPr="009B1CF5">
              <w:rPr>
                <w:rFonts w:ascii="Candara" w:hAnsi="Candara"/>
                <w:bCs w:val="0"/>
                <w:sz w:val="20"/>
                <w:szCs w:val="20"/>
              </w:rPr>
              <w:t></w:t>
            </w:r>
            <w:r w:rsidRPr="009B1CF5">
              <w:rPr>
                <w:rFonts w:ascii="Candara" w:hAnsi="Candara"/>
                <w:bCs w:val="0"/>
                <w:sz w:val="20"/>
                <w:szCs w:val="20"/>
              </w:rPr>
              <w:tab/>
              <w:t>Contrôles continus : 20%</w:t>
            </w:r>
          </w:p>
          <w:p w:rsidR="009B1CF5" w:rsidRPr="009B1CF5" w:rsidRDefault="009B1CF5" w:rsidP="009B1CF5">
            <w:pPr>
              <w:pStyle w:val="Corpsdetexte"/>
              <w:tabs>
                <w:tab w:val="left" w:pos="2977"/>
              </w:tabs>
              <w:rPr>
                <w:rFonts w:ascii="Candara" w:hAnsi="Candara"/>
                <w:bCs w:val="0"/>
                <w:sz w:val="20"/>
                <w:szCs w:val="20"/>
              </w:rPr>
            </w:pPr>
            <w:r w:rsidRPr="009B1CF5">
              <w:rPr>
                <w:rFonts w:ascii="Candara" w:hAnsi="Candara"/>
                <w:bCs w:val="0"/>
                <w:sz w:val="20"/>
                <w:szCs w:val="20"/>
              </w:rPr>
              <w:t></w:t>
            </w:r>
            <w:r w:rsidRPr="009B1CF5">
              <w:rPr>
                <w:rFonts w:ascii="Candara" w:hAnsi="Candara"/>
                <w:bCs w:val="0"/>
                <w:sz w:val="20"/>
                <w:szCs w:val="20"/>
              </w:rPr>
              <w:tab/>
              <w:t>Examens des travaux pratiques : 20%</w:t>
            </w:r>
          </w:p>
          <w:p w:rsidR="00472C2A" w:rsidRPr="00854C6E" w:rsidRDefault="009B1CF5" w:rsidP="009B1CF5">
            <w:pPr>
              <w:pStyle w:val="Corpsdetexte"/>
              <w:tabs>
                <w:tab w:val="left" w:pos="2977"/>
              </w:tabs>
              <w:jc w:val="left"/>
              <w:rPr>
                <w:rFonts w:ascii="Candara" w:hAnsi="Candara"/>
                <w:sz w:val="20"/>
                <w:szCs w:val="20"/>
              </w:rPr>
            </w:pPr>
            <w:r w:rsidRPr="009B1CF5">
              <w:rPr>
                <w:rFonts w:ascii="Candara" w:hAnsi="Candara"/>
                <w:bCs w:val="0"/>
                <w:sz w:val="20"/>
                <w:szCs w:val="20"/>
              </w:rPr>
              <w:t></w:t>
            </w:r>
            <w:r w:rsidRPr="009B1CF5">
              <w:rPr>
                <w:rFonts w:ascii="Candara" w:hAnsi="Candara"/>
                <w:bCs w:val="0"/>
                <w:sz w:val="20"/>
                <w:szCs w:val="20"/>
              </w:rPr>
              <w:tab/>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3</w:t>
      </w:r>
      <w:r w:rsidRPr="00854C6E">
        <w:rPr>
          <w:rFonts w:ascii="Candara" w:hAnsi="Candara" w:cs="Times New (W1)"/>
          <w:b/>
          <w:bCs/>
          <w:smallCaps/>
          <w:sz w:val="26"/>
          <w:szCs w:val="26"/>
          <w:lang w:eastAsia="fr-CA"/>
        </w:rPr>
        <w:t xml:space="preserve">.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8"/>
        <w:gridCol w:w="834"/>
        <w:gridCol w:w="1529"/>
        <w:gridCol w:w="1529"/>
        <w:gridCol w:w="1945"/>
        <w:gridCol w:w="2150"/>
      </w:tblGrid>
      <w:tr w:rsidR="00472C2A" w:rsidRPr="00854C6E" w:rsidTr="004844AA">
        <w:tc>
          <w:tcPr>
            <w:tcW w:w="947"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77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7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98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091" w:type="pct"/>
            <w:tcBorders>
              <w:top w:val="single" w:sz="12" w:space="0" w:color="auto"/>
              <w:left w:val="single" w:sz="6" w:space="0" w:color="auto"/>
              <w:bottom w:val="single" w:sz="6" w:space="0" w:color="auto"/>
              <w:right w:val="single" w:sz="12" w:space="0" w:color="auto"/>
            </w:tcBorders>
            <w:vAlign w:val="center"/>
            <w:hideMark/>
          </w:tcPr>
          <w:p w:rsidR="002C113E" w:rsidRDefault="00472C2A" w:rsidP="002C113E">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4844AA">
        <w:tc>
          <w:tcPr>
            <w:tcW w:w="94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2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Cs/>
                <w:caps/>
                <w:sz w:val="16"/>
                <w:szCs w:val="18"/>
                <w:lang w:eastAsia="fr-CA"/>
              </w:rPr>
            </w:pPr>
          </w:p>
        </w:tc>
        <w:tc>
          <w:tcPr>
            <w:tcW w:w="77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Cs/>
                <w:caps/>
                <w:sz w:val="16"/>
                <w:szCs w:val="18"/>
                <w:lang w:eastAsia="fr-CA"/>
              </w:rPr>
            </w:pPr>
          </w:p>
        </w:tc>
        <w:tc>
          <w:tcPr>
            <w:tcW w:w="9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c>
          <w:tcPr>
            <w:tcW w:w="109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r>
      <w:tr w:rsidR="00B70F12" w:rsidRPr="00854C6E" w:rsidTr="004844AA">
        <w:tc>
          <w:tcPr>
            <w:tcW w:w="947" w:type="pct"/>
            <w:tcBorders>
              <w:top w:val="single" w:sz="6" w:space="0" w:color="auto"/>
              <w:left w:val="single" w:sz="12" w:space="0" w:color="auto"/>
              <w:bottom w:val="single" w:sz="6" w:space="0" w:color="auto"/>
              <w:right w:val="single" w:sz="6" w:space="0" w:color="auto"/>
            </w:tcBorders>
            <w:hideMark/>
          </w:tcPr>
          <w:p w:rsidR="00B70F12" w:rsidRPr="00854C6E" w:rsidRDefault="00B70F12" w:rsidP="008443B9">
            <w:pPr>
              <w:tabs>
                <w:tab w:val="left" w:pos="2977"/>
              </w:tabs>
              <w:bidi w:val="0"/>
              <w:spacing w:line="360" w:lineRule="auto"/>
              <w:rPr>
                <w:rFonts w:ascii="Candara" w:hAnsi="Candara"/>
                <w:b/>
                <w:sz w:val="20"/>
                <w:szCs w:val="20"/>
                <w:lang w:eastAsia="fr-CA"/>
              </w:rPr>
            </w:pPr>
            <w:r w:rsidRPr="00854C6E">
              <w:rPr>
                <w:rFonts w:ascii="Candara" w:hAnsi="Candara"/>
                <w:b/>
                <w:sz w:val="20"/>
                <w:szCs w:val="20"/>
                <w:lang w:eastAsia="fr-CA"/>
              </w:rPr>
              <w:t>Intervenants </w:t>
            </w:r>
          </w:p>
        </w:tc>
        <w:tc>
          <w:tcPr>
            <w:tcW w:w="423"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rPr>
                <w:rFonts w:ascii="Candara" w:hAnsi="Candara"/>
                <w:bCs/>
                <w:caps/>
                <w:sz w:val="16"/>
                <w:szCs w:val="18"/>
                <w:lang w:eastAsia="fr-CA"/>
              </w:rPr>
            </w:pPr>
          </w:p>
        </w:tc>
        <w:tc>
          <w:tcPr>
            <w:tcW w:w="776"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rPr>
                <w:rFonts w:ascii="Candara" w:hAnsi="Candara"/>
                <w:bCs/>
                <w:caps/>
                <w:sz w:val="16"/>
                <w:szCs w:val="18"/>
                <w:lang w:eastAsia="fr-CA"/>
              </w:rPr>
            </w:pPr>
          </w:p>
        </w:tc>
        <w:tc>
          <w:tcPr>
            <w:tcW w:w="987"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c>
          <w:tcPr>
            <w:tcW w:w="1091" w:type="pct"/>
            <w:tcBorders>
              <w:top w:val="single" w:sz="6" w:space="0" w:color="auto"/>
              <w:left w:val="single" w:sz="6" w:space="0" w:color="auto"/>
              <w:bottom w:val="single" w:sz="6" w:space="0" w:color="auto"/>
              <w:right w:val="single" w:sz="12"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Pr="00854C6E" w:rsidRDefault="00C345E5" w:rsidP="00C345E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1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CellMar>
          <w:left w:w="10" w:type="dxa"/>
          <w:right w:w="10" w:type="dxa"/>
        </w:tblCellMar>
        <w:tblLook w:val="04A0"/>
      </w:tblPr>
      <w:tblGrid>
        <w:gridCol w:w="5345"/>
        <w:gridCol w:w="4510"/>
      </w:tblGrid>
      <w:tr w:rsidR="00472C2A" w:rsidRPr="00854C6E" w:rsidTr="004844AA">
        <w:trPr>
          <w:trHeight w:val="464"/>
        </w:trPr>
        <w:tc>
          <w:tcPr>
            <w:tcW w:w="2712"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N° d’ordre du module</w:t>
            </w:r>
          </w:p>
        </w:tc>
        <w:tc>
          <w:tcPr>
            <w:tcW w:w="2288"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M4</w:t>
            </w:r>
          </w:p>
        </w:tc>
      </w:tr>
      <w:tr w:rsidR="00472C2A" w:rsidRPr="00854C6E" w:rsidTr="004844AA">
        <w:trPr>
          <w:trHeight w:val="464"/>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rPr>
              <w:t>Intitulé du module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sz w:val="28"/>
              </w:rPr>
              <w:t>Mathématiques</w:t>
            </w:r>
          </w:p>
        </w:tc>
      </w:tr>
      <w:tr w:rsidR="00472C2A" w:rsidRPr="00854C6E" w:rsidTr="004844AA">
        <w:trPr>
          <w:trHeight w:val="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eastAsia="Candara" w:hAnsi="Candara" w:cs="Candara"/>
                <w:b/>
              </w:rPr>
            </w:pPr>
            <w:r w:rsidRPr="00854C6E">
              <w:rPr>
                <w:rFonts w:ascii="Candara" w:eastAsia="Candara" w:hAnsi="Candara" w:cs="Candara"/>
                <w:b/>
              </w:rPr>
              <w:t xml:space="preserve">Nature du module </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B70F12" w:rsidP="00AB69C2">
            <w:pPr>
              <w:tabs>
                <w:tab w:val="left" w:pos="2977"/>
              </w:tabs>
              <w:bidi w:val="0"/>
              <w:spacing w:line="360" w:lineRule="auto"/>
              <w:rPr>
                <w:rFonts w:ascii="Candara" w:hAnsi="Candara"/>
                <w:b/>
              </w:rPr>
            </w:pPr>
            <w:r w:rsidRPr="00854C6E">
              <w:rPr>
                <w:rFonts w:ascii="Candara" w:hAnsi="Candara"/>
                <w:b/>
                <w:i/>
                <w:iCs/>
                <w:sz w:val="20"/>
                <w:szCs w:val="20"/>
              </w:rPr>
              <w:t>Disciplinaire</w:t>
            </w:r>
          </w:p>
        </w:tc>
      </w:tr>
      <w:tr w:rsidR="00413FB2" w:rsidRPr="00854C6E" w:rsidTr="004844AA">
        <w:trPr>
          <w:trHeight w:val="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3FB2" w:rsidRPr="00854C6E" w:rsidRDefault="00413FB2" w:rsidP="00AB69C2">
            <w:pPr>
              <w:tabs>
                <w:tab w:val="left" w:pos="2977"/>
              </w:tabs>
              <w:bidi w:val="0"/>
              <w:rPr>
                <w:rFonts w:ascii="Candara" w:eastAsia="Candara" w:hAnsi="Candara" w:cs="Candara"/>
                <w:b/>
              </w:rPr>
            </w:pPr>
            <w:r w:rsidRPr="00854C6E">
              <w:rPr>
                <w:rFonts w:ascii="Candara" w:eastAsia="Candara" w:hAnsi="Candara" w:cs="Candara"/>
                <w:b/>
              </w:rPr>
              <w:t>Langue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FB2" w:rsidRPr="00854C6E" w:rsidRDefault="00413FB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844AA">
        <w:trPr>
          <w:trHeight w:val="59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rPr>
              <w:t>Semestre d’appartenance du module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caps/>
                <w:sz w:val="20"/>
              </w:rPr>
              <w:t>S1</w:t>
            </w:r>
          </w:p>
        </w:tc>
      </w:tr>
      <w:tr w:rsidR="00472C2A" w:rsidRPr="00854C6E" w:rsidTr="004844AA">
        <w:trPr>
          <w:trHeight w:val="557"/>
        </w:trPr>
        <w:tc>
          <w:tcPr>
            <w:tcW w:w="2712" w:type="pct"/>
            <w:tcBorders>
              <w:top w:val="single" w:sz="6"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Etablissement dont relève le module</w:t>
            </w:r>
          </w:p>
        </w:tc>
        <w:tc>
          <w:tcPr>
            <w:tcW w:w="2288"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b/>
          <w:sz w:val="20"/>
          <w:rtl/>
        </w:rPr>
      </w:pPr>
    </w:p>
    <w:p w:rsidR="00472C2A" w:rsidRPr="00854C6E" w:rsidRDefault="00472C2A" w:rsidP="00AB69C2">
      <w:pPr>
        <w:tabs>
          <w:tab w:val="left" w:pos="2977"/>
        </w:tabs>
        <w:bidi w:val="0"/>
        <w:rPr>
          <w:rFonts w:ascii="Candara" w:eastAsia="Candara" w:hAnsi="Candara"/>
          <w:b/>
          <w:sz w:val="20"/>
          <w:rtl/>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362C3A" w:rsidRPr="00854C6E" w:rsidRDefault="00362C3A" w:rsidP="00362C3A">
      <w:pPr>
        <w:tabs>
          <w:tab w:val="left" w:pos="2977"/>
        </w:tabs>
        <w:bidi w:val="0"/>
        <w:rPr>
          <w:rFonts w:ascii="Candara" w:eastAsia="Candara" w:hAnsi="Candara" w:cs="Candara"/>
          <w:b/>
          <w:sz w:val="20"/>
        </w:rPr>
      </w:pPr>
    </w:p>
    <w:p w:rsidR="00362C3A" w:rsidRDefault="00362C3A" w:rsidP="00362C3A">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472C2A" w:rsidRPr="00854C6E" w:rsidRDefault="00472C2A" w:rsidP="00AB69C2">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1. SYLLABUS DU MODULE</w:t>
      </w:r>
    </w:p>
    <w:p w:rsidR="00472C2A" w:rsidRPr="00854C6E" w:rsidRDefault="00472C2A" w:rsidP="00146594">
      <w:pPr>
        <w:tabs>
          <w:tab w:val="left" w:pos="2977"/>
        </w:tabs>
        <w:bidi w:val="0"/>
        <w:spacing w:after="120" w:line="360" w:lineRule="auto"/>
        <w:rPr>
          <w:rFonts w:ascii="Candara" w:eastAsia="Candara" w:hAnsi="Candara" w:cs="Candara"/>
          <w:b/>
          <w:color w:val="17365D"/>
        </w:rPr>
      </w:pPr>
      <w:r w:rsidRPr="00854C6E">
        <w:rPr>
          <w:rFonts w:ascii="Candara" w:eastAsia="Candara" w:hAnsi="Candara" w:cs="Candara"/>
          <w:b/>
          <w:color w:val="17365D"/>
        </w:rPr>
        <w:t xml:space="preserve">1.1. </w:t>
      </w:r>
      <w:r w:rsidR="00146594" w:rsidRPr="00854C6E">
        <w:rPr>
          <w:rFonts w:ascii="Candara" w:hAnsi="Candara" w:cs="Times New (W1)"/>
          <w:b/>
          <w:bCs/>
          <w:smallCaps/>
          <w:color w:val="17365D"/>
          <w:lang w:eastAsia="fr-CA"/>
        </w:rPr>
        <w:t>Compétences et Objectifs du module</w:t>
      </w:r>
    </w:p>
    <w:tbl>
      <w:tblPr>
        <w:tblW w:w="5000" w:type="pct"/>
        <w:tblCellMar>
          <w:left w:w="10" w:type="dxa"/>
          <w:right w:w="10" w:type="dxa"/>
        </w:tblCellMar>
        <w:tblLook w:val="04A0"/>
      </w:tblPr>
      <w:tblGrid>
        <w:gridCol w:w="9779"/>
      </w:tblGrid>
      <w:tr w:rsidR="00472C2A" w:rsidRPr="00854C6E" w:rsidTr="003932BA">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941776" w:rsidRPr="00854C6E" w:rsidRDefault="00941776" w:rsidP="007F7034">
            <w:pPr>
              <w:bidi w:val="0"/>
              <w:jc w:val="both"/>
              <w:rPr>
                <w:rFonts w:ascii="Candara" w:hAnsi="Candara"/>
              </w:rPr>
            </w:pPr>
            <w:r w:rsidRPr="00854C6E">
              <w:rPr>
                <w:rFonts w:ascii="Candara" w:hAnsi="Candara"/>
              </w:rPr>
              <w:t xml:space="preserve">Au terme du module </w:t>
            </w:r>
            <w:r w:rsidR="00D96A87" w:rsidRPr="00854C6E">
              <w:rPr>
                <w:rFonts w:ascii="Candara" w:hAnsi="Candara"/>
              </w:rPr>
              <w:t xml:space="preserve">de </w:t>
            </w:r>
            <w:r w:rsidRPr="00854C6E">
              <w:rPr>
                <w:rFonts w:ascii="Candara" w:hAnsi="Candara"/>
              </w:rPr>
              <w:t xml:space="preserve">Mathématiques, les étudiants s’approprient les savoirs et savoir-faire relatifs </w:t>
            </w:r>
            <w:r w:rsidR="007F7034">
              <w:rPr>
                <w:rFonts w:ascii="Candara" w:hAnsi="Candara"/>
              </w:rPr>
              <w:t>à l’algèbre, à l’analyse, aux statistiques et probabilités,</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w:t>
            </w:r>
            <w:r w:rsidRPr="00854C6E">
              <w:rPr>
                <w:rFonts w:ascii="Candara" w:eastAsia="Candara" w:hAnsi="Candara" w:cs="Candara"/>
              </w:rPr>
              <w:t>a</w:t>
            </w:r>
            <w:r w:rsidR="00413FB2" w:rsidRPr="00854C6E">
              <w:rPr>
                <w:rFonts w:ascii="Candara" w:eastAsia="Candara" w:hAnsi="Candara" w:cs="Candara"/>
              </w:rPr>
              <w:t xml:space="preserve">cquérir </w:t>
            </w:r>
            <w:r w:rsidR="00472C2A" w:rsidRPr="00854C6E">
              <w:rPr>
                <w:rFonts w:ascii="Candara" w:eastAsia="Candara" w:hAnsi="Candara" w:cs="Candara"/>
              </w:rPr>
              <w:t xml:space="preserve">les fondements mathématiques de base </w:t>
            </w:r>
            <w:r w:rsidR="00413FB2" w:rsidRPr="00854C6E">
              <w:rPr>
                <w:rFonts w:ascii="Candara" w:eastAsia="Candara" w:hAnsi="Candara" w:cs="Candara"/>
              </w:rPr>
              <w:t xml:space="preserve"> nécessaires </w:t>
            </w:r>
            <w:r w:rsidR="00472C2A" w:rsidRPr="00854C6E">
              <w:rPr>
                <w:rFonts w:ascii="Candara" w:eastAsia="Candara" w:hAnsi="Candara" w:cs="Candara"/>
              </w:rPr>
              <w:t xml:space="preserve">pour </w:t>
            </w:r>
            <w:r w:rsidR="00413FB2" w:rsidRPr="00854C6E">
              <w:rPr>
                <w:rFonts w:ascii="Candara" w:eastAsia="Candara" w:hAnsi="Candara" w:cs="Candara"/>
              </w:rPr>
              <w:t>les enseignements des</w:t>
            </w:r>
            <w:r w:rsidR="00472C2A" w:rsidRPr="00854C6E">
              <w:rPr>
                <w:rFonts w:ascii="Candara" w:eastAsia="Candara" w:hAnsi="Candara" w:cs="Candara"/>
              </w:rPr>
              <w:t xml:space="preserve"> sciences de la vie et en sciences de la terre.</w:t>
            </w:r>
          </w:p>
        </w:tc>
      </w:tr>
    </w:tbl>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 xml:space="preserve">1.2. Pré-requis pédagogiques </w:t>
      </w:r>
    </w:p>
    <w:p w:rsidR="00472C2A" w:rsidRPr="00854C6E" w:rsidRDefault="00472C2A" w:rsidP="00AB69C2">
      <w:pPr>
        <w:tabs>
          <w:tab w:val="left" w:pos="2977"/>
        </w:tabs>
        <w:bidi w:val="0"/>
        <w:rPr>
          <w:rFonts w:ascii="Candara" w:eastAsia="Candara" w:hAnsi="Candara" w:cs="Candara"/>
          <w:i/>
          <w:color w:val="17365D"/>
        </w:rPr>
      </w:pPr>
      <w:r w:rsidRPr="00854C6E">
        <w:rPr>
          <w:rFonts w:ascii="Candara" w:eastAsia="Candara" w:hAnsi="Candara" w:cs="Candara"/>
          <w:i/>
          <w:color w:val="17365D"/>
        </w:rPr>
        <w:t>(Indiquer le ou les module(s) requis pour suivre ce module et le semestre correspondant)</w:t>
      </w:r>
    </w:p>
    <w:p w:rsidR="00472C2A" w:rsidRPr="00854C6E" w:rsidRDefault="00472C2A" w:rsidP="00AB69C2">
      <w:pPr>
        <w:tabs>
          <w:tab w:val="left" w:pos="2977"/>
        </w:tabs>
        <w:bidi w:val="0"/>
        <w:rPr>
          <w:rFonts w:ascii="Candara" w:eastAsia="Candara" w:hAnsi="Candara" w:cs="Candara"/>
          <w:sz w:val="16"/>
        </w:rPr>
      </w:pPr>
    </w:p>
    <w:tbl>
      <w:tblPr>
        <w:tblW w:w="5000" w:type="pct"/>
        <w:tblCellMar>
          <w:left w:w="10" w:type="dxa"/>
          <w:right w:w="10" w:type="dxa"/>
        </w:tblCellMar>
        <w:tblLook w:val="04A0"/>
      </w:tblPr>
      <w:tblGrid>
        <w:gridCol w:w="9779"/>
      </w:tblGrid>
      <w:tr w:rsidR="00472C2A" w:rsidRPr="00854C6E" w:rsidTr="003932BA">
        <w:trPr>
          <w:trHeight w:val="588"/>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hideMark/>
          </w:tcPr>
          <w:p w:rsidR="00472C2A" w:rsidRPr="00854C6E" w:rsidRDefault="00413FB2" w:rsidP="00AB69C2">
            <w:pPr>
              <w:tabs>
                <w:tab w:val="left" w:pos="2977"/>
              </w:tabs>
              <w:bidi w:val="0"/>
              <w:spacing w:after="120"/>
              <w:rPr>
                <w:rFonts w:ascii="Candara" w:hAnsi="Candara"/>
                <w:sz w:val="20"/>
              </w:rPr>
            </w:pPr>
            <w:r w:rsidRPr="00854C6E">
              <w:rPr>
                <w:sz w:val="22"/>
                <w:szCs w:val="22"/>
                <w:lang w:eastAsia="fr-CA"/>
              </w:rPr>
              <w:t>Cours de sciences de la vie et de la terre de l’enseignement secondaire qualifiant</w:t>
            </w:r>
          </w:p>
        </w:tc>
      </w:tr>
    </w:tbl>
    <w:p w:rsidR="00472C2A" w:rsidRPr="00854C6E" w:rsidRDefault="00472C2A" w:rsidP="00AB69C2">
      <w:pPr>
        <w:tabs>
          <w:tab w:val="left" w:pos="2977"/>
        </w:tabs>
        <w:bidi w:val="0"/>
        <w:rPr>
          <w:rFonts w:ascii="Candara" w:eastAsia="Candara" w:hAnsi="Candara" w:cs="Candara"/>
          <w:i/>
          <w:color w:val="17365D"/>
          <w:sz w:val="20"/>
        </w:rPr>
      </w:pPr>
      <w:r w:rsidRPr="00854C6E">
        <w:rPr>
          <w:rFonts w:ascii="Candara" w:eastAsia="Candara" w:hAnsi="Candara" w:cs="Candara"/>
          <w:b/>
          <w:color w:val="17365D"/>
        </w:rPr>
        <w:t xml:space="preserve">1.3. Volume horaire </w:t>
      </w:r>
      <w:r w:rsidRPr="00854C6E">
        <w:rPr>
          <w:rFonts w:ascii="Candara" w:eastAsia="Candara" w:hAnsi="Candara" w:cs="Candara"/>
          <w:b/>
          <w:i/>
          <w:color w:val="17365D"/>
          <w:sz w:val="18"/>
        </w:rPr>
        <w:t>(</w:t>
      </w:r>
      <w:r w:rsidR="00A1577B">
        <w:rPr>
          <w:rFonts w:ascii="Candara" w:eastAsia="Candara" w:hAnsi="Candara" w:cs="Candara"/>
          <w:i/>
          <w:color w:val="17365D"/>
          <w:sz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Candara" w:hAnsi="Candara" w:cs="Candara"/>
          <w:i/>
          <w:color w:val="17365D"/>
          <w:sz w:val="20"/>
        </w:rPr>
        <w:t>).</w:t>
      </w:r>
    </w:p>
    <w:tbl>
      <w:tblPr>
        <w:tblW w:w="5000" w:type="pct"/>
        <w:tblCellMar>
          <w:left w:w="10" w:type="dxa"/>
          <w:right w:w="10" w:type="dxa"/>
        </w:tblCellMar>
        <w:tblLook w:val="04A0"/>
      </w:tblPr>
      <w:tblGrid>
        <w:gridCol w:w="2800"/>
        <w:gridCol w:w="670"/>
        <w:gridCol w:w="702"/>
        <w:gridCol w:w="554"/>
        <w:gridCol w:w="1035"/>
        <w:gridCol w:w="1224"/>
        <w:gridCol w:w="1861"/>
        <w:gridCol w:w="1009"/>
      </w:tblGrid>
      <w:tr w:rsidR="00472C2A" w:rsidRPr="00854C6E" w:rsidTr="003932BA">
        <w:trPr>
          <w:trHeight w:val="1"/>
        </w:trPr>
        <w:tc>
          <w:tcPr>
            <w:tcW w:w="1421" w:type="pct"/>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 xml:space="preserve">Composante(s) du  module </w:t>
            </w:r>
          </w:p>
        </w:tc>
        <w:tc>
          <w:tcPr>
            <w:tcW w:w="3579" w:type="pct"/>
            <w:gridSpan w:val="7"/>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Volume horaire (VH)</w:t>
            </w:r>
          </w:p>
        </w:tc>
      </w:tr>
      <w:tr w:rsidR="00472C2A" w:rsidRPr="00854C6E" w:rsidTr="003932BA">
        <w:trPr>
          <w:trHeight w:val="1"/>
        </w:trPr>
        <w:tc>
          <w:tcPr>
            <w:tcW w:w="1421" w:type="pct"/>
            <w:vMerge/>
            <w:tcBorders>
              <w:top w:val="single" w:sz="12" w:space="0" w:color="000000"/>
              <w:left w:val="single" w:sz="12" w:space="0" w:color="000000"/>
              <w:bottom w:val="single" w:sz="6" w:space="0" w:color="000000"/>
              <w:right w:val="single" w:sz="6" w:space="0" w:color="000000"/>
            </w:tcBorders>
            <w:vAlign w:val="center"/>
            <w:hideMark/>
          </w:tcPr>
          <w:p w:rsidR="00472C2A" w:rsidRPr="00854C6E" w:rsidRDefault="00472C2A" w:rsidP="00AB69C2">
            <w:pPr>
              <w:tabs>
                <w:tab w:val="left" w:pos="2977"/>
              </w:tabs>
              <w:bidi w:val="0"/>
              <w:rPr>
                <w:rFonts w:ascii="Candara" w:hAnsi="Candara"/>
              </w:rPr>
            </w:pP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ind w:left="-108" w:right="-108"/>
              <w:rPr>
                <w:rFonts w:ascii="Candara" w:hAnsi="Candara"/>
              </w:rPr>
            </w:pPr>
            <w:r w:rsidRPr="00854C6E">
              <w:rPr>
                <w:rFonts w:ascii="Candara" w:eastAsia="Candara" w:hAnsi="Candara" w:cs="Candara"/>
                <w:b/>
                <w:sz w:val="18"/>
              </w:rPr>
              <w:t>Cours</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ind w:left="-108" w:right="-108"/>
              <w:rPr>
                <w:rFonts w:ascii="Candara" w:hAnsi="Candara"/>
              </w:rPr>
            </w:pPr>
            <w:r w:rsidRPr="00854C6E">
              <w:rPr>
                <w:rFonts w:ascii="Candara" w:eastAsia="Candara" w:hAnsi="Candara" w:cs="Candara"/>
                <w:b/>
                <w:sz w:val="18"/>
              </w:rPr>
              <w:t>TD</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TP</w:t>
            </w:r>
          </w:p>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2C113E">
            <w:pPr>
              <w:tabs>
                <w:tab w:val="left" w:pos="2977"/>
              </w:tabs>
              <w:bidi w:val="0"/>
              <w:rPr>
                <w:rFonts w:ascii="Candara" w:hAnsi="Candara"/>
              </w:rPr>
            </w:pPr>
            <w:r w:rsidRPr="00854C6E">
              <w:rPr>
                <w:rFonts w:ascii="Candara" w:eastAsia="Candara" w:hAnsi="Candara" w:cs="Candara"/>
                <w:b/>
                <w:sz w:val="18"/>
              </w:rPr>
              <w:t xml:space="preserve">Activités Pratiques </w:t>
            </w:r>
          </w:p>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6650AD">
            <w:pPr>
              <w:tabs>
                <w:tab w:val="left" w:pos="2977"/>
              </w:tabs>
              <w:bidi w:val="0"/>
              <w:jc w:val="center"/>
              <w:rPr>
                <w:rFonts w:ascii="Candara" w:hAnsi="Candara"/>
              </w:rPr>
            </w:pPr>
            <w:r w:rsidRPr="00854C6E">
              <w:rPr>
                <w:rFonts w:ascii="Candara" w:eastAsia="Candara" w:hAnsi="Candara" w:cs="Candara"/>
                <w:b/>
                <w:sz w:val="16"/>
              </w:rPr>
              <w:t>Travail personnel</w:t>
            </w:r>
          </w:p>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2C113E" w:rsidP="002C113E">
            <w:pPr>
              <w:tabs>
                <w:tab w:val="left" w:pos="2977"/>
              </w:tabs>
              <w:bidi w:val="0"/>
              <w:jc w:val="center"/>
              <w:rPr>
                <w:rFonts w:ascii="Candara" w:hAnsi="Candara"/>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18"/>
              </w:rPr>
              <w:t>VH global</w:t>
            </w:r>
          </w:p>
        </w:tc>
      </w:tr>
      <w:tr w:rsidR="009B1CF5" w:rsidRPr="00854C6E" w:rsidTr="003932BA">
        <w:trPr>
          <w:trHeight w:val="1"/>
        </w:trPr>
        <w:tc>
          <w:tcPr>
            <w:tcW w:w="1421"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9B1CF5">
            <w:pPr>
              <w:tabs>
                <w:tab w:val="left" w:pos="2977"/>
              </w:tabs>
              <w:bidi w:val="0"/>
              <w:spacing w:line="360" w:lineRule="auto"/>
              <w:rPr>
                <w:rFonts w:ascii="Candara" w:eastAsia="Calibri" w:hAnsi="Candara" w:cs="Calibri"/>
              </w:rPr>
            </w:pPr>
            <w:r w:rsidRPr="00854C6E">
              <w:rPr>
                <w:rFonts w:ascii="Candara" w:eastAsia="Calibri" w:hAnsi="Candara" w:cs="Calibri"/>
                <w:sz w:val="20"/>
              </w:rPr>
              <w:t>Mathématiques</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30h</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16h</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4h</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rsidR="009B1CF5" w:rsidRPr="00E06CE2" w:rsidRDefault="009B1CF5" w:rsidP="009B1CF5">
            <w:r w:rsidRPr="00E06CE2">
              <w:t>50h</w:t>
            </w:r>
          </w:p>
        </w:tc>
      </w:tr>
      <w:tr w:rsidR="009B1CF5" w:rsidRPr="00854C6E" w:rsidTr="003932BA">
        <w:trPr>
          <w:trHeight w:val="1"/>
        </w:trPr>
        <w:tc>
          <w:tcPr>
            <w:tcW w:w="1421"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9B1CF5">
            <w:pPr>
              <w:tabs>
                <w:tab w:val="left" w:pos="2977"/>
              </w:tabs>
              <w:bidi w:val="0"/>
              <w:spacing w:line="360" w:lineRule="auto"/>
              <w:rPr>
                <w:rFonts w:ascii="Candara" w:hAnsi="Candara"/>
              </w:rPr>
            </w:pPr>
            <w:r w:rsidRPr="00854C6E">
              <w:rPr>
                <w:rFonts w:ascii="Candara" w:eastAsia="Candara" w:hAnsi="Candara" w:cs="Candara"/>
                <w:b/>
                <w:sz w:val="18"/>
              </w:rPr>
              <w:t>VH global du module</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30h</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16h</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4h</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9B1CF5" w:rsidRPr="00E06CE2" w:rsidRDefault="009B1CF5" w:rsidP="009B1CF5">
            <w:r w:rsidRPr="00E06CE2">
              <w:t>50h</w:t>
            </w:r>
          </w:p>
        </w:tc>
      </w:tr>
      <w:tr w:rsidR="009B1CF5" w:rsidRPr="00854C6E" w:rsidTr="003932BA">
        <w:trPr>
          <w:trHeight w:val="1"/>
        </w:trPr>
        <w:tc>
          <w:tcPr>
            <w:tcW w:w="1421" w:type="pct"/>
            <w:tcBorders>
              <w:top w:val="single" w:sz="6"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C345E5">
            <w:pPr>
              <w:tabs>
                <w:tab w:val="left" w:pos="2977"/>
              </w:tabs>
              <w:bidi w:val="0"/>
              <w:spacing w:line="360" w:lineRule="auto"/>
              <w:rPr>
                <w:rFonts w:ascii="Candara" w:hAnsi="Candara"/>
              </w:rPr>
            </w:pPr>
            <w:r w:rsidRPr="00854C6E">
              <w:rPr>
                <w:rFonts w:ascii="Candara" w:eastAsia="Candara" w:hAnsi="Candara" w:cs="Candara"/>
                <w:b/>
                <w:sz w:val="18"/>
              </w:rPr>
              <w:t>% VH</w:t>
            </w:r>
          </w:p>
        </w:tc>
        <w:tc>
          <w:tcPr>
            <w:tcW w:w="340"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60%</w:t>
            </w:r>
          </w:p>
        </w:tc>
        <w:tc>
          <w:tcPr>
            <w:tcW w:w="356"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32%</w:t>
            </w:r>
          </w:p>
        </w:tc>
        <w:tc>
          <w:tcPr>
            <w:tcW w:w="281"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8%</w:t>
            </w:r>
          </w:p>
        </w:tc>
        <w:tc>
          <w:tcPr>
            <w:tcW w:w="512" w:type="pct"/>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9B1CF5" w:rsidRDefault="009B1CF5" w:rsidP="009B1CF5">
            <w:r w:rsidRPr="00E06CE2">
              <w:t>100%</w:t>
            </w:r>
          </w:p>
        </w:tc>
      </w:tr>
    </w:tbl>
    <w:p w:rsidR="00472C2A" w:rsidRPr="00854C6E" w:rsidRDefault="00472C2A" w:rsidP="00AB69C2">
      <w:pPr>
        <w:tabs>
          <w:tab w:val="left" w:pos="2977"/>
        </w:tabs>
        <w:bidi w:val="0"/>
        <w:ind w:left="720"/>
        <w:rPr>
          <w:rFonts w:ascii="Candara" w:eastAsia="Candara" w:hAnsi="Candara" w:cs="Candara"/>
          <w:b/>
          <w:sz w:val="16"/>
        </w:rPr>
      </w:pPr>
    </w:p>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1.4. Description du contenu du module</w:t>
      </w:r>
    </w:p>
    <w:p w:rsidR="000E2C4F" w:rsidRPr="00C41829" w:rsidRDefault="000E2C4F" w:rsidP="000E2C4F">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0E2C4F" w:rsidRPr="0084116E" w:rsidRDefault="000E2C4F" w:rsidP="000E2C4F">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CellMar>
          <w:left w:w="10" w:type="dxa"/>
          <w:right w:w="10" w:type="dxa"/>
        </w:tblCellMar>
        <w:tblLook w:val="04A0"/>
      </w:tblPr>
      <w:tblGrid>
        <w:gridCol w:w="9779"/>
      </w:tblGrid>
      <w:tr w:rsidR="00472C2A" w:rsidRPr="00854C6E" w:rsidTr="003932BA">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7F7034" w:rsidRDefault="00193806" w:rsidP="00AB69C2">
            <w:pPr>
              <w:tabs>
                <w:tab w:val="left" w:pos="2977"/>
              </w:tabs>
              <w:bidi w:val="0"/>
              <w:spacing w:after="120"/>
              <w:rPr>
                <w:rFonts w:ascii="Candara" w:eastAsia="Candara" w:hAnsi="Candara" w:cs="Candara"/>
                <w:b/>
              </w:rPr>
            </w:pPr>
            <w:r w:rsidRPr="007F7034">
              <w:rPr>
                <w:rFonts w:ascii="Candara" w:eastAsia="Candara" w:hAnsi="Candara" w:cs="Candara"/>
                <w:b/>
              </w:rPr>
              <w:t>Cours</w:t>
            </w:r>
            <w:r w:rsidR="00472C2A" w:rsidRPr="007F7034">
              <w:rPr>
                <w:rFonts w:ascii="Candara" w:eastAsia="Candara" w:hAnsi="Candara" w:cs="Candara"/>
                <w:b/>
              </w:rPr>
              <w:t>/TD :</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Rappels</w:t>
            </w:r>
            <w:r w:rsidR="00193806" w:rsidRPr="007F7034">
              <w:rPr>
                <w:rFonts w:ascii="Candara" w:hAnsi="Candara"/>
                <w:b/>
                <w:bCs/>
              </w:rPr>
              <w:t> :</w:t>
            </w:r>
            <w:r w:rsidRPr="007F7034">
              <w:rPr>
                <w:rFonts w:ascii="Candara" w:hAnsi="Candara"/>
              </w:rPr>
              <w:t xml:space="preserve"> 1 - Point et vecteur. 2 - Droite et plan.</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Calcul matriciel</w:t>
            </w:r>
            <w:r w:rsidR="00193806" w:rsidRPr="007F7034">
              <w:rPr>
                <w:rFonts w:ascii="Candara" w:hAnsi="Candara"/>
                <w:b/>
                <w:bCs/>
              </w:rPr>
              <w:t> :</w:t>
            </w:r>
            <w:r w:rsidRPr="007F7034">
              <w:rPr>
                <w:rFonts w:ascii="Candara" w:hAnsi="Candara"/>
              </w:rPr>
              <w:t xml:space="preserve"> 1 - Définition d’une matrice. 2 - Opérations algébriques sur les matrices. 3 - Matrice inversible.</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Déterminant d’une matrice carrée</w:t>
            </w:r>
            <w:r w:rsidR="00193806" w:rsidRPr="007F7034">
              <w:rPr>
                <w:rFonts w:ascii="Candara" w:hAnsi="Candara"/>
                <w:b/>
                <w:bCs/>
              </w:rPr>
              <w:t> :</w:t>
            </w:r>
            <w:r w:rsidRPr="007F7034">
              <w:rPr>
                <w:rFonts w:ascii="Candara" w:hAnsi="Candara"/>
              </w:rPr>
              <w:t xml:space="preserve"> 1 - Définition et calcul d’un déterminant. 2 - Caractérisation d’une matrice inversible.</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Résolution des systèmes linéaires</w:t>
            </w:r>
            <w:r w:rsidR="00193806" w:rsidRPr="007F7034">
              <w:rPr>
                <w:rFonts w:ascii="Candara" w:hAnsi="Candara"/>
                <w:b/>
                <w:bCs/>
              </w:rPr>
              <w:t> :</w:t>
            </w:r>
            <w:r w:rsidRPr="007F7034">
              <w:rPr>
                <w:rFonts w:ascii="Candara" w:hAnsi="Candara"/>
              </w:rPr>
              <w:t xml:space="preserve"> 1 - Système de m équations à n inconnues. 2 - Nature d’un système et systèmes équivalents. 3 - Résolution par la méthode de Gauss. 4 - Résolution d’un système de Cramer.</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Suites réelles</w:t>
            </w:r>
            <w:r w:rsidR="00193806" w:rsidRPr="007F7034">
              <w:rPr>
                <w:rFonts w:ascii="Candara" w:hAnsi="Candara"/>
                <w:b/>
                <w:bCs/>
              </w:rPr>
              <w:t> :</w:t>
            </w:r>
            <w:r w:rsidRPr="007F7034">
              <w:rPr>
                <w:rFonts w:ascii="Candara" w:hAnsi="Candara"/>
              </w:rPr>
              <w:t xml:space="preserve"> 1 - Définition générale. 2 - Convergence d’une suite. 3 - Suites particulières.</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Limites et continuité d’une fonction</w:t>
            </w:r>
            <w:r w:rsidR="00193806" w:rsidRPr="007F7034">
              <w:rPr>
                <w:rFonts w:ascii="Candara" w:hAnsi="Candara"/>
                <w:b/>
                <w:bCs/>
              </w:rPr>
              <w:t> :</w:t>
            </w:r>
            <w:r w:rsidRPr="007F7034">
              <w:rPr>
                <w:rFonts w:ascii="Candara" w:hAnsi="Candara"/>
              </w:rPr>
              <w:t xml:space="preserve"> 1 - Limite d’une fonction quand x tend vers une valeur (finie ou infinie). 2 - Opérations sur les limites. 3 - Continuité en un point. 4 - Prolongement par continuité. 5 - Fonctions continues sur un intervalle [a b]. 6 - Fonctions trigonométriques inverses.</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Dérivée d’une fonction</w:t>
            </w:r>
            <w:r w:rsidR="00193806" w:rsidRPr="007F7034">
              <w:rPr>
                <w:rFonts w:ascii="Candara" w:hAnsi="Candara"/>
                <w:b/>
                <w:bCs/>
              </w:rPr>
              <w:t> :</w:t>
            </w:r>
            <w:r w:rsidRPr="007F7034">
              <w:rPr>
                <w:rFonts w:ascii="Candara" w:hAnsi="Candara"/>
              </w:rPr>
              <w:t xml:space="preserve"> 1 - Dérivée en un point. 2 - Opérations sur les fonctions dérivables. 3 - Dérivée d’une fonction réciproque. 4 - Théorème de Rolle et théorème des accroissements finis. 5 - Règles de l’Hospital.</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Intégrale simple</w:t>
            </w:r>
            <w:r w:rsidR="00193806" w:rsidRPr="007F7034">
              <w:rPr>
                <w:rFonts w:ascii="Candara" w:hAnsi="Candara"/>
                <w:b/>
                <w:bCs/>
              </w:rPr>
              <w:t xml:space="preserve"> : </w:t>
            </w:r>
            <w:r w:rsidRPr="007F7034">
              <w:rPr>
                <w:rFonts w:ascii="Candara" w:hAnsi="Candara"/>
              </w:rPr>
              <w:t>1 - Intégrale définie. 2 - Primitive d’une fonction (intégrale indéfinie). 3 - Méthodes d’intégration.</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rPr>
            </w:pPr>
            <w:r w:rsidRPr="007F7034">
              <w:rPr>
                <w:rFonts w:ascii="Candara" w:hAnsi="Candara"/>
                <w:b/>
                <w:bCs/>
              </w:rPr>
              <w:t>Equations différentielles</w:t>
            </w:r>
            <w:r w:rsidR="00193806" w:rsidRPr="007F7034">
              <w:rPr>
                <w:rFonts w:ascii="Candara" w:hAnsi="Candara"/>
                <w:b/>
                <w:bCs/>
              </w:rPr>
              <w:t> :</w:t>
            </w:r>
            <w:r w:rsidRPr="007F7034">
              <w:rPr>
                <w:rFonts w:ascii="Candara" w:hAnsi="Candara"/>
              </w:rPr>
              <w:t xml:space="preserve"> 1 - Généralités sur les équations différentielles. 2 - Equation différentielle du premier ordre. 3 - Equation différentielle du second ordre à coefficients constants.</w:t>
            </w:r>
          </w:p>
          <w:p w:rsidR="00EC68B9" w:rsidRPr="007F7034" w:rsidRDefault="00EC68B9" w:rsidP="00C44748">
            <w:pPr>
              <w:pStyle w:val="Paragraphedeliste"/>
              <w:numPr>
                <w:ilvl w:val="0"/>
                <w:numId w:val="131"/>
              </w:numPr>
              <w:tabs>
                <w:tab w:val="left" w:pos="2977"/>
              </w:tabs>
              <w:bidi w:val="0"/>
              <w:spacing w:after="120"/>
              <w:rPr>
                <w:rFonts w:ascii="Candara" w:eastAsia="Candara" w:hAnsi="Candara" w:cs="Candara"/>
                <w:b/>
              </w:rPr>
            </w:pPr>
            <w:r w:rsidRPr="007F7034">
              <w:rPr>
                <w:rFonts w:ascii="Candara" w:hAnsi="Candara"/>
                <w:b/>
                <w:bCs/>
              </w:rPr>
              <w:t>Statistique descriptive (à 1 et 2 dimensions)</w:t>
            </w:r>
            <w:r w:rsidRPr="007F7034">
              <w:rPr>
                <w:rFonts w:ascii="Candara" w:hAnsi="Candara"/>
              </w:rPr>
              <w:t> : Généralités (population, échantillon, variables, types de variables). Séries statistiques à une dimension (Tableau des distributions des fréquences, représentations graphiques). Mesures de position. Mesures de dispersion.  Mesures de forme (Symétrie, asymétrie à droite, asymétrie à gauche). Moments et covariance, Régression et coefficient de corrélation.</w:t>
            </w:r>
          </w:p>
          <w:p w:rsidR="00472C2A" w:rsidRPr="007F7034" w:rsidRDefault="00EC68B9" w:rsidP="00C44748">
            <w:pPr>
              <w:pStyle w:val="Paragraphedeliste"/>
              <w:numPr>
                <w:ilvl w:val="0"/>
                <w:numId w:val="131"/>
              </w:numPr>
              <w:tabs>
                <w:tab w:val="left" w:pos="2977"/>
              </w:tabs>
              <w:bidi w:val="0"/>
              <w:spacing w:after="120"/>
              <w:outlineLvl w:val="0"/>
              <w:rPr>
                <w:rFonts w:ascii="Candara" w:hAnsi="Candara"/>
              </w:rPr>
            </w:pPr>
            <w:r w:rsidRPr="007F7034">
              <w:rPr>
                <w:rFonts w:ascii="Candara" w:hAnsi="Candara"/>
                <w:b/>
                <w:bCs/>
              </w:rPr>
              <w:t xml:space="preserve">Probabilité </w:t>
            </w:r>
            <w:r w:rsidRPr="007F7034">
              <w:rPr>
                <w:rFonts w:ascii="Candara" w:eastAsia="Candara" w:hAnsi="Candara" w:cs="Candara"/>
                <w:b/>
              </w:rPr>
              <w:t xml:space="preserve">: </w:t>
            </w:r>
            <w:r w:rsidR="001B278D" w:rsidRPr="007F7034">
              <w:rPr>
                <w:rFonts w:ascii="Candara" w:hAnsi="Candara"/>
              </w:rPr>
              <w:t>Espaces de probabilité,</w:t>
            </w:r>
            <w:r w:rsidRPr="007F7034">
              <w:rPr>
                <w:rFonts w:ascii="Candara" w:hAnsi="Candara"/>
              </w:rPr>
              <w:t> </w:t>
            </w:r>
            <w:r w:rsidR="001B278D" w:rsidRPr="007F7034">
              <w:rPr>
                <w:rFonts w:ascii="Candara" w:hAnsi="Candara"/>
              </w:rPr>
              <w:t>v</w:t>
            </w:r>
            <w:r w:rsidRPr="007F7034">
              <w:rPr>
                <w:rFonts w:ascii="Candara" w:hAnsi="Candara"/>
              </w:rPr>
              <w:t>ariables aléatoires et lois de probabilité classiques.</w:t>
            </w:r>
          </w:p>
          <w:p w:rsidR="008443B9" w:rsidRPr="007F7034" w:rsidRDefault="008443B9" w:rsidP="00896BC5">
            <w:pPr>
              <w:pStyle w:val="Paragraphedeliste"/>
              <w:numPr>
                <w:ilvl w:val="0"/>
                <w:numId w:val="131"/>
              </w:numPr>
              <w:tabs>
                <w:tab w:val="left" w:pos="2977"/>
              </w:tabs>
              <w:bidi w:val="0"/>
              <w:spacing w:after="120"/>
              <w:outlineLvl w:val="0"/>
              <w:rPr>
                <w:rFonts w:ascii="Candara" w:hAnsi="Candara"/>
                <w:b/>
                <w:bCs/>
                <w:color w:val="000000" w:themeColor="text1"/>
              </w:rPr>
            </w:pPr>
            <w:r w:rsidRPr="007F7034">
              <w:rPr>
                <w:rFonts w:ascii="Candara" w:hAnsi="Candara"/>
                <w:b/>
                <w:bCs/>
                <w:color w:val="000000" w:themeColor="text1"/>
              </w:rPr>
              <w:t>Trigonométrie</w:t>
            </w:r>
            <w:r w:rsidR="00896BC5" w:rsidRPr="007F7034">
              <w:rPr>
                <w:rFonts w:ascii="Candara" w:hAnsi="Candara"/>
                <w:b/>
                <w:bCs/>
                <w:color w:val="000000" w:themeColor="text1"/>
              </w:rPr>
              <w:t xml:space="preserve"> : </w:t>
            </w:r>
            <w:r w:rsidR="00896BC5" w:rsidRPr="007F7034">
              <w:rPr>
                <w:rFonts w:ascii="Candara" w:hAnsi="Candara"/>
                <w:color w:val="000000" w:themeColor="text1"/>
              </w:rPr>
              <w:t>calcules et fonctions trigonométriques</w:t>
            </w:r>
          </w:p>
          <w:p w:rsidR="00472C2A" w:rsidRPr="007F7034" w:rsidRDefault="00472C2A" w:rsidP="008443B9">
            <w:pPr>
              <w:tabs>
                <w:tab w:val="left" w:pos="2977"/>
              </w:tabs>
              <w:bidi w:val="0"/>
              <w:spacing w:after="120"/>
              <w:outlineLvl w:val="0"/>
              <w:rPr>
                <w:rFonts w:ascii="Candara" w:eastAsia="Candara" w:hAnsi="Candara" w:cs="Candara"/>
                <w:b/>
              </w:rPr>
            </w:pPr>
            <w:r w:rsidRPr="007F7034">
              <w:rPr>
                <w:rFonts w:ascii="Candara" w:eastAsia="Candara" w:hAnsi="Candara" w:cs="Candara"/>
                <w:b/>
              </w:rPr>
              <w:t>Travaux dirigés :</w:t>
            </w:r>
          </w:p>
          <w:p w:rsidR="00472C2A" w:rsidRPr="00854C6E" w:rsidRDefault="00472C2A" w:rsidP="00AB69C2">
            <w:pPr>
              <w:tabs>
                <w:tab w:val="left" w:pos="2977"/>
              </w:tabs>
              <w:bidi w:val="0"/>
              <w:spacing w:after="120"/>
              <w:rPr>
                <w:rFonts w:ascii="Candara" w:eastAsia="Candara" w:hAnsi="Candara" w:cs="Candara"/>
                <w:sz w:val="18"/>
              </w:rPr>
            </w:pPr>
            <w:r w:rsidRPr="007F7034">
              <w:rPr>
                <w:rFonts w:ascii="Candara" w:eastAsia="Candara" w:hAnsi="Candara" w:cs="Candara"/>
              </w:rPr>
              <w:t>Exercices d'application.</w:t>
            </w:r>
          </w:p>
        </w:tc>
      </w:tr>
    </w:tbl>
    <w:p w:rsidR="00472C2A" w:rsidRPr="00854C6E" w:rsidRDefault="00472C2A" w:rsidP="0066372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1.5. Modalités d’organisation des activités pratiques</w:t>
      </w:r>
      <w:r w:rsidR="0066372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eastAsia="Candara" w:hAnsi="Candara" w:cs="Candara"/>
          <w:b/>
          <w:color w:val="17365D"/>
        </w:rPr>
        <w:t> </w:t>
      </w:r>
    </w:p>
    <w:tbl>
      <w:tblPr>
        <w:tblW w:w="5000" w:type="pct"/>
        <w:tblCellMar>
          <w:left w:w="10" w:type="dxa"/>
          <w:right w:w="10" w:type="dxa"/>
        </w:tblCellMar>
        <w:tblLook w:val="04A0"/>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eastAsia="Candara" w:hAnsi="Candara" w:cs="Candara"/>
                <w:sz w:val="20"/>
              </w:rPr>
            </w:pPr>
          </w:p>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1.6. Description du travail personnel, le cas échéant</w:t>
      </w:r>
    </w:p>
    <w:tbl>
      <w:tblPr>
        <w:tblW w:w="5000" w:type="pct"/>
        <w:tblCellMar>
          <w:left w:w="10" w:type="dxa"/>
          <w:right w:w="10" w:type="dxa"/>
        </w:tblCellMar>
        <w:tblLook w:val="04A0"/>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eastAsia="Candara" w:hAnsi="Candara" w:cs="Candara"/>
                <w:sz w:val="20"/>
              </w:rPr>
            </w:pPr>
          </w:p>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DA0940">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 xml:space="preserve">2. </w:t>
      </w:r>
      <w:r w:rsidR="00A1577B">
        <w:rPr>
          <w:rFonts w:ascii="Candara" w:eastAsia="Candara" w:hAnsi="Candara" w:cs="Candara"/>
          <w:b/>
          <w:color w:val="17365D"/>
          <w:sz w:val="26"/>
        </w:rPr>
        <w:t>PROCEDURES D’EVALUATION</w:t>
      </w:r>
    </w:p>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2.1. Modes d’évaluation </w:t>
      </w:r>
    </w:p>
    <w:p w:rsidR="00472C2A" w:rsidRPr="00854C6E" w:rsidRDefault="00472C2A" w:rsidP="00AB69C2">
      <w:pPr>
        <w:tabs>
          <w:tab w:val="left" w:pos="2977"/>
        </w:tabs>
        <w:bidi w:val="0"/>
        <w:rPr>
          <w:rFonts w:ascii="Candara" w:eastAsia="Candara" w:hAnsi="Candara" w:cs="Candara"/>
          <w:sz w:val="20"/>
        </w:rPr>
      </w:pPr>
    </w:p>
    <w:tbl>
      <w:tblPr>
        <w:tblW w:w="5000" w:type="pct"/>
        <w:tblCellMar>
          <w:left w:w="10" w:type="dxa"/>
          <w:right w:w="10" w:type="dxa"/>
        </w:tblCellMar>
        <w:tblLook w:val="04A0"/>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C44748">
            <w:pPr>
              <w:numPr>
                <w:ilvl w:val="0"/>
                <w:numId w:val="52"/>
              </w:numPr>
              <w:tabs>
                <w:tab w:val="right" w:pos="214"/>
                <w:tab w:val="left" w:pos="2977"/>
              </w:tabs>
              <w:bidi w:val="0"/>
              <w:spacing w:line="276" w:lineRule="auto"/>
              <w:ind w:left="649" w:right="355" w:hanging="283"/>
              <w:rPr>
                <w:rFonts w:ascii="Candara" w:eastAsia="Candara" w:hAnsi="Candara" w:cs="Candara"/>
                <w:b/>
              </w:rPr>
            </w:pPr>
            <w:r w:rsidRPr="00854C6E">
              <w:rPr>
                <w:rFonts w:ascii="Candara" w:eastAsia="Candara" w:hAnsi="Candara" w:cs="Candara"/>
                <w:b/>
              </w:rPr>
              <w:t xml:space="preserve"> Examen de fin de semestre :</w:t>
            </w:r>
            <w:r w:rsidRPr="00854C6E">
              <w:rPr>
                <w:rFonts w:ascii="Candara" w:eastAsia="Candara" w:hAnsi="Candara" w:cs="Candara"/>
                <w:sz w:val="20"/>
              </w:rPr>
              <w:t>épreuve écrite.</w:t>
            </w:r>
          </w:p>
          <w:p w:rsidR="00472C2A" w:rsidRPr="00854C6E" w:rsidRDefault="00472C2A" w:rsidP="00C44748">
            <w:pPr>
              <w:numPr>
                <w:ilvl w:val="0"/>
                <w:numId w:val="52"/>
              </w:numPr>
              <w:tabs>
                <w:tab w:val="right" w:pos="214"/>
                <w:tab w:val="left" w:pos="2977"/>
              </w:tabs>
              <w:bidi w:val="0"/>
              <w:spacing w:line="276" w:lineRule="auto"/>
              <w:ind w:left="649" w:right="355" w:hanging="283"/>
              <w:rPr>
                <w:rFonts w:ascii="Candara" w:eastAsia="Candara" w:hAnsi="Candara" w:cs="Candara"/>
              </w:rPr>
            </w:pPr>
            <w:r w:rsidRPr="00854C6E">
              <w:rPr>
                <w:rFonts w:ascii="Candara" w:eastAsia="Candara" w:hAnsi="Candara" w:cs="Candara"/>
                <w:b/>
              </w:rPr>
              <w:t>Contrôles continus :</w:t>
            </w:r>
            <w:r w:rsidRPr="00854C6E">
              <w:rPr>
                <w:rFonts w:ascii="Candara" w:eastAsia="Candara" w:hAnsi="Candara" w:cs="Candara"/>
              </w:rPr>
              <w:t xml:space="preserve"> préciser (tests, épreuves orales, devoirs, </w:t>
            </w:r>
            <w:r w:rsidR="002739F5" w:rsidRPr="00854C6E">
              <w:rPr>
                <w:rFonts w:ascii="Candara" w:eastAsia="Candara" w:hAnsi="Candara" w:cs="Candara"/>
              </w:rPr>
              <w:t>exposés, rapports</w:t>
            </w:r>
            <w:r w:rsidRPr="00854C6E">
              <w:rPr>
                <w:rFonts w:ascii="Candara" w:eastAsia="Candara" w:hAnsi="Candara" w:cs="Candara"/>
              </w:rPr>
              <w:t xml:space="preserve"> de stage ou autre moyen de contrôle) : </w:t>
            </w:r>
            <w:r w:rsidRPr="00854C6E">
              <w:rPr>
                <w:rFonts w:ascii="Candara" w:hAnsi="Candara"/>
                <w:sz w:val="20"/>
                <w:szCs w:val="20"/>
              </w:rPr>
              <w:t xml:space="preserve">épreuves écrites.         </w:t>
            </w:r>
          </w:p>
        </w:tc>
      </w:tr>
    </w:tbl>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 xml:space="preserve">2.2. Note du module </w:t>
      </w:r>
    </w:p>
    <w:p w:rsidR="00472C2A" w:rsidRPr="00854C6E" w:rsidRDefault="00B76F94" w:rsidP="00AB69C2">
      <w:pPr>
        <w:tabs>
          <w:tab w:val="left" w:pos="2977"/>
          <w:tab w:val="right" w:pos="3960"/>
        </w:tabs>
        <w:bidi w:val="0"/>
        <w:rPr>
          <w:rFonts w:ascii="Candara" w:eastAsia="Candara" w:hAnsi="Candara" w:cs="Candara"/>
        </w:rPr>
      </w:pPr>
      <w:r>
        <w:rPr>
          <w:rFonts w:ascii="Candara" w:eastAsia="Candara" w:hAnsi="Candara" w:cs="Candara"/>
        </w:rPr>
        <w:t>(Préciser le pourcentage des différentes évaluations de module pour obtenir la note du module.)</w:t>
      </w:r>
    </w:p>
    <w:tbl>
      <w:tblPr>
        <w:tblW w:w="5000" w:type="pct"/>
        <w:tblCellMar>
          <w:left w:w="10" w:type="dxa"/>
          <w:right w:w="10" w:type="dxa"/>
        </w:tblCellMar>
        <w:tblLook w:val="04A0"/>
      </w:tblPr>
      <w:tblGrid>
        <w:gridCol w:w="9779"/>
      </w:tblGrid>
      <w:tr w:rsidR="00472C2A" w:rsidRPr="00854C6E" w:rsidTr="00CE5749">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9B1CF5" w:rsidRPr="009B1CF5" w:rsidRDefault="009B1CF5" w:rsidP="009B1CF5">
            <w:pPr>
              <w:pStyle w:val="Corpsdetexte"/>
              <w:numPr>
                <w:ilvl w:val="0"/>
                <w:numId w:val="53"/>
              </w:numPr>
              <w:tabs>
                <w:tab w:val="left" w:pos="2977"/>
              </w:tabs>
              <w:rPr>
                <w:rFonts w:ascii="Candara" w:hAnsi="Candara"/>
                <w:b/>
                <w:bCs w:val="0"/>
                <w:sz w:val="22"/>
                <w:szCs w:val="22"/>
              </w:rPr>
            </w:pPr>
            <w:r w:rsidRPr="009B1CF5">
              <w:rPr>
                <w:rFonts w:ascii="Candara" w:hAnsi="Candara"/>
                <w:b/>
                <w:bCs w:val="0"/>
                <w:sz w:val="22"/>
                <w:szCs w:val="22"/>
              </w:rPr>
              <w:t>Contrôles continus : 40%</w:t>
            </w:r>
          </w:p>
          <w:p w:rsidR="00472C2A" w:rsidRPr="00854C6E" w:rsidRDefault="009B1CF5" w:rsidP="009B1CF5">
            <w:pPr>
              <w:pStyle w:val="Corpsdetexte"/>
              <w:numPr>
                <w:ilvl w:val="0"/>
                <w:numId w:val="53"/>
              </w:numPr>
              <w:tabs>
                <w:tab w:val="left" w:pos="2977"/>
              </w:tabs>
              <w:rPr>
                <w:rFonts w:ascii="Candara" w:hAnsi="Candara"/>
                <w:b/>
                <w:bCs w:val="0"/>
                <w:sz w:val="20"/>
                <w:szCs w:val="20"/>
              </w:rPr>
            </w:pPr>
            <w:r w:rsidRPr="009B1CF5">
              <w:rPr>
                <w:rFonts w:ascii="Candara" w:hAnsi="Candara"/>
                <w:b/>
                <w:bCs w:val="0"/>
                <w:sz w:val="22"/>
                <w:szCs w:val="22"/>
              </w:rPr>
              <w:t>Examen final : 60%</w:t>
            </w:r>
          </w:p>
        </w:tc>
      </w:tr>
    </w:tbl>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2.3. Modalités de Validation du module </w:t>
      </w:r>
    </w:p>
    <w:tbl>
      <w:tblPr>
        <w:tblW w:w="5000" w:type="pct"/>
        <w:tblCellMar>
          <w:left w:w="10" w:type="dxa"/>
          <w:right w:w="10" w:type="dxa"/>
        </w:tblCellMar>
        <w:tblLook w:val="04A0"/>
      </w:tblPr>
      <w:tblGrid>
        <w:gridCol w:w="9779"/>
      </w:tblGrid>
      <w:tr w:rsidR="00472C2A" w:rsidRPr="00854C6E" w:rsidTr="00CE5749">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hAnsi="Candara"/>
                <w:sz w:val="22"/>
                <w:szCs w:val="22"/>
              </w:rPr>
            </w:pPr>
          </w:p>
        </w:tc>
      </w:tr>
    </w:tbl>
    <w:p w:rsidR="00472C2A" w:rsidRPr="00854C6E" w:rsidRDefault="00472C2A" w:rsidP="00AB69C2">
      <w:pPr>
        <w:tabs>
          <w:tab w:val="left" w:pos="2977"/>
        </w:tabs>
        <w:bidi w:val="0"/>
        <w:spacing w:after="120"/>
        <w:rPr>
          <w:rFonts w:ascii="Candara" w:eastAsia="Candara" w:hAnsi="Candara" w:cs="Candara"/>
          <w:b/>
        </w:rPr>
      </w:pPr>
    </w:p>
    <w:p w:rsidR="00472C2A" w:rsidRPr="00854C6E" w:rsidRDefault="00472C2A" w:rsidP="001E5D57">
      <w:pPr>
        <w:tabs>
          <w:tab w:val="left" w:pos="2977"/>
        </w:tabs>
        <w:bidi w:val="0"/>
        <w:jc w:val="both"/>
        <w:rPr>
          <w:rFonts w:ascii="Candara" w:eastAsia="Candara" w:hAnsi="Candara" w:cs="Candara"/>
        </w:rPr>
      </w:pPr>
      <w:r w:rsidRPr="00854C6E">
        <w:rPr>
          <w:rFonts w:ascii="Candara" w:eastAsia="Candara" w:hAnsi="Candara" w:cs="Candara"/>
          <w:b/>
          <w:color w:val="17365D"/>
          <w:sz w:val="26"/>
        </w:rPr>
        <w:t xml:space="preserve">3. Coordonnateur et équipe pédagogique du module </w:t>
      </w:r>
      <w:r w:rsidRPr="00854C6E">
        <w:rPr>
          <w:rFonts w:ascii="Candara" w:eastAsia="Candara" w:hAnsi="Candara" w:cs="Candara"/>
        </w:rPr>
        <w:t>(</w:t>
      </w:r>
      <w:r w:rsidR="00A1577B">
        <w:rPr>
          <w:rFonts w:ascii="Candara" w:eastAsia="Candara" w:hAnsi="Candara" w:cs="Candara"/>
        </w:rPr>
        <w:t>Le coordonnateur du module, intervenant dans les enseignements du module, appartient à un département intervenant dans la formation. Il peut également appartenir à un établissement intervenant partenaire</w:t>
      </w:r>
      <w:r w:rsidRPr="00854C6E">
        <w:rPr>
          <w:rFonts w:ascii="Candara" w:eastAsia="Candara" w:hAnsi="Candara" w:cs="Candara"/>
        </w:rPr>
        <w:t>)</w:t>
      </w:r>
    </w:p>
    <w:tbl>
      <w:tblPr>
        <w:tblW w:w="5000" w:type="pct"/>
        <w:jc w:val="center"/>
        <w:tblCellMar>
          <w:left w:w="10" w:type="dxa"/>
          <w:right w:w="10" w:type="dxa"/>
        </w:tblCellMar>
        <w:tblLook w:val="04A0"/>
      </w:tblPr>
      <w:tblGrid>
        <w:gridCol w:w="1699"/>
        <w:gridCol w:w="729"/>
        <w:gridCol w:w="1793"/>
        <w:gridCol w:w="1403"/>
        <w:gridCol w:w="1614"/>
        <w:gridCol w:w="2617"/>
      </w:tblGrid>
      <w:tr w:rsidR="00472C2A" w:rsidRPr="00854C6E" w:rsidTr="003932BA">
        <w:trPr>
          <w:trHeight w:val="1"/>
          <w:jc w:val="center"/>
        </w:trPr>
        <w:tc>
          <w:tcPr>
            <w:tcW w:w="946"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72C2A" w:rsidRPr="00854C6E" w:rsidRDefault="00472C2A" w:rsidP="00AB69C2">
            <w:pPr>
              <w:tabs>
                <w:tab w:val="left" w:pos="2977"/>
              </w:tabs>
              <w:bidi w:val="0"/>
              <w:rPr>
                <w:rFonts w:ascii="Candara" w:eastAsia="Calibri" w:hAnsi="Candara" w:cs="Calibri"/>
              </w:rPr>
            </w:pPr>
          </w:p>
        </w:tc>
        <w:tc>
          <w:tcPr>
            <w:tcW w:w="435"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Grade</w:t>
            </w:r>
          </w:p>
        </w:tc>
        <w:tc>
          <w:tcPr>
            <w:tcW w:w="1013"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Spécialité</w:t>
            </w:r>
          </w:p>
        </w:tc>
        <w:tc>
          <w:tcPr>
            <w:tcW w:w="796"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Département</w:t>
            </w:r>
          </w:p>
        </w:tc>
        <w:tc>
          <w:tcPr>
            <w:tcW w:w="903"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Etablissement</w:t>
            </w:r>
          </w:p>
        </w:tc>
        <w:tc>
          <w:tcPr>
            <w:tcW w:w="907" w:type="pct"/>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Nature d’intervention</w:t>
            </w:r>
            <w:r w:rsidRPr="00854C6E">
              <w:rPr>
                <w:rFonts w:ascii="Candara" w:eastAsia="Candara" w:hAnsi="Candara" w:cs="Candara"/>
                <w:i/>
                <w:sz w:val="18"/>
              </w:rPr>
              <w:t>(Enseignements ou activités : Cours, TD, TP, encadrement de stage, de projets, ...)</w:t>
            </w:r>
          </w:p>
        </w:tc>
      </w:tr>
      <w:tr w:rsidR="00472C2A" w:rsidRPr="00854C6E" w:rsidTr="003932BA">
        <w:trPr>
          <w:trHeight w:val="1"/>
          <w:jc w:val="center"/>
        </w:trPr>
        <w:tc>
          <w:tcPr>
            <w:tcW w:w="946"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rPr>
                <w:rFonts w:ascii="Candara" w:eastAsia="Candara" w:hAnsi="Candara" w:cs="Candara"/>
                <w:bCs/>
                <w:sz w:val="20"/>
                <w:szCs w:val="20"/>
              </w:rPr>
            </w:pPr>
            <w:r w:rsidRPr="00854C6E">
              <w:rPr>
                <w:rFonts w:ascii="Candara" w:eastAsia="Candara" w:hAnsi="Candara" w:cs="Candara"/>
                <w:b/>
                <w:sz w:val="20"/>
                <w:szCs w:val="20"/>
              </w:rPr>
              <w:t>Coordonnateur</w:t>
            </w:r>
            <w:r w:rsidRPr="00854C6E">
              <w:rPr>
                <w:rFonts w:ascii="Candara" w:eastAsia="Candara" w:hAnsi="Candara" w:cs="Candara"/>
                <w:bCs/>
                <w:sz w:val="20"/>
                <w:szCs w:val="20"/>
              </w:rPr>
              <w:t> :</w:t>
            </w:r>
          </w:p>
          <w:p w:rsidR="00472C2A" w:rsidRPr="00854C6E" w:rsidRDefault="00472C2A" w:rsidP="00AB69C2">
            <w:pPr>
              <w:tabs>
                <w:tab w:val="left" w:pos="2977"/>
              </w:tabs>
              <w:bidi w:val="0"/>
              <w:rPr>
                <w:rFonts w:ascii="Candara" w:eastAsia="Candara" w:hAnsi="Candara" w:cs="Candara"/>
                <w:bCs/>
                <w:sz w:val="20"/>
                <w:szCs w:val="20"/>
              </w:rPr>
            </w:pPr>
            <w:r w:rsidRPr="00854C6E">
              <w:rPr>
                <w:rFonts w:ascii="Candara" w:eastAsia="Candara" w:hAnsi="Candara" w:cs="Candara"/>
                <w:bCs/>
                <w:sz w:val="20"/>
                <w:szCs w:val="20"/>
              </w:rPr>
              <w:t> </w:t>
            </w:r>
          </w:p>
        </w:tc>
        <w:tc>
          <w:tcPr>
            <w:tcW w:w="4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9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907"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i/>
                <w:iCs/>
                <w:sz w:val="20"/>
                <w:szCs w:val="20"/>
              </w:rPr>
            </w:pPr>
          </w:p>
        </w:tc>
      </w:tr>
      <w:tr w:rsidR="00890DAC" w:rsidRPr="00854C6E" w:rsidTr="003932BA">
        <w:trPr>
          <w:trHeight w:val="1"/>
          <w:jc w:val="center"/>
        </w:trPr>
        <w:tc>
          <w:tcPr>
            <w:tcW w:w="946"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890DAC" w:rsidRPr="00854C6E" w:rsidRDefault="00890DAC" w:rsidP="00AB69C2">
            <w:pPr>
              <w:tabs>
                <w:tab w:val="left" w:pos="2977"/>
              </w:tabs>
              <w:bidi w:val="0"/>
              <w:rPr>
                <w:rFonts w:ascii="Candara" w:eastAsia="Candara" w:hAnsi="Candara" w:cs="Candara"/>
                <w:b/>
                <w:sz w:val="22"/>
                <w:szCs w:val="22"/>
              </w:rPr>
            </w:pPr>
            <w:r w:rsidRPr="00854C6E">
              <w:rPr>
                <w:rFonts w:ascii="Candara" w:eastAsia="Candara" w:hAnsi="Candara" w:cs="Candara"/>
                <w:b/>
                <w:sz w:val="22"/>
                <w:szCs w:val="22"/>
              </w:rPr>
              <w:t xml:space="preserve">Intervenants : </w:t>
            </w:r>
          </w:p>
          <w:p w:rsidR="00890DAC" w:rsidRPr="00854C6E" w:rsidRDefault="00890DAC" w:rsidP="00AB69C2">
            <w:pPr>
              <w:tabs>
                <w:tab w:val="left" w:pos="2977"/>
              </w:tabs>
              <w:bidi w:val="0"/>
              <w:rPr>
                <w:rFonts w:ascii="Candara" w:eastAsia="Candara" w:hAnsi="Candara" w:cs="Candara"/>
                <w:b/>
                <w:sz w:val="22"/>
                <w:szCs w:val="22"/>
              </w:rPr>
            </w:pPr>
          </w:p>
        </w:tc>
        <w:tc>
          <w:tcPr>
            <w:tcW w:w="4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9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907"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i/>
                <w:iCs/>
                <w:sz w:val="20"/>
                <w:szCs w:val="20"/>
              </w:rPr>
            </w:pPr>
          </w:p>
        </w:tc>
      </w:tr>
    </w:tbl>
    <w:p w:rsidR="00472C2A" w:rsidRPr="00854C6E" w:rsidRDefault="00472C2A" w:rsidP="00AB69C2">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4. Autres Eléments pertinents</w:t>
      </w:r>
    </w:p>
    <w:tbl>
      <w:tblPr>
        <w:tblW w:w="0" w:type="auto"/>
        <w:tblInd w:w="60" w:type="dxa"/>
        <w:tblCellMar>
          <w:left w:w="10" w:type="dxa"/>
          <w:right w:w="10" w:type="dxa"/>
        </w:tblCellMar>
        <w:tblLook w:val="04A0"/>
      </w:tblPr>
      <w:tblGrid>
        <w:gridCol w:w="9649"/>
      </w:tblGrid>
      <w:tr w:rsidR="00472C2A" w:rsidRPr="00854C6E" w:rsidTr="003932BA">
        <w:trPr>
          <w:trHeight w:val="1066"/>
        </w:trPr>
        <w:tc>
          <w:tcPr>
            <w:tcW w:w="96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Default="00CA058E" w:rsidP="00CA058E">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87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8443B9">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E5749">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M5</w:t>
            </w:r>
          </w:p>
        </w:tc>
      </w:tr>
      <w:tr w:rsidR="00472C2A" w:rsidRPr="00854C6E" w:rsidTr="00CE5749">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Physique I</w:t>
            </w:r>
          </w:p>
        </w:tc>
      </w:tr>
      <w:tr w:rsidR="00472C2A" w:rsidRPr="00854C6E" w:rsidTr="00CE5749">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i/>
                <w:iCs/>
              </w:rPr>
              <w:t>Disciplinaire</w:t>
            </w:r>
          </w:p>
        </w:tc>
      </w:tr>
      <w:tr w:rsidR="007C7818" w:rsidRPr="00854C6E" w:rsidTr="00CE5749">
        <w:tc>
          <w:tcPr>
            <w:tcW w:w="2339" w:type="pct"/>
            <w:tcBorders>
              <w:top w:val="single" w:sz="6" w:space="0" w:color="auto"/>
              <w:left w:val="single" w:sz="12" w:space="0" w:color="auto"/>
              <w:bottom w:val="single" w:sz="6" w:space="0" w:color="auto"/>
              <w:right w:val="single" w:sz="6" w:space="0" w:color="auto"/>
            </w:tcBorders>
            <w:vAlign w:val="center"/>
          </w:tcPr>
          <w:p w:rsidR="007C7818" w:rsidRPr="00854C6E" w:rsidRDefault="007C7818"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7C7818" w:rsidRPr="00854C6E" w:rsidRDefault="007C7818" w:rsidP="00AB69C2">
            <w:pPr>
              <w:tabs>
                <w:tab w:val="left" w:pos="2977"/>
              </w:tabs>
              <w:bidi w:val="0"/>
              <w:spacing w:line="360" w:lineRule="auto"/>
              <w:rPr>
                <w:rFonts w:ascii="Candara" w:hAnsi="Candara"/>
                <w:i/>
                <w:iCs/>
              </w:rPr>
            </w:pPr>
            <w:r w:rsidRPr="00854C6E">
              <w:rPr>
                <w:rFonts w:ascii="Candara" w:hAnsi="Candara"/>
                <w:i/>
                <w:iCs/>
              </w:rPr>
              <w:t>Français</w:t>
            </w:r>
          </w:p>
        </w:tc>
      </w:tr>
      <w:tr w:rsidR="00472C2A" w:rsidRPr="00854C6E" w:rsidTr="00CE5749">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CE5749">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AB69C2">
      <w:pPr>
        <w:tabs>
          <w:tab w:val="left" w:pos="2977"/>
        </w:tabs>
        <w:bidi w:val="0"/>
        <w:spacing w:after="120" w:line="360" w:lineRule="auto"/>
        <w:rPr>
          <w:rFonts w:ascii="Candara" w:hAnsi="Candara"/>
          <w:b/>
          <w:sz w:val="20"/>
          <w:szCs w:val="20"/>
          <w:lang w:eastAsia="fr-CA"/>
        </w:rPr>
      </w:pPr>
    </w:p>
    <w:p w:rsidR="009E25BC" w:rsidRPr="00854C6E" w:rsidRDefault="009E25BC" w:rsidP="009E25BC">
      <w:pPr>
        <w:tabs>
          <w:tab w:val="left" w:pos="2977"/>
        </w:tabs>
        <w:bidi w:val="0"/>
        <w:spacing w:after="120" w:line="360" w:lineRule="auto"/>
        <w:rPr>
          <w:rFonts w:ascii="Candara" w:hAnsi="Candara"/>
          <w:b/>
          <w:sz w:val="20"/>
          <w:szCs w:val="20"/>
          <w:lang w:eastAsia="fr-CA"/>
        </w:rPr>
      </w:pPr>
    </w:p>
    <w:p w:rsidR="009E25BC" w:rsidRPr="00854C6E" w:rsidRDefault="009E25BC" w:rsidP="009E25BC">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362C3A" w:rsidRPr="00854C6E" w:rsidRDefault="00362C3A" w:rsidP="00CA058E">
      <w:pPr>
        <w:tabs>
          <w:tab w:val="left" w:pos="2977"/>
        </w:tabs>
        <w:bidi w:val="0"/>
        <w:spacing w:after="120" w:line="360" w:lineRule="auto"/>
        <w:rPr>
          <w:rFonts w:ascii="Candara" w:hAnsi="Candara" w:cs="Times New (W1)"/>
          <w:b/>
          <w:bCs/>
          <w:smallCaps/>
          <w:color w:val="17365D"/>
          <w:sz w:val="26"/>
          <w:szCs w:val="26"/>
          <w:lang w:eastAsia="fr-CA"/>
        </w:rPr>
      </w:pPr>
    </w:p>
    <w:p w:rsidR="00362C3A" w:rsidRDefault="00362C3A" w:rsidP="00362C3A">
      <w:pPr>
        <w:tabs>
          <w:tab w:val="left" w:pos="2977"/>
        </w:tabs>
        <w:bidi w:val="0"/>
        <w:spacing w:after="120" w:line="360" w:lineRule="auto"/>
        <w:rPr>
          <w:rFonts w:ascii="Candara" w:hAnsi="Candara" w:cs="Times New (W1)"/>
          <w:b/>
          <w:bCs/>
          <w:smallCaps/>
          <w:color w:val="17365D"/>
          <w:sz w:val="26"/>
          <w:szCs w:val="26"/>
          <w:lang w:eastAsia="fr-CA"/>
        </w:rPr>
      </w:pPr>
    </w:p>
    <w:p w:rsidR="00950DD9" w:rsidRDefault="00950DD9" w:rsidP="00950DD9">
      <w:pPr>
        <w:tabs>
          <w:tab w:val="left" w:pos="2977"/>
        </w:tabs>
        <w:bidi w:val="0"/>
        <w:spacing w:after="120" w:line="360" w:lineRule="auto"/>
        <w:rPr>
          <w:rFonts w:ascii="Candara" w:hAnsi="Candara" w:cs="Times New (W1)"/>
          <w:b/>
          <w:bCs/>
          <w:smallCaps/>
          <w:color w:val="17365D"/>
          <w:sz w:val="26"/>
          <w:szCs w:val="26"/>
          <w:lang w:eastAsia="fr-CA"/>
        </w:rPr>
      </w:pPr>
    </w:p>
    <w:p w:rsidR="00950DD9" w:rsidRDefault="00950DD9" w:rsidP="00950DD9">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362C3A">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5749">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D96A87">
            <w:pPr>
              <w:bidi w:val="0"/>
              <w:jc w:val="both"/>
              <w:rPr>
                <w:rFonts w:ascii="Candara" w:hAnsi="Candara"/>
              </w:rPr>
            </w:pPr>
            <w:r w:rsidRPr="00854C6E">
              <w:rPr>
                <w:rFonts w:ascii="Candara" w:hAnsi="Candara"/>
              </w:rPr>
              <w:t>Au terme du module Physique1, les étudiants s’approprient les savoirs et savoir-faire relatifs à l’optique géométrique, à la physique nucléaireet à la thermodynamique, et seront en mesure de les réinvestir pour résoudre des problèmes liés au contenu de ce module et pour les exploiter dans l’appropriation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472C2A" w:rsidRPr="00854C6E" w:rsidRDefault="00472C2A" w:rsidP="00C44748">
            <w:pPr>
              <w:numPr>
                <w:ilvl w:val="0"/>
                <w:numId w:val="7"/>
              </w:numPr>
              <w:tabs>
                <w:tab w:val="left" w:pos="2977"/>
              </w:tabs>
              <w:bidi w:val="0"/>
              <w:ind w:hanging="357"/>
              <w:rPr>
                <w:rFonts w:ascii="Candara" w:hAnsi="Candara"/>
                <w:bCs/>
                <w:sz w:val="20"/>
                <w:szCs w:val="20"/>
              </w:rPr>
            </w:pPr>
            <w:r w:rsidRPr="00854C6E">
              <w:rPr>
                <w:rFonts w:ascii="Candara" w:hAnsi="Candara"/>
                <w:bCs/>
              </w:rPr>
              <w:t>Acquérir les notions de bases de la thermodynamique  nécessaire</w:t>
            </w:r>
            <w:r w:rsidR="006B73D8" w:rsidRPr="00854C6E">
              <w:rPr>
                <w:rFonts w:ascii="Candara" w:hAnsi="Candara"/>
                <w:bCs/>
              </w:rPr>
              <w:t>s</w:t>
            </w:r>
          </w:p>
          <w:p w:rsidR="00472C2A" w:rsidRPr="00854C6E" w:rsidRDefault="00472C2A" w:rsidP="00C44748">
            <w:pPr>
              <w:numPr>
                <w:ilvl w:val="0"/>
                <w:numId w:val="7"/>
              </w:numPr>
              <w:tabs>
                <w:tab w:val="left" w:pos="2977"/>
              </w:tabs>
              <w:bidi w:val="0"/>
              <w:ind w:hanging="357"/>
              <w:rPr>
                <w:rFonts w:ascii="Candara" w:hAnsi="Candara"/>
                <w:bCs/>
                <w:sz w:val="20"/>
                <w:szCs w:val="20"/>
              </w:rPr>
            </w:pPr>
            <w:r w:rsidRPr="00854C6E">
              <w:rPr>
                <w:rFonts w:ascii="Candara" w:hAnsi="Candara"/>
                <w:bCs/>
              </w:rPr>
              <w:t>Rappeler et approfondir les lois de l’optique géométrique et étudier quelques instruments optiques nécessaires.</w:t>
            </w:r>
          </w:p>
          <w:p w:rsidR="00472C2A" w:rsidRPr="00854C6E" w:rsidRDefault="006B73D8" w:rsidP="00C44748">
            <w:pPr>
              <w:numPr>
                <w:ilvl w:val="0"/>
                <w:numId w:val="7"/>
              </w:numPr>
              <w:tabs>
                <w:tab w:val="left" w:pos="2977"/>
              </w:tabs>
              <w:bidi w:val="0"/>
              <w:ind w:hanging="357"/>
              <w:rPr>
                <w:rFonts w:ascii="Candara" w:hAnsi="Candara"/>
                <w:bCs/>
                <w:sz w:val="20"/>
                <w:szCs w:val="20"/>
              </w:rPr>
            </w:pPr>
            <w:r w:rsidRPr="00854C6E">
              <w:rPr>
                <w:rFonts w:ascii="Candara" w:hAnsi="Candara"/>
                <w:bCs/>
              </w:rPr>
              <w:t xml:space="preserve">Acquérir </w:t>
            </w:r>
            <w:r w:rsidR="00472C2A" w:rsidRPr="00854C6E">
              <w:rPr>
                <w:rFonts w:ascii="Candara" w:hAnsi="Candara"/>
                <w:bCs/>
              </w:rPr>
              <w:t>les éléments de base de la radioactivité et ses applications en biologie</w:t>
            </w:r>
            <w:r w:rsidR="004416E1" w:rsidRPr="00854C6E">
              <w:rPr>
                <w:rFonts w:ascii="Candara" w:hAnsi="Candara"/>
                <w:bCs/>
              </w:rPr>
              <w:t>, environnement</w:t>
            </w:r>
            <w:r w:rsidR="00472C2A" w:rsidRPr="00854C6E">
              <w:rPr>
                <w:rFonts w:ascii="Candara" w:hAnsi="Candara"/>
                <w:bCs/>
              </w:rPr>
              <w:t>, archéologie, … etc.</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5749">
        <w:trPr>
          <w:trHeight w:val="435"/>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1B4D9D" w:rsidP="00AB69C2">
            <w:pPr>
              <w:tabs>
                <w:tab w:val="left" w:pos="2977"/>
              </w:tabs>
              <w:bidi w:val="0"/>
              <w:rPr>
                <w:rFonts w:ascii="Candara" w:hAnsi="Candara"/>
                <w:b/>
                <w:sz w:val="20"/>
                <w:szCs w:val="20"/>
                <w:lang w:eastAsia="fr-CA"/>
              </w:rPr>
            </w:pPr>
            <w:r w:rsidRPr="00854C6E">
              <w:rPr>
                <w:sz w:val="22"/>
                <w:szCs w:val="22"/>
                <w:lang w:eastAsia="fr-CA"/>
              </w:rPr>
              <w:t>Cours de sciences de la vie et de la terre de l’enseignement secondaire qualifiant</w:t>
            </w:r>
          </w:p>
        </w:tc>
      </w:tr>
    </w:tbl>
    <w:p w:rsidR="002E33F0" w:rsidRPr="00854C6E" w:rsidRDefault="002E33F0"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Pr="00854C6E">
        <w:rPr>
          <w:rFonts w:ascii="Candara" w:eastAsia="Batang" w:hAnsi="Candara" w:cs="Gautami"/>
          <w:i/>
          <w:iCs/>
          <w:color w:val="17365D"/>
          <w:sz w:val="20"/>
          <w:szCs w:val="20"/>
        </w:rPr>
        <w:t xml:space="preserve">Les travaux dirigés sont obligatoires dans les modules majeurs. Les travaux pratiques, hors projet tutoré ou stage, </w:t>
      </w:r>
      <w:r w:rsidR="00A1577B">
        <w:rPr>
          <w:rFonts w:ascii="Candara" w:eastAsia="Batang" w:hAnsi="Candara" w:cs="Gautami"/>
          <w:i/>
          <w:iCs/>
          <w:color w:val="17365D"/>
          <w:sz w:val="20"/>
          <w:szCs w:val="20"/>
        </w:rPr>
        <w:t>constituent 20% au minimum du volume horaire global du module nécessitant des travaux pratiques</w:t>
      </w:r>
      <w:r w:rsidRPr="00854C6E">
        <w:rPr>
          <w:rFonts w:ascii="Candara" w:eastAsia="Batang" w:hAnsi="Candara" w:cs="Gautami"/>
          <w:i/>
          <w:iCs/>
          <w:color w:val="17365D"/>
          <w:sz w:val="20"/>
          <w:szCs w:val="20"/>
        </w:rPr>
        <w:t>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7"/>
        <w:gridCol w:w="672"/>
        <w:gridCol w:w="672"/>
        <w:gridCol w:w="672"/>
        <w:gridCol w:w="1045"/>
        <w:gridCol w:w="1017"/>
        <w:gridCol w:w="3114"/>
        <w:gridCol w:w="796"/>
      </w:tblGrid>
      <w:tr w:rsidR="006B73D8" w:rsidRPr="00854C6E" w:rsidTr="002106CC">
        <w:tc>
          <w:tcPr>
            <w:tcW w:w="947" w:type="pct"/>
            <w:vMerge w:val="restart"/>
            <w:tcBorders>
              <w:top w:val="single" w:sz="12" w:space="0" w:color="auto"/>
              <w:left w:val="single" w:sz="12"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4053" w:type="pct"/>
            <w:gridSpan w:val="7"/>
            <w:tcBorders>
              <w:top w:val="single" w:sz="12" w:space="0" w:color="auto"/>
              <w:left w:val="single" w:sz="6" w:space="0" w:color="auto"/>
              <w:bottom w:val="single" w:sz="6" w:space="0" w:color="auto"/>
              <w:right w:val="single" w:sz="12"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B73D8" w:rsidRPr="00854C6E" w:rsidTr="002106CC">
        <w:tc>
          <w:tcPr>
            <w:tcW w:w="947" w:type="pct"/>
            <w:vMerge/>
            <w:tcBorders>
              <w:top w:val="single" w:sz="12" w:space="0" w:color="auto"/>
              <w:left w:val="single" w:sz="12" w:space="0" w:color="auto"/>
              <w:bottom w:val="single" w:sz="6" w:space="0" w:color="auto"/>
              <w:right w:val="single" w:sz="6" w:space="0" w:color="auto"/>
            </w:tcBorders>
            <w:vAlign w:val="center"/>
            <w:hideMark/>
          </w:tcPr>
          <w:p w:rsidR="006B73D8" w:rsidRPr="00854C6E" w:rsidRDefault="006B73D8"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30"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2106CC">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16" w:type="pct"/>
            <w:tcBorders>
              <w:top w:val="single" w:sz="6" w:space="0" w:color="auto"/>
              <w:left w:val="single" w:sz="6" w:space="0" w:color="auto"/>
              <w:bottom w:val="single" w:sz="6" w:space="0" w:color="auto"/>
              <w:right w:val="single" w:sz="6" w:space="0" w:color="auto"/>
            </w:tcBorders>
            <w:vAlign w:val="center"/>
            <w:hideMark/>
          </w:tcPr>
          <w:p w:rsidR="006B73D8" w:rsidRPr="002106CC" w:rsidRDefault="006B73D8" w:rsidP="002106CC">
            <w:pPr>
              <w:tabs>
                <w:tab w:val="left" w:pos="2977"/>
              </w:tabs>
              <w:bidi w:val="0"/>
              <w:jc w:val="center"/>
              <w:rPr>
                <w:rFonts w:ascii="Candara" w:hAnsi="Candara"/>
                <w:b/>
                <w:bCs/>
                <w:sz w:val="18"/>
                <w:szCs w:val="18"/>
              </w:rPr>
            </w:pPr>
            <w:r w:rsidRPr="002106CC">
              <w:rPr>
                <w:rFonts w:ascii="Candara" w:hAnsi="Candara"/>
                <w:b/>
                <w:bCs/>
                <w:sz w:val="18"/>
                <w:szCs w:val="18"/>
              </w:rPr>
              <w:t>Travail personnel</w:t>
            </w:r>
          </w:p>
        </w:tc>
        <w:tc>
          <w:tcPr>
            <w:tcW w:w="1580" w:type="pct"/>
            <w:tcBorders>
              <w:top w:val="single" w:sz="6" w:space="0" w:color="auto"/>
              <w:left w:val="single" w:sz="6" w:space="0" w:color="auto"/>
              <w:bottom w:val="single" w:sz="6" w:space="0" w:color="auto"/>
              <w:right w:val="single" w:sz="6" w:space="0" w:color="auto"/>
            </w:tcBorders>
            <w:vAlign w:val="center"/>
            <w:hideMark/>
          </w:tcPr>
          <w:p w:rsidR="006B73D8" w:rsidRPr="002106CC" w:rsidRDefault="00950DD9" w:rsidP="002106CC">
            <w:pPr>
              <w:tabs>
                <w:tab w:val="left" w:pos="2977"/>
              </w:tabs>
              <w:bidi w:val="0"/>
              <w:jc w:val="center"/>
              <w:rPr>
                <w:rFonts w:ascii="Candara" w:hAnsi="Candara"/>
                <w:b/>
                <w:bCs/>
                <w:sz w:val="18"/>
                <w:szCs w:val="18"/>
              </w:rPr>
            </w:pPr>
            <w:r w:rsidRPr="002106CC">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6B73D8" w:rsidRPr="00854C6E" w:rsidRDefault="006B73D8" w:rsidP="002106CC">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9B1CF5" w:rsidRPr="00854C6E" w:rsidTr="002106CC">
        <w:tc>
          <w:tcPr>
            <w:tcW w:w="94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26h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8h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12h</w:t>
            </w:r>
          </w:p>
        </w:tc>
        <w:tc>
          <w:tcPr>
            <w:tcW w:w="530"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4h</w:t>
            </w:r>
          </w:p>
        </w:tc>
        <w:tc>
          <w:tcPr>
            <w:tcW w:w="404" w:type="pct"/>
            <w:tcBorders>
              <w:top w:val="single" w:sz="6" w:space="0" w:color="auto"/>
              <w:left w:val="single" w:sz="6" w:space="0" w:color="auto"/>
              <w:bottom w:val="single" w:sz="6" w:space="0" w:color="auto"/>
              <w:right w:val="single" w:sz="12" w:space="0" w:color="auto"/>
            </w:tcBorders>
          </w:tcPr>
          <w:p w:rsidR="009B1CF5" w:rsidRPr="009072E5" w:rsidRDefault="009B1CF5" w:rsidP="009B1CF5">
            <w:r w:rsidRPr="009072E5">
              <w:t>50 h</w:t>
            </w:r>
          </w:p>
        </w:tc>
      </w:tr>
      <w:tr w:rsidR="009B1CF5" w:rsidRPr="00854C6E" w:rsidTr="002106CC">
        <w:tc>
          <w:tcPr>
            <w:tcW w:w="94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26h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8h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12h</w:t>
            </w:r>
          </w:p>
        </w:tc>
        <w:tc>
          <w:tcPr>
            <w:tcW w:w="530"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4h</w:t>
            </w:r>
          </w:p>
        </w:tc>
        <w:tc>
          <w:tcPr>
            <w:tcW w:w="404" w:type="pct"/>
            <w:tcBorders>
              <w:top w:val="single" w:sz="6" w:space="0" w:color="auto"/>
              <w:left w:val="single" w:sz="6" w:space="0" w:color="auto"/>
              <w:bottom w:val="single" w:sz="6" w:space="0" w:color="auto"/>
              <w:right w:val="single" w:sz="12" w:space="0" w:color="auto"/>
            </w:tcBorders>
          </w:tcPr>
          <w:p w:rsidR="009B1CF5" w:rsidRPr="009072E5" w:rsidRDefault="009B1CF5" w:rsidP="009B1CF5">
            <w:r w:rsidRPr="009072E5">
              <w:t>50 h</w:t>
            </w:r>
          </w:p>
        </w:tc>
      </w:tr>
      <w:tr w:rsidR="009B1CF5" w:rsidRPr="00854C6E" w:rsidTr="002106CC">
        <w:tc>
          <w:tcPr>
            <w:tcW w:w="94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52%</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16%</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24%</w:t>
            </w:r>
          </w:p>
        </w:tc>
        <w:tc>
          <w:tcPr>
            <w:tcW w:w="530" w:type="pct"/>
            <w:tcBorders>
              <w:top w:val="single" w:sz="6" w:space="0" w:color="auto"/>
              <w:left w:val="single" w:sz="6" w:space="0" w:color="auto"/>
              <w:bottom w:val="single" w:sz="12"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12"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9072E5">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950DD9" w:rsidRDefault="00472C2A" w:rsidP="00950DD9">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950DD9" w:rsidRPr="00C41829" w:rsidRDefault="00950DD9" w:rsidP="00950D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950DD9" w:rsidRDefault="00950DD9" w:rsidP="00950DD9">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5357EA" w:rsidP="00AB69C2">
            <w:pPr>
              <w:pStyle w:val="Default"/>
              <w:tabs>
                <w:tab w:val="left" w:pos="2977"/>
              </w:tabs>
              <w:rPr>
                <w:rFonts w:ascii="Candara" w:hAnsi="Candara" w:cs="Times New Roman"/>
                <w:b/>
                <w:bCs/>
              </w:rPr>
            </w:pPr>
            <w:r w:rsidRPr="00854C6E">
              <w:rPr>
                <w:rFonts w:ascii="Candara" w:hAnsi="Candara" w:cs="Times New Roman"/>
                <w:b/>
                <w:bCs/>
              </w:rPr>
              <w:t>Cours :</w:t>
            </w:r>
          </w:p>
          <w:p w:rsidR="00472C2A" w:rsidRPr="00854C6E" w:rsidRDefault="00CB2F5C" w:rsidP="00AB69C2">
            <w:pPr>
              <w:pStyle w:val="Default"/>
              <w:tabs>
                <w:tab w:val="left" w:pos="2977"/>
              </w:tabs>
              <w:rPr>
                <w:rFonts w:ascii="Candara" w:hAnsi="Candara" w:cs="Times New Roman"/>
                <w:b/>
                <w:bCs/>
              </w:rPr>
            </w:pPr>
            <w:r w:rsidRPr="00854C6E">
              <w:rPr>
                <w:rFonts w:ascii="Candara" w:hAnsi="Candara" w:cs="Times New Roman"/>
                <w:b/>
                <w:bCs/>
              </w:rPr>
              <w:t xml:space="preserve">Partie 1 : </w:t>
            </w:r>
            <w:r w:rsidR="00472C2A" w:rsidRPr="00854C6E">
              <w:rPr>
                <w:rFonts w:ascii="Candara" w:hAnsi="Candara" w:cs="Times New Roman"/>
                <w:b/>
                <w:bCs/>
              </w:rPr>
              <w:t>Optique géométrique :</w:t>
            </w:r>
          </w:p>
          <w:p w:rsidR="00472C2A" w:rsidRPr="00854C6E" w:rsidRDefault="00472C2A" w:rsidP="00C44748">
            <w:pPr>
              <w:pStyle w:val="Paragraphedeliste"/>
              <w:numPr>
                <w:ilvl w:val="0"/>
                <w:numId w:val="127"/>
              </w:numPr>
              <w:tabs>
                <w:tab w:val="left" w:pos="2977"/>
              </w:tabs>
              <w:bidi w:val="0"/>
              <w:ind w:right="2937"/>
              <w:rPr>
                <w:rFonts w:ascii="Candara" w:hAnsi="Candara"/>
              </w:rPr>
            </w:pPr>
            <w:r w:rsidRPr="00854C6E">
              <w:rPr>
                <w:rFonts w:ascii="Candara" w:hAnsi="Candara"/>
              </w:rPr>
              <w:t>Lois fondamentales de l’optique géométrique.</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Applications des lois de Snell-Descartes à des surfaces planes.</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Applications des lois de Snell-Descartes à des surfaces sphériques.</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Etudes des lentilles minces.</w:t>
            </w:r>
          </w:p>
          <w:p w:rsidR="00472C2A" w:rsidRPr="00854C6E" w:rsidRDefault="00472C2A" w:rsidP="00C44748">
            <w:pPr>
              <w:pStyle w:val="Paragraphedeliste"/>
              <w:numPr>
                <w:ilvl w:val="0"/>
                <w:numId w:val="127"/>
              </w:numPr>
              <w:tabs>
                <w:tab w:val="left" w:pos="2977"/>
              </w:tabs>
              <w:bidi w:val="0"/>
              <w:ind w:right="-567"/>
              <w:rPr>
                <w:rFonts w:ascii="Candara" w:hAnsi="Candara"/>
                <w:rtl/>
              </w:rPr>
            </w:pPr>
            <w:r w:rsidRPr="00854C6E">
              <w:rPr>
                <w:rFonts w:ascii="Candara" w:hAnsi="Candara"/>
              </w:rPr>
              <w:t>Etudes des instruments optiques. A - L’œil humain. B - La Loupe. C - Le microscope.</w:t>
            </w:r>
          </w:p>
          <w:p w:rsidR="00472C2A" w:rsidRPr="00854C6E" w:rsidRDefault="00472C2A" w:rsidP="00AB69C2">
            <w:pPr>
              <w:tabs>
                <w:tab w:val="left" w:pos="2977"/>
              </w:tabs>
              <w:bidi w:val="0"/>
              <w:ind w:right="-1134"/>
              <w:rPr>
                <w:rFonts w:ascii="Candara" w:hAnsi="Candara"/>
                <w:b/>
              </w:rPr>
            </w:pPr>
          </w:p>
          <w:p w:rsidR="00472C2A" w:rsidRPr="00854C6E" w:rsidRDefault="00CB2F5C" w:rsidP="00AB69C2">
            <w:pPr>
              <w:tabs>
                <w:tab w:val="left" w:pos="2977"/>
              </w:tabs>
              <w:bidi w:val="0"/>
              <w:rPr>
                <w:rFonts w:ascii="Candara" w:hAnsi="Candara"/>
              </w:rPr>
            </w:pPr>
            <w:r w:rsidRPr="00854C6E">
              <w:rPr>
                <w:rFonts w:ascii="Candara" w:hAnsi="Candara"/>
                <w:b/>
                <w:bCs/>
              </w:rPr>
              <w:t xml:space="preserve">Partie 2 : </w:t>
            </w:r>
            <w:r w:rsidR="00472C2A" w:rsidRPr="00854C6E">
              <w:rPr>
                <w:rFonts w:ascii="Candara" w:hAnsi="Candara"/>
                <w:b/>
              </w:rPr>
              <w:t>Eléments de physique nucléaire.</w:t>
            </w:r>
          </w:p>
          <w:p w:rsidR="00E435F8" w:rsidRPr="00854C6E" w:rsidRDefault="00472C2A" w:rsidP="00C44748">
            <w:pPr>
              <w:numPr>
                <w:ilvl w:val="0"/>
                <w:numId w:val="58"/>
              </w:numPr>
              <w:tabs>
                <w:tab w:val="left" w:pos="2977"/>
              </w:tabs>
              <w:bidi w:val="0"/>
              <w:ind w:left="709" w:hanging="283"/>
              <w:rPr>
                <w:rFonts w:ascii="Candara" w:hAnsi="Candara"/>
                <w:b/>
                <w:bCs/>
              </w:rPr>
            </w:pPr>
            <w:r w:rsidRPr="00854C6E">
              <w:rPr>
                <w:rFonts w:ascii="Candara" w:hAnsi="Candara"/>
                <w:b/>
                <w:bCs/>
              </w:rPr>
              <w:t xml:space="preserve">Introduction à la physique de l’atome. </w:t>
            </w:r>
          </w:p>
          <w:p w:rsidR="00E435F8" w:rsidRPr="00854C6E" w:rsidRDefault="00472C2A" w:rsidP="00C44748">
            <w:pPr>
              <w:pStyle w:val="Paragraphedeliste"/>
              <w:numPr>
                <w:ilvl w:val="0"/>
                <w:numId w:val="132"/>
              </w:numPr>
              <w:tabs>
                <w:tab w:val="left" w:pos="2977"/>
              </w:tabs>
              <w:bidi w:val="0"/>
              <w:rPr>
                <w:rFonts w:ascii="Candara" w:hAnsi="Candara"/>
              </w:rPr>
            </w:pPr>
            <w:r w:rsidRPr="00854C6E">
              <w:rPr>
                <w:rFonts w:ascii="Candara" w:hAnsi="Candara"/>
                <w:u w:val="single"/>
              </w:rPr>
              <w:t>La matière </w:t>
            </w:r>
            <w:r w:rsidRPr="00854C6E">
              <w:rPr>
                <w:rFonts w:ascii="Candara" w:hAnsi="Candara"/>
              </w:rPr>
              <w:t xml:space="preserve">: constituants et structure de l’atome, atomes radioactifs, instabilités nucléaires a, b, g, forces mises en jeu dans un atome. </w:t>
            </w:r>
          </w:p>
          <w:p w:rsidR="00472C2A" w:rsidRPr="00854C6E" w:rsidRDefault="00472C2A" w:rsidP="00C44748">
            <w:pPr>
              <w:pStyle w:val="Paragraphedeliste"/>
              <w:numPr>
                <w:ilvl w:val="0"/>
                <w:numId w:val="132"/>
              </w:numPr>
              <w:tabs>
                <w:tab w:val="left" w:pos="2977"/>
              </w:tabs>
              <w:bidi w:val="0"/>
              <w:rPr>
                <w:rFonts w:ascii="Candara" w:hAnsi="Candara"/>
              </w:rPr>
            </w:pPr>
            <w:r w:rsidRPr="00854C6E">
              <w:rPr>
                <w:rFonts w:ascii="Candara" w:hAnsi="Candara"/>
                <w:u w:val="single"/>
              </w:rPr>
              <w:t>L’énergie</w:t>
            </w:r>
            <w:r w:rsidRPr="00854C6E">
              <w:rPr>
                <w:rFonts w:ascii="Candara" w:hAnsi="Candara"/>
              </w:rPr>
              <w:t> : principe d’Einstein, interprétation du défaut de masse nucléaire, énergie de liaison par nucléon, évaluation de la masse d’un atome, condition pour qu’un noyau soit radioactif, chaleur d’une réaction nucléaire et énergie nucléaire, longueur d’onde associée à un corpuscule en mouvement, dualité onde corpuscule.</w:t>
            </w:r>
          </w:p>
          <w:p w:rsidR="00C7783B" w:rsidRPr="00854C6E" w:rsidRDefault="00472C2A" w:rsidP="00C44748">
            <w:pPr>
              <w:numPr>
                <w:ilvl w:val="0"/>
                <w:numId w:val="58"/>
              </w:numPr>
              <w:tabs>
                <w:tab w:val="left" w:pos="2977"/>
              </w:tabs>
              <w:bidi w:val="0"/>
              <w:ind w:left="709" w:hanging="250"/>
              <w:rPr>
                <w:rFonts w:ascii="Candara" w:hAnsi="Candara"/>
                <w:b/>
                <w:bCs/>
              </w:rPr>
            </w:pPr>
            <w:r w:rsidRPr="00854C6E">
              <w:rPr>
                <w:rFonts w:ascii="Candara" w:hAnsi="Candara"/>
                <w:b/>
                <w:bCs/>
              </w:rPr>
              <w:t xml:space="preserve">Étude des substances radioactives. </w:t>
            </w:r>
          </w:p>
          <w:p w:rsidR="00C7783B" w:rsidRPr="00854C6E" w:rsidRDefault="00472C2A" w:rsidP="00C44748">
            <w:pPr>
              <w:pStyle w:val="Paragraphedeliste"/>
              <w:numPr>
                <w:ilvl w:val="0"/>
                <w:numId w:val="133"/>
              </w:numPr>
              <w:tabs>
                <w:tab w:val="left" w:pos="2977"/>
              </w:tabs>
              <w:bidi w:val="0"/>
              <w:rPr>
                <w:rFonts w:ascii="Candara" w:hAnsi="Candara"/>
              </w:rPr>
            </w:pPr>
            <w:r w:rsidRPr="00854C6E">
              <w:rPr>
                <w:rFonts w:ascii="Candara" w:hAnsi="Candara"/>
              </w:rPr>
              <w:t>Loi de décroissance des radionucléides précurseurs,</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Activité</w:t>
            </w:r>
            <w:r w:rsidR="00472C2A" w:rsidRPr="00854C6E">
              <w:rPr>
                <w:rFonts w:ascii="Candara" w:hAnsi="Candara"/>
              </w:rPr>
              <w:t xml:space="preserve"> d’une substance radioactive, </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Activité</w:t>
            </w:r>
            <w:r w:rsidR="00472C2A" w:rsidRPr="00854C6E">
              <w:rPr>
                <w:rFonts w:ascii="Candara" w:hAnsi="Candara"/>
              </w:rPr>
              <w:t xml:space="preserve"> spécifique d’une substance radioactive, </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Période d’un radionucléide,</w:t>
            </w:r>
          </w:p>
          <w:p w:rsidR="00472C2A" w:rsidRPr="00854C6E" w:rsidRDefault="00472C2A" w:rsidP="00C44748">
            <w:pPr>
              <w:pStyle w:val="Paragraphedeliste"/>
              <w:numPr>
                <w:ilvl w:val="0"/>
                <w:numId w:val="133"/>
              </w:numPr>
              <w:tabs>
                <w:tab w:val="left" w:pos="2977"/>
              </w:tabs>
              <w:bidi w:val="0"/>
              <w:rPr>
                <w:rFonts w:ascii="Candara" w:hAnsi="Candara"/>
              </w:rPr>
            </w:pPr>
            <w:r w:rsidRPr="00854C6E">
              <w:rPr>
                <w:rFonts w:ascii="Candara" w:hAnsi="Candara"/>
              </w:rPr>
              <w:t>Loi de l’évolution d’une filiation radioactive à trois corps.</w:t>
            </w:r>
          </w:p>
          <w:p w:rsidR="00CA06BC" w:rsidRPr="00854C6E" w:rsidRDefault="00472C2A" w:rsidP="00C44748">
            <w:pPr>
              <w:numPr>
                <w:ilvl w:val="0"/>
                <w:numId w:val="58"/>
              </w:numPr>
              <w:tabs>
                <w:tab w:val="left" w:pos="766"/>
              </w:tabs>
              <w:bidi w:val="0"/>
              <w:ind w:left="601" w:hanging="142"/>
              <w:rPr>
                <w:rFonts w:ascii="Candara" w:hAnsi="Candara"/>
                <w:b/>
                <w:bCs/>
              </w:rPr>
            </w:pPr>
            <w:r w:rsidRPr="00854C6E">
              <w:rPr>
                <w:rFonts w:ascii="Candara" w:hAnsi="Candara"/>
                <w:b/>
                <w:bCs/>
              </w:rPr>
              <w:t xml:space="preserve">Interaction des photons avec la matière. </w:t>
            </w:r>
          </w:p>
          <w:p w:rsidR="008C1806"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Nature des rayonnements, constituants de la matière mis en jeu, effet photoélectrique, excitation, diffusion Compton, création de paire, réorganisation du cortège électronique suite à l’existence d’une lacune, réaction photonucléaire, atténuation des photons dans la matière, coefficient d’atténuation, épaisseur de demi atténuation, détermination de la concentration d’une substance en solution à l’aide d’une mesure de densité optique. </w:t>
            </w:r>
          </w:p>
          <w:p w:rsidR="008C1806"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Notions de radioprotection. </w:t>
            </w:r>
          </w:p>
          <w:p w:rsidR="00472C2A"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Quelques applications de l’utilisation des </w:t>
            </w:r>
            <w:r w:rsidR="00CA06BC" w:rsidRPr="00854C6E">
              <w:rPr>
                <w:rFonts w:ascii="Candara" w:hAnsi="Candara"/>
              </w:rPr>
              <w:t>radio-isotopes</w:t>
            </w:r>
            <w:r w:rsidRPr="00854C6E">
              <w:rPr>
                <w:rFonts w:ascii="Candara" w:hAnsi="Candara"/>
              </w:rPr>
              <w:t>.</w:t>
            </w:r>
          </w:p>
          <w:p w:rsidR="00CB2F5C" w:rsidRPr="00854C6E" w:rsidRDefault="00CB2F5C" w:rsidP="00AB69C2">
            <w:pPr>
              <w:tabs>
                <w:tab w:val="left" w:pos="2977"/>
              </w:tabs>
              <w:bidi w:val="0"/>
              <w:ind w:left="601"/>
              <w:rPr>
                <w:rFonts w:ascii="Candara" w:hAnsi="Candara"/>
              </w:rPr>
            </w:pPr>
          </w:p>
          <w:p w:rsidR="00472C2A" w:rsidRPr="00854C6E" w:rsidRDefault="00CB2F5C" w:rsidP="00AB69C2">
            <w:pPr>
              <w:tabs>
                <w:tab w:val="left" w:pos="2977"/>
              </w:tabs>
              <w:bidi w:val="0"/>
              <w:rPr>
                <w:rFonts w:ascii="Candara" w:hAnsi="Candara"/>
                <w:b/>
              </w:rPr>
            </w:pPr>
            <w:r w:rsidRPr="00854C6E">
              <w:rPr>
                <w:rFonts w:ascii="Candara" w:hAnsi="Candara"/>
                <w:b/>
                <w:bCs/>
              </w:rPr>
              <w:t xml:space="preserve">Partie 3 : </w:t>
            </w:r>
            <w:r w:rsidR="00472C2A" w:rsidRPr="00854C6E">
              <w:rPr>
                <w:rFonts w:ascii="Candara" w:hAnsi="Candara"/>
                <w:b/>
              </w:rPr>
              <w:t>Thermodynamique.</w:t>
            </w:r>
          </w:p>
          <w:p w:rsidR="00FF38A8" w:rsidRPr="00854C6E" w:rsidRDefault="00472C2A" w:rsidP="00C44748">
            <w:pPr>
              <w:pStyle w:val="Default"/>
              <w:numPr>
                <w:ilvl w:val="0"/>
                <w:numId w:val="57"/>
              </w:numPr>
              <w:ind w:left="601" w:hanging="142"/>
              <w:rPr>
                <w:rFonts w:ascii="Candara" w:hAnsi="Candara" w:cs="Times New Roman"/>
                <w:b/>
                <w:bCs/>
              </w:rPr>
            </w:pPr>
            <w:r w:rsidRPr="00854C6E">
              <w:rPr>
                <w:rFonts w:ascii="Candara" w:hAnsi="Candara" w:cs="Times New Roman"/>
                <w:b/>
                <w:bCs/>
              </w:rPr>
              <w:t xml:space="preserve">Eléments de thermodynamique. </w:t>
            </w:r>
          </w:p>
          <w:p w:rsidR="00FF38A8"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 xml:space="preserve">Définitions, transformations, intérêts. </w:t>
            </w:r>
          </w:p>
          <w:p w:rsidR="00FF38A8"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 xml:space="preserve">Notions de température et de chaleur. </w:t>
            </w:r>
          </w:p>
          <w:p w:rsidR="00472C2A"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Gaz parfait et gaz réel.</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Premier principe de la thermodynamique et applications. </w:t>
            </w:r>
          </w:p>
          <w:p w:rsidR="00FF38A8" w:rsidRPr="00854C6E" w:rsidRDefault="00472C2A" w:rsidP="00C44748">
            <w:pPr>
              <w:pStyle w:val="Default"/>
              <w:numPr>
                <w:ilvl w:val="0"/>
                <w:numId w:val="136"/>
              </w:numPr>
              <w:tabs>
                <w:tab w:val="left" w:pos="2977"/>
              </w:tabs>
              <w:rPr>
                <w:rFonts w:ascii="Candara" w:hAnsi="Candara" w:cs="Times New Roman"/>
              </w:rPr>
            </w:pPr>
            <w:r w:rsidRPr="00854C6E">
              <w:rPr>
                <w:rFonts w:ascii="Candara" w:hAnsi="Candara" w:cs="Times New Roman"/>
              </w:rPr>
              <w:t xml:space="preserve">Enoncé. </w:t>
            </w:r>
          </w:p>
          <w:p w:rsidR="00472C2A" w:rsidRPr="00854C6E" w:rsidRDefault="00472C2A" w:rsidP="00C44748">
            <w:pPr>
              <w:pStyle w:val="Default"/>
              <w:numPr>
                <w:ilvl w:val="0"/>
                <w:numId w:val="136"/>
              </w:numPr>
              <w:tabs>
                <w:tab w:val="left" w:pos="2977"/>
              </w:tabs>
              <w:rPr>
                <w:rFonts w:ascii="Candara" w:hAnsi="Candara" w:cs="Times New Roman"/>
              </w:rPr>
            </w:pPr>
            <w:r w:rsidRPr="00854C6E">
              <w:rPr>
                <w:rFonts w:ascii="Candara" w:hAnsi="Candara" w:cs="Times New Roman"/>
              </w:rPr>
              <w:t>Applications.</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Deuxième principe de la thermodynamique. </w:t>
            </w:r>
          </w:p>
          <w:p w:rsidR="00FF38A8" w:rsidRPr="00854C6E" w:rsidRDefault="00472C2A" w:rsidP="00C44748">
            <w:pPr>
              <w:pStyle w:val="Default"/>
              <w:numPr>
                <w:ilvl w:val="0"/>
                <w:numId w:val="137"/>
              </w:numPr>
              <w:tabs>
                <w:tab w:val="left" w:pos="2977"/>
              </w:tabs>
              <w:rPr>
                <w:rFonts w:ascii="Candara" w:hAnsi="Candara" w:cs="Times New Roman"/>
              </w:rPr>
            </w:pPr>
            <w:r w:rsidRPr="00854C6E">
              <w:rPr>
                <w:rFonts w:ascii="Candara" w:hAnsi="Candara" w:cs="Times New Roman"/>
              </w:rPr>
              <w:t xml:space="preserve">Notion d’entropie. </w:t>
            </w:r>
          </w:p>
          <w:p w:rsidR="00472C2A" w:rsidRPr="00854C6E" w:rsidRDefault="00472C2A" w:rsidP="00C44748">
            <w:pPr>
              <w:pStyle w:val="Default"/>
              <w:numPr>
                <w:ilvl w:val="0"/>
                <w:numId w:val="137"/>
              </w:numPr>
              <w:tabs>
                <w:tab w:val="left" w:pos="2977"/>
              </w:tabs>
              <w:rPr>
                <w:rFonts w:ascii="Candara" w:hAnsi="Candara" w:cs="Times New Roman"/>
              </w:rPr>
            </w:pPr>
            <w:r w:rsidRPr="00854C6E">
              <w:rPr>
                <w:rFonts w:ascii="Candara" w:hAnsi="Candara" w:cs="Times New Roman"/>
              </w:rPr>
              <w:t>Applications.</w:t>
            </w:r>
          </w:p>
          <w:p w:rsidR="00472C2A"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Mélange de gaz.</w:t>
            </w:r>
          </w:p>
          <w:p w:rsidR="00472C2A"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Pression de vapeur saturante.</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Propriétés thermiques de la matière. </w:t>
            </w:r>
          </w:p>
          <w:p w:rsidR="00FF38A8" w:rsidRPr="00854C6E" w:rsidRDefault="00472C2A" w:rsidP="00C44748">
            <w:pPr>
              <w:pStyle w:val="Default"/>
              <w:numPr>
                <w:ilvl w:val="0"/>
                <w:numId w:val="138"/>
              </w:numPr>
              <w:tabs>
                <w:tab w:val="left" w:pos="2977"/>
              </w:tabs>
              <w:rPr>
                <w:rFonts w:ascii="Candara" w:hAnsi="Candara" w:cs="Times New Roman"/>
              </w:rPr>
            </w:pPr>
            <w:r w:rsidRPr="00854C6E">
              <w:rPr>
                <w:rFonts w:ascii="Candara" w:hAnsi="Candara" w:cs="Times New Roman"/>
              </w:rPr>
              <w:t xml:space="preserve">Chaleur spécifique. Changement d’état. </w:t>
            </w:r>
          </w:p>
          <w:p w:rsidR="00472C2A" w:rsidRPr="00854C6E" w:rsidRDefault="00472C2A" w:rsidP="00C44748">
            <w:pPr>
              <w:pStyle w:val="Default"/>
              <w:numPr>
                <w:ilvl w:val="0"/>
                <w:numId w:val="138"/>
              </w:numPr>
              <w:tabs>
                <w:tab w:val="left" w:pos="2977"/>
              </w:tabs>
              <w:rPr>
                <w:rFonts w:ascii="Candara" w:hAnsi="Candara" w:cs="Times New Roman"/>
              </w:rPr>
            </w:pPr>
            <w:r w:rsidRPr="00854C6E">
              <w:rPr>
                <w:rFonts w:ascii="Candara" w:hAnsi="Candara" w:cs="Times New Roman"/>
              </w:rPr>
              <w:t>Transfert de chaleur (conduction, convection, rayonnement).</w:t>
            </w:r>
          </w:p>
          <w:p w:rsidR="00472C2A" w:rsidRPr="00854C6E" w:rsidRDefault="00472C2A" w:rsidP="00C44748">
            <w:pPr>
              <w:numPr>
                <w:ilvl w:val="0"/>
                <w:numId w:val="57"/>
              </w:numPr>
              <w:tabs>
                <w:tab w:val="left" w:pos="624"/>
              </w:tabs>
              <w:bidi w:val="0"/>
              <w:ind w:left="601" w:hanging="142"/>
              <w:rPr>
                <w:rFonts w:ascii="Candara" w:hAnsi="Candara"/>
                <w:b/>
                <w:bCs/>
              </w:rPr>
            </w:pPr>
            <w:r w:rsidRPr="00854C6E">
              <w:rPr>
                <w:rFonts w:ascii="Candara" w:hAnsi="Candara"/>
                <w:b/>
                <w:bCs/>
              </w:rPr>
              <w:t>Notions de thermodynamique statistique.</w:t>
            </w:r>
          </w:p>
          <w:p w:rsidR="00472C2A" w:rsidRPr="00854C6E" w:rsidRDefault="00472C2A" w:rsidP="00AB69C2">
            <w:pPr>
              <w:tabs>
                <w:tab w:val="left" w:pos="2977"/>
              </w:tabs>
              <w:bidi w:val="0"/>
              <w:ind w:left="720"/>
              <w:rPr>
                <w:rFonts w:ascii="Candara" w:hAnsi="Candara"/>
              </w:rPr>
            </w:pPr>
          </w:p>
          <w:p w:rsidR="00472C2A" w:rsidRPr="00854C6E" w:rsidRDefault="00472C2A" w:rsidP="00AB69C2">
            <w:pPr>
              <w:tabs>
                <w:tab w:val="left" w:pos="2977"/>
              </w:tabs>
              <w:bidi w:val="0"/>
              <w:ind w:left="180" w:hanging="180"/>
              <w:rPr>
                <w:rFonts w:ascii="Candara" w:hAnsi="Candara"/>
                <w:b/>
              </w:rPr>
            </w:pPr>
            <w:r w:rsidRPr="00854C6E">
              <w:rPr>
                <w:rFonts w:ascii="Candara" w:hAnsi="Candara"/>
                <w:b/>
              </w:rPr>
              <w:t>Travaux dirigés</w:t>
            </w:r>
            <w:r w:rsidR="005307C1" w:rsidRPr="00854C6E">
              <w:rPr>
                <w:rFonts w:ascii="Candara" w:hAnsi="Candara"/>
                <w:b/>
              </w:rPr>
              <w:t> </w:t>
            </w:r>
          </w:p>
          <w:p w:rsidR="00472C2A" w:rsidRPr="00854C6E" w:rsidRDefault="00472C2A" w:rsidP="00AB69C2">
            <w:pPr>
              <w:tabs>
                <w:tab w:val="left" w:pos="2977"/>
              </w:tabs>
              <w:bidi w:val="0"/>
              <w:ind w:left="180"/>
              <w:rPr>
                <w:rFonts w:ascii="Candara" w:hAnsi="Candara"/>
                <w:bCs/>
              </w:rPr>
            </w:pPr>
            <w:r w:rsidRPr="00854C6E">
              <w:rPr>
                <w:rFonts w:ascii="Candara" w:hAnsi="Candara"/>
                <w:bCs/>
              </w:rPr>
              <w:t xml:space="preserve">          Exercices d'application</w:t>
            </w:r>
          </w:p>
          <w:p w:rsidR="00472C2A" w:rsidRPr="00854C6E" w:rsidRDefault="00472C2A" w:rsidP="005307C1">
            <w:pPr>
              <w:tabs>
                <w:tab w:val="left" w:pos="2977"/>
              </w:tabs>
              <w:bidi w:val="0"/>
              <w:rPr>
                <w:rFonts w:ascii="Candara" w:hAnsi="Candara"/>
                <w:b/>
              </w:rPr>
            </w:pPr>
            <w:r w:rsidRPr="00854C6E">
              <w:rPr>
                <w:rFonts w:ascii="Candara" w:hAnsi="Candara"/>
                <w:b/>
              </w:rPr>
              <w:t xml:space="preserve">Travaux pratiques  </w:t>
            </w:r>
          </w:p>
          <w:p w:rsidR="00472C2A" w:rsidRPr="00854C6E" w:rsidRDefault="00472C2A" w:rsidP="00C44748">
            <w:pPr>
              <w:numPr>
                <w:ilvl w:val="0"/>
                <w:numId w:val="204"/>
              </w:numPr>
              <w:tabs>
                <w:tab w:val="left" w:pos="2977"/>
              </w:tabs>
              <w:bidi w:val="0"/>
              <w:ind w:right="-1134"/>
              <w:rPr>
                <w:rFonts w:ascii="Candara" w:hAnsi="Candara"/>
              </w:rPr>
            </w:pPr>
            <w:r w:rsidRPr="00854C6E">
              <w:rPr>
                <w:rFonts w:ascii="Candara" w:hAnsi="Candara"/>
              </w:rPr>
              <w:t>Etude de lentilles minces.</w:t>
            </w:r>
          </w:p>
          <w:p w:rsidR="00472C2A" w:rsidRPr="00854C6E" w:rsidRDefault="00472C2A" w:rsidP="00C44748">
            <w:pPr>
              <w:numPr>
                <w:ilvl w:val="0"/>
                <w:numId w:val="204"/>
              </w:numPr>
              <w:tabs>
                <w:tab w:val="left" w:pos="2977"/>
              </w:tabs>
              <w:bidi w:val="0"/>
              <w:ind w:right="-1134"/>
              <w:rPr>
                <w:rFonts w:ascii="Candara" w:hAnsi="Candara"/>
              </w:rPr>
            </w:pPr>
            <w:r w:rsidRPr="00854C6E">
              <w:rPr>
                <w:rFonts w:ascii="Candara" w:hAnsi="Candara"/>
              </w:rPr>
              <w:t>Etude du microscope.</w:t>
            </w:r>
          </w:p>
        </w:tc>
      </w:tr>
    </w:tbl>
    <w:p w:rsidR="000561AD" w:rsidRPr="00854C6E" w:rsidRDefault="000561AD" w:rsidP="000561AD">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3079A">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3079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002060"/>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 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26B34">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rPr>
            </w:pPr>
            <w:r w:rsidRPr="00854C6E">
              <w:rPr>
                <w:rFonts w:ascii="Candara" w:hAnsi="Candara"/>
                <w:b/>
                <w:bCs w:val="0"/>
              </w:rPr>
              <w:t xml:space="preserve">Examen de fin de semestre : </w:t>
            </w:r>
            <w:r w:rsidRPr="00854C6E">
              <w:rPr>
                <w:rFonts w:ascii="Candara" w:hAnsi="Candara"/>
                <w:sz w:val="22"/>
                <w:szCs w:val="22"/>
              </w:rPr>
              <w:t>contrôle final : 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rPr>
              <w:t>Contrôles continus :</w:t>
            </w:r>
            <w:r w:rsidRPr="00854C6E">
              <w:rPr>
                <w:rFonts w:ascii="Candara" w:hAnsi="Candara"/>
              </w:rPr>
              <w:t xml:space="preserve"> préciser (tests, épreuves orales, devoirs, exposés, rapports de stage ou autre moyen de contrôle) : </w:t>
            </w:r>
            <w:r w:rsidRPr="00854C6E">
              <w:rPr>
                <w:rFonts w:ascii="Candara" w:hAnsi="Candara"/>
                <w:sz w:val="22"/>
                <w:szCs w:val="22"/>
              </w:rPr>
              <w:t>Contrôle sur le cours : épreuve écrite.</w:t>
            </w:r>
          </w:p>
          <w:p w:rsidR="00472C2A" w:rsidRPr="009B1CF5" w:rsidRDefault="00472C2A" w:rsidP="00AB69C2">
            <w:pPr>
              <w:pStyle w:val="Corpsdetexte"/>
              <w:numPr>
                <w:ilvl w:val="0"/>
                <w:numId w:val="2"/>
              </w:numPr>
              <w:tabs>
                <w:tab w:val="left" w:pos="2977"/>
              </w:tabs>
              <w:ind w:left="786"/>
              <w:jc w:val="left"/>
              <w:rPr>
                <w:rFonts w:ascii="Candara" w:hAnsi="Candara"/>
                <w:b/>
              </w:rPr>
            </w:pPr>
            <w:r w:rsidRPr="009B1CF5">
              <w:rPr>
                <w:rFonts w:ascii="Candara" w:hAnsi="Candara"/>
                <w:b/>
              </w:rPr>
              <w:t xml:space="preserve">Contrôles de travaux pratiques. </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color w:val="002060"/>
        </w:rPr>
      </w:pPr>
      <w:r w:rsidRPr="00854C6E">
        <w:rPr>
          <w:rFonts w:ascii="Candara" w:hAnsi="Candara"/>
          <w:b/>
          <w:bCs/>
          <w:color w:val="002060"/>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Contrôles continus : 20%</w:t>
            </w:r>
          </w:p>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Examens des travaux pratiques : 20%</w:t>
            </w:r>
          </w:p>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Examen final : 60%</w:t>
            </w:r>
          </w:p>
          <w:p w:rsidR="00472C2A" w:rsidRPr="00854C6E" w:rsidRDefault="00472C2A" w:rsidP="00AB69C2">
            <w:pPr>
              <w:pStyle w:val="Corpsdetexte"/>
              <w:tabs>
                <w:tab w:val="left" w:pos="2977"/>
              </w:tabs>
              <w:jc w:val="left"/>
              <w:rPr>
                <w:rFonts w:ascii="Candara" w:hAnsi="Candara"/>
                <w:sz w:val="16"/>
                <w:szCs w:val="16"/>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color w:val="002060"/>
        </w:rPr>
      </w:pPr>
      <w:r w:rsidRPr="00854C6E">
        <w:rPr>
          <w:rFonts w:ascii="Candara" w:hAnsi="Candara"/>
          <w:b/>
          <w:bCs/>
          <w:color w:val="002060"/>
        </w:rPr>
        <w:t>2.3. Modalités de Validation du module </w:t>
      </w:r>
    </w:p>
    <w:p w:rsidR="00472C2A" w:rsidRPr="00854C6E" w:rsidRDefault="00472C2A" w:rsidP="00AB69C2">
      <w:pPr>
        <w:tabs>
          <w:tab w:val="left" w:pos="2977"/>
        </w:tabs>
        <w:bidi w:val="0"/>
        <w:spacing w:after="120" w:line="240" w:lineRule="exact"/>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rPr>
          <w:trHeight w:val="108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1"/>
        <w:gridCol w:w="867"/>
        <w:gridCol w:w="1177"/>
        <w:gridCol w:w="2001"/>
        <w:gridCol w:w="1731"/>
        <w:gridCol w:w="2278"/>
      </w:tblGrid>
      <w:tr w:rsidR="00472C2A" w:rsidRPr="00854C6E" w:rsidTr="00626B34">
        <w:tc>
          <w:tcPr>
            <w:tcW w:w="914"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4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01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7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156" w:type="pct"/>
            <w:tcBorders>
              <w:top w:val="single" w:sz="12" w:space="0" w:color="auto"/>
              <w:left w:val="single" w:sz="6" w:space="0" w:color="auto"/>
              <w:bottom w:val="single" w:sz="6" w:space="0" w:color="auto"/>
              <w:right w:val="single" w:sz="12" w:space="0" w:color="auto"/>
            </w:tcBorders>
            <w:vAlign w:val="center"/>
            <w:hideMark/>
          </w:tcPr>
          <w:p w:rsidR="002D6061"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2D6061">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626B34">
        <w:tc>
          <w:tcPr>
            <w:tcW w:w="914"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sz w:val="20"/>
                <w:szCs w:val="20"/>
              </w:rPr>
            </w:pPr>
          </w:p>
        </w:tc>
        <w:tc>
          <w:tcPr>
            <w:tcW w:w="44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9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101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15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626B34">
        <w:tc>
          <w:tcPr>
            <w:tcW w:w="914"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4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18"/>
                <w:szCs w:val="18"/>
              </w:rPr>
            </w:pPr>
          </w:p>
        </w:tc>
        <w:tc>
          <w:tcPr>
            <w:tcW w:w="59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18"/>
                <w:szCs w:val="18"/>
              </w:rPr>
            </w:pPr>
          </w:p>
        </w:tc>
        <w:tc>
          <w:tcPr>
            <w:tcW w:w="101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115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bl>
    <w:p w:rsidR="00472C2A" w:rsidRPr="00854C6E" w:rsidRDefault="00472C2A" w:rsidP="00DA0940">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831860" w:rsidRDefault="00831860">
      <w:pPr>
        <w:bidi w:val="0"/>
        <w:rPr>
          <w:rFonts w:ascii="Candara" w:hAnsi="Candara"/>
          <w:b/>
          <w:sz w:val="20"/>
          <w:szCs w:val="20"/>
          <w:lang w:eastAsia="fr-CA"/>
        </w:rPr>
      </w:pPr>
      <w:r>
        <w:rPr>
          <w:rFonts w:ascii="Candara" w:hAnsi="Candara"/>
          <w:b/>
          <w:sz w:val="20"/>
          <w:szCs w:val="20"/>
          <w:lang w:eastAsia="fr-CA"/>
        </w:rPr>
        <w:br w:type="page"/>
      </w: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903"/>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8443B9">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26B34">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M6</w:t>
            </w:r>
          </w:p>
        </w:tc>
      </w:tr>
      <w:tr w:rsidR="00472C2A" w:rsidRPr="00854C6E" w:rsidTr="00626B34">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Chimie I </w:t>
            </w:r>
          </w:p>
        </w:tc>
      </w:tr>
      <w:tr w:rsidR="00472C2A" w:rsidRPr="00854C6E" w:rsidTr="00626B34">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674854" w:rsidRPr="00854C6E" w:rsidTr="00626B34">
        <w:tc>
          <w:tcPr>
            <w:tcW w:w="2339" w:type="pct"/>
            <w:vAlign w:val="center"/>
          </w:tcPr>
          <w:p w:rsidR="00674854" w:rsidRPr="00854C6E" w:rsidRDefault="00674854"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vAlign w:val="center"/>
          </w:tcPr>
          <w:p w:rsidR="00674854" w:rsidRPr="00854C6E" w:rsidRDefault="00674854"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626B34">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626B34">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15"/>
          <w:footerReference w:type="default" r:id="rId16"/>
          <w:footerReference w:type="first" r:id="rId17"/>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26B34">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DA0940" w:rsidRPr="00854C6E" w:rsidRDefault="00147175" w:rsidP="00147175">
            <w:pPr>
              <w:bidi w:val="0"/>
              <w:ind w:left="57"/>
              <w:jc w:val="both"/>
              <w:rPr>
                <w:rFonts w:ascii="Candara" w:eastAsia="Calibri" w:hAnsi="Candara" w:cs="Arial"/>
              </w:rPr>
            </w:pPr>
            <w:r w:rsidRPr="00854C6E">
              <w:rPr>
                <w:rFonts w:ascii="Candara" w:hAnsi="Candara"/>
              </w:rPr>
              <w:t>Au terme du module Chimie1, les étudiants s’approprient les savoirs et savoir-faire relatifs à l’atomistique, à la thermochimie, aux équilibres acido-basiques, aux réactions d’oxydo-réduction et à la cinétique chimique, et seront en mesure de les réinvestir pour résoudre des problèmes liés au contenu de ce module et pour les exploiter dans l’appropriation du contenu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60252E" w:rsidP="001F3A2B">
            <w:pPr>
              <w:tabs>
                <w:tab w:val="left" w:pos="2977"/>
              </w:tabs>
              <w:bidi w:val="0"/>
              <w:rPr>
                <w:rFonts w:ascii="Candara" w:hAnsi="Candara"/>
                <w:lang w:eastAsia="fr-CA"/>
              </w:rPr>
            </w:pPr>
            <w:r w:rsidRPr="00854C6E">
              <w:rPr>
                <w:rFonts w:cstheme="minorHAnsi"/>
              </w:rPr>
              <w:t xml:space="preserve">Au terme de ce module, l'étudiant </w:t>
            </w:r>
            <w:r w:rsidR="001F3A2B" w:rsidRPr="00854C6E">
              <w:rPr>
                <w:rFonts w:cstheme="minorHAnsi"/>
              </w:rPr>
              <w:t xml:space="preserve">sera en mesure d’acquérir </w:t>
            </w:r>
            <w:r w:rsidR="006B73D8" w:rsidRPr="00854C6E">
              <w:rPr>
                <w:rFonts w:ascii="Candara" w:hAnsi="Candara"/>
                <w:lang w:eastAsia="fr-CA"/>
              </w:rPr>
              <w:t>les</w:t>
            </w:r>
            <w:r w:rsidR="00472C2A" w:rsidRPr="00854C6E">
              <w:rPr>
                <w:rFonts w:ascii="Candara" w:hAnsi="Candara"/>
                <w:lang w:eastAsia="fr-CA"/>
              </w:rPr>
              <w:t xml:space="preserve"> base</w:t>
            </w:r>
            <w:r w:rsidR="006B73D8" w:rsidRPr="00854C6E">
              <w:rPr>
                <w:rFonts w:ascii="Candara" w:hAnsi="Candara"/>
                <w:lang w:eastAsia="fr-CA"/>
              </w:rPr>
              <w:t xml:space="preserve">s </w:t>
            </w:r>
            <w:r w:rsidR="00472C2A" w:rsidRPr="00854C6E">
              <w:rPr>
                <w:rFonts w:ascii="Candara" w:hAnsi="Candara"/>
                <w:lang w:eastAsia="fr-CA"/>
              </w:rPr>
              <w:t>indispensable</w:t>
            </w:r>
            <w:r w:rsidR="006B73D8" w:rsidRPr="00854C6E">
              <w:rPr>
                <w:rFonts w:ascii="Candara" w:hAnsi="Candara"/>
                <w:lang w:eastAsia="fr-CA"/>
              </w:rPr>
              <w:t xml:space="preserve">s </w:t>
            </w:r>
            <w:r w:rsidR="00472C2A" w:rsidRPr="00854C6E">
              <w:rPr>
                <w:rFonts w:ascii="Candara" w:hAnsi="Candara"/>
                <w:lang w:eastAsia="fr-CA"/>
              </w:rPr>
              <w:t>à la compréhension des phénomènes chimiques de</w:t>
            </w:r>
            <w:r w:rsidR="001F3A2B" w:rsidRPr="00854C6E">
              <w:rPr>
                <w:rFonts w:ascii="Candara" w:hAnsi="Candara"/>
                <w:lang w:eastAsia="fr-CA"/>
              </w:rPr>
              <w:t>s</w:t>
            </w:r>
            <w:r w:rsidR="00472C2A" w:rsidRPr="00854C6E">
              <w:rPr>
                <w:rFonts w:ascii="Candara" w:hAnsi="Candara"/>
                <w:lang w:eastAsia="fr-CA"/>
              </w:rPr>
              <w:t xml:space="preserve"> milieux réactionnels </w:t>
            </w:r>
          </w:p>
          <w:p w:rsidR="00472C2A" w:rsidRPr="00854C6E" w:rsidRDefault="00472C2A" w:rsidP="00AB69C2">
            <w:pPr>
              <w:tabs>
                <w:tab w:val="left" w:pos="2977"/>
              </w:tabs>
              <w:bidi w:val="0"/>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2"/>
          <w:szCs w:val="22"/>
        </w:rPr>
      </w:pPr>
      <w:r w:rsidRPr="00854C6E">
        <w:rPr>
          <w:rFonts w:ascii="Candara" w:hAnsi="Candara"/>
          <w:i/>
          <w:iCs/>
          <w:color w:val="17365D"/>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26B34">
        <w:trPr>
          <w:trHeight w:val="588"/>
        </w:trPr>
        <w:tc>
          <w:tcPr>
            <w:tcW w:w="5000" w:type="pct"/>
          </w:tcPr>
          <w:p w:rsidR="00472C2A" w:rsidRPr="00854C6E" w:rsidRDefault="006B73D8" w:rsidP="00AB69C2">
            <w:pPr>
              <w:tabs>
                <w:tab w:val="left" w:pos="2977"/>
              </w:tabs>
              <w:bidi w:val="0"/>
              <w:rPr>
                <w:rFonts w:ascii="Candara" w:hAnsi="Candara"/>
                <w:sz w:val="20"/>
                <w:szCs w:val="20"/>
              </w:rPr>
            </w:pPr>
            <w:r w:rsidRPr="00854C6E">
              <w:rPr>
                <w:sz w:val="22"/>
                <w:szCs w:val="22"/>
                <w:lang w:eastAsia="fr-CA"/>
              </w:rPr>
              <w:t>Cours de sciences de la vie et de la terre de l’enseignement secondaire qualifiant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spacing w:line="276" w:lineRule="auto"/>
        <w:rPr>
          <w:rFonts w:ascii="Candara" w:eastAsia="Batang" w:hAnsi="Candara" w:cs="Gautami"/>
          <w:i/>
          <w:iCs/>
          <w:color w:val="17365D"/>
          <w:sz w:val="20"/>
          <w:szCs w:val="20"/>
          <w:lang w:eastAsia="fr-FR"/>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26"/>
        <w:gridCol w:w="672"/>
        <w:gridCol w:w="672"/>
        <w:gridCol w:w="672"/>
        <w:gridCol w:w="1129"/>
        <w:gridCol w:w="1165"/>
        <w:gridCol w:w="2821"/>
        <w:gridCol w:w="798"/>
      </w:tblGrid>
      <w:tr w:rsidR="008458E8" w:rsidRPr="00854C6E" w:rsidTr="002106CC">
        <w:tc>
          <w:tcPr>
            <w:tcW w:w="977" w:type="pct"/>
            <w:vMerge w:val="restart"/>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4023" w:type="pct"/>
            <w:gridSpan w:val="7"/>
            <w:tcBorders>
              <w:top w:val="single" w:sz="12" w:space="0" w:color="auto"/>
              <w:left w:val="single" w:sz="6" w:space="0" w:color="auto"/>
              <w:bottom w:val="single" w:sz="6" w:space="0" w:color="auto"/>
              <w:right w:val="single" w:sz="12"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2106CC" w:rsidRPr="00854C6E" w:rsidTr="002106CC">
        <w:tc>
          <w:tcPr>
            <w:tcW w:w="977" w:type="pct"/>
            <w:vMerge/>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TP</w:t>
            </w:r>
          </w:p>
        </w:tc>
        <w:tc>
          <w:tcPr>
            <w:tcW w:w="573"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591" w:type="pct"/>
            <w:tcBorders>
              <w:top w:val="single" w:sz="6" w:space="0" w:color="auto"/>
              <w:left w:val="single" w:sz="6" w:space="0" w:color="auto"/>
              <w:bottom w:val="single" w:sz="6" w:space="0" w:color="auto"/>
              <w:right w:val="single" w:sz="6" w:space="0" w:color="auto"/>
            </w:tcBorders>
            <w:vAlign w:val="center"/>
            <w:hideMark/>
          </w:tcPr>
          <w:p w:rsidR="008458E8" w:rsidRPr="002106CC" w:rsidRDefault="008458E8" w:rsidP="002106CC">
            <w:pPr>
              <w:tabs>
                <w:tab w:val="left" w:pos="2977"/>
              </w:tabs>
              <w:bidi w:val="0"/>
              <w:rPr>
                <w:rFonts w:ascii="Candara" w:hAnsi="Candara"/>
                <w:b/>
                <w:bCs/>
                <w:sz w:val="18"/>
                <w:szCs w:val="18"/>
              </w:rPr>
            </w:pPr>
            <w:r w:rsidRPr="002106CC">
              <w:rPr>
                <w:rFonts w:ascii="Candara" w:hAnsi="Candara"/>
                <w:b/>
                <w:bCs/>
                <w:sz w:val="18"/>
                <w:szCs w:val="18"/>
              </w:rPr>
              <w:t xml:space="preserve">Travail personnel </w:t>
            </w:r>
          </w:p>
        </w:tc>
        <w:tc>
          <w:tcPr>
            <w:tcW w:w="1431" w:type="pct"/>
            <w:tcBorders>
              <w:top w:val="single" w:sz="6" w:space="0" w:color="auto"/>
              <w:left w:val="single" w:sz="6" w:space="0" w:color="auto"/>
              <w:bottom w:val="single" w:sz="6" w:space="0" w:color="auto"/>
              <w:right w:val="single" w:sz="6" w:space="0" w:color="auto"/>
            </w:tcBorders>
            <w:vAlign w:val="center"/>
            <w:hideMark/>
          </w:tcPr>
          <w:p w:rsidR="008458E8" w:rsidRPr="002106CC" w:rsidRDefault="002D6061" w:rsidP="002106CC">
            <w:pPr>
              <w:bidi w:val="0"/>
              <w:rPr>
                <w:rFonts w:ascii="Candara" w:hAnsi="Candara"/>
                <w:b/>
                <w:bCs/>
                <w:sz w:val="18"/>
                <w:szCs w:val="18"/>
              </w:rPr>
            </w:pPr>
            <w:r w:rsidRPr="002106CC">
              <w:rPr>
                <w:rFonts w:ascii="Candara" w:hAnsi="Candara"/>
                <w:b/>
                <w:bCs/>
                <w:sz w:val="18"/>
                <w:szCs w:val="18"/>
              </w:rPr>
              <w:t xml:space="preserve">Evaluation (évaluation des connaissances et examen final) </w:t>
            </w:r>
          </w:p>
        </w:tc>
        <w:tc>
          <w:tcPr>
            <w:tcW w:w="405" w:type="pct"/>
            <w:tcBorders>
              <w:top w:val="single" w:sz="6" w:space="0" w:color="auto"/>
              <w:left w:val="single" w:sz="6" w:space="0" w:color="auto"/>
              <w:bottom w:val="single" w:sz="6" w:space="0" w:color="auto"/>
              <w:right w:val="single" w:sz="12"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VH global</w:t>
            </w:r>
          </w:p>
        </w:tc>
      </w:tr>
      <w:tr w:rsidR="002106CC" w:rsidRPr="00854C6E" w:rsidTr="002106CC">
        <w:tc>
          <w:tcPr>
            <w:tcW w:w="97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24h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6h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16h</w:t>
            </w:r>
          </w:p>
        </w:tc>
        <w:tc>
          <w:tcPr>
            <w:tcW w:w="573"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4h</w:t>
            </w:r>
          </w:p>
        </w:tc>
        <w:tc>
          <w:tcPr>
            <w:tcW w:w="405" w:type="pct"/>
            <w:tcBorders>
              <w:top w:val="single" w:sz="6" w:space="0" w:color="auto"/>
              <w:left w:val="single" w:sz="6" w:space="0" w:color="auto"/>
              <w:bottom w:val="single" w:sz="6" w:space="0" w:color="auto"/>
              <w:right w:val="single" w:sz="12" w:space="0" w:color="auto"/>
            </w:tcBorders>
          </w:tcPr>
          <w:p w:rsidR="009B1CF5" w:rsidRPr="00EB74F1" w:rsidRDefault="009B1CF5" w:rsidP="009B1CF5">
            <w:r w:rsidRPr="00EB74F1">
              <w:t xml:space="preserve">50 h </w:t>
            </w:r>
          </w:p>
        </w:tc>
      </w:tr>
      <w:tr w:rsidR="002106CC" w:rsidRPr="00854C6E" w:rsidTr="002106CC">
        <w:tc>
          <w:tcPr>
            <w:tcW w:w="97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24h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6h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16h</w:t>
            </w:r>
          </w:p>
        </w:tc>
        <w:tc>
          <w:tcPr>
            <w:tcW w:w="573"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4h</w:t>
            </w:r>
          </w:p>
        </w:tc>
        <w:tc>
          <w:tcPr>
            <w:tcW w:w="405" w:type="pct"/>
            <w:tcBorders>
              <w:top w:val="single" w:sz="6" w:space="0" w:color="auto"/>
              <w:left w:val="single" w:sz="6" w:space="0" w:color="auto"/>
              <w:bottom w:val="single" w:sz="6" w:space="0" w:color="auto"/>
              <w:right w:val="single" w:sz="12" w:space="0" w:color="auto"/>
            </w:tcBorders>
          </w:tcPr>
          <w:p w:rsidR="009B1CF5" w:rsidRPr="00EB74F1" w:rsidRDefault="009B1CF5" w:rsidP="009B1CF5">
            <w:r w:rsidRPr="00EB74F1">
              <w:t xml:space="preserve">50 h </w:t>
            </w:r>
          </w:p>
        </w:tc>
      </w:tr>
      <w:tr w:rsidR="002106CC" w:rsidRPr="00854C6E" w:rsidTr="002106CC">
        <w:tc>
          <w:tcPr>
            <w:tcW w:w="97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48%</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12%</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32%</w:t>
            </w:r>
          </w:p>
        </w:tc>
        <w:tc>
          <w:tcPr>
            <w:tcW w:w="573" w:type="pct"/>
            <w:tcBorders>
              <w:top w:val="single" w:sz="6" w:space="0" w:color="auto"/>
              <w:left w:val="single" w:sz="6" w:space="0" w:color="auto"/>
              <w:bottom w:val="single" w:sz="12"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12"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8%</w:t>
            </w:r>
          </w:p>
        </w:tc>
        <w:tc>
          <w:tcPr>
            <w:tcW w:w="405"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EB74F1">
              <w:t>100%</w:t>
            </w:r>
          </w:p>
        </w:tc>
      </w:tr>
    </w:tbl>
    <w:p w:rsidR="00472C2A" w:rsidRPr="00854C6E" w:rsidRDefault="00472C2A" w:rsidP="00AB69C2">
      <w:pPr>
        <w:tabs>
          <w:tab w:val="left" w:pos="2977"/>
        </w:tabs>
        <w:bidi w:val="0"/>
        <w:spacing w:line="240" w:lineRule="exact"/>
        <w:ind w:left="720"/>
        <w:rPr>
          <w:rFonts w:ascii="Candara" w:hAnsi="Candara"/>
          <w:b/>
          <w:bCs/>
          <w:sz w:val="16"/>
          <w:szCs w:val="16"/>
          <w:lang w:eastAsia="fr-FR"/>
        </w:rPr>
      </w:pPr>
    </w:p>
    <w:p w:rsidR="00DD7B01" w:rsidRDefault="00472C2A" w:rsidP="00DD7B01">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D7B01" w:rsidRPr="00C41829" w:rsidRDefault="00DD7B01" w:rsidP="00DD7B0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DA0940" w:rsidRPr="00DD7B01" w:rsidRDefault="00DD7B01" w:rsidP="009B1CF5">
      <w:pPr>
        <w:pStyle w:val="Paragraphedeliste"/>
        <w:numPr>
          <w:ilvl w:val="0"/>
          <w:numId w:val="5"/>
        </w:numPr>
        <w:tabs>
          <w:tab w:val="left" w:pos="2977"/>
        </w:tabs>
        <w:bidi w:val="0"/>
        <w:spacing w:after="120" w:line="276" w:lineRule="auto"/>
        <w:rPr>
          <w:rFonts w:ascii="Candara" w:hAnsi="Candara"/>
          <w:i/>
          <w:iCs/>
          <w:sz w:val="20"/>
          <w:szCs w:val="20"/>
        </w:rPr>
      </w:pPr>
      <w:r w:rsidRPr="00DD7B01">
        <w:rPr>
          <w:rFonts w:ascii="Candara" w:eastAsia="Batang" w:hAnsi="Candara" w:cs="Gautami"/>
          <w:b/>
          <w:bCs/>
          <w:i/>
          <w:iCs/>
          <w:color w:val="17365D" w:themeColor="text2" w:themeShade="BF"/>
          <w:sz w:val="20"/>
          <w:szCs w:val="20"/>
          <w:lang w:eastAsia="fr-FR"/>
        </w:rPr>
        <w:t>Pour le cas des Licences d’Education</w:t>
      </w:r>
      <w:r w:rsidR="00F478A1">
        <w:rPr>
          <w:rFonts w:ascii="Candara" w:eastAsia="Batang" w:hAnsi="Candara" w:cs="Gautami"/>
          <w:b/>
          <w:bCs/>
          <w:i/>
          <w:iCs/>
          <w:color w:val="17365D" w:themeColor="text2" w:themeShade="BF"/>
          <w:sz w:val="20"/>
          <w:szCs w:val="20"/>
          <w:lang w:eastAsia="fr-FR"/>
        </w:rPr>
        <w:t xml:space="preserve">, </w:t>
      </w:r>
      <w:r w:rsidRPr="00DD7B01">
        <w:rPr>
          <w:rFonts w:ascii="Candara" w:eastAsia="Batang" w:hAnsi="Candara" w:cs="Gautami"/>
          <w:b/>
          <w:bCs/>
          <w:i/>
          <w:iCs/>
          <w:color w:val="17365D" w:themeColor="text2" w:themeShade="BF"/>
          <w:sz w:val="20"/>
          <w:szCs w:val="20"/>
          <w:lang w:eastAsia="fr-FR"/>
        </w:rPr>
        <w:t>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rPr>
          <w:trHeight w:val="796"/>
        </w:trPr>
        <w:tc>
          <w:tcPr>
            <w:tcW w:w="5000" w:type="pct"/>
          </w:tcPr>
          <w:p w:rsidR="00472C2A" w:rsidRPr="00854C6E" w:rsidRDefault="00472C2A" w:rsidP="005357EA">
            <w:pPr>
              <w:tabs>
                <w:tab w:val="left" w:pos="2977"/>
              </w:tabs>
              <w:bidi w:val="0"/>
              <w:rPr>
                <w:rFonts w:ascii="Candara" w:eastAsia="Wingdings 2" w:hAnsi="Candara" w:cs="Wingdings 2"/>
                <w:bCs/>
              </w:rPr>
            </w:pPr>
            <w:r w:rsidRPr="00854C6E">
              <w:rPr>
                <w:rFonts w:ascii="Candara" w:hAnsi="Candara"/>
                <w:b/>
              </w:rPr>
              <w:t xml:space="preserve">Cours </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 </w:t>
            </w:r>
            <w:r w:rsidRPr="00854C6E">
              <w:rPr>
                <w:rFonts w:ascii="Candara" w:hAnsi="Candara" w:cs="Calibri"/>
                <w:b/>
              </w:rPr>
              <w:t>: Atomistique et liaison chimique</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Grandeurs et unités en chimie (masse, mole, densité, ……)</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Atomes, isotopes.</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Configuration électronique des atomes poly-électroniques.</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Classification périodique.</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Schéma de Lewis, VSEPR et l’hybridation des atomes C, O et N.</w:t>
            </w:r>
          </w:p>
          <w:p w:rsidR="00DA0940" w:rsidRPr="00854C6E" w:rsidRDefault="00DA0940" w:rsidP="00DA0940">
            <w:pPr>
              <w:pStyle w:val="Paragraphedeliste"/>
              <w:tabs>
                <w:tab w:val="left" w:pos="2977"/>
              </w:tabs>
              <w:autoSpaceDE w:val="0"/>
              <w:autoSpaceDN w:val="0"/>
              <w:bidi w:val="0"/>
              <w:adjustRightInd w:val="0"/>
              <w:ind w:left="1287"/>
              <w:rPr>
                <w:rFonts w:ascii="Candara" w:hAnsi="Candara" w:cs="Calibri"/>
              </w:rPr>
            </w:pP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II </w:t>
            </w:r>
            <w:r w:rsidRPr="00854C6E">
              <w:rPr>
                <w:rFonts w:ascii="Candara" w:hAnsi="Candara" w:cs="Calibri"/>
                <w:b/>
              </w:rPr>
              <w:t>: Thermochimie et équilibres chimiques</w:t>
            </w:r>
          </w:p>
          <w:p w:rsidR="00472C2A" w:rsidRPr="00854C6E" w:rsidRDefault="00472C2A" w:rsidP="00C44748">
            <w:pPr>
              <w:pStyle w:val="Paragraphedeliste"/>
              <w:numPr>
                <w:ilvl w:val="0"/>
                <w:numId w:val="206"/>
              </w:numPr>
              <w:tabs>
                <w:tab w:val="left" w:pos="2977"/>
              </w:tabs>
              <w:autoSpaceDE w:val="0"/>
              <w:autoSpaceDN w:val="0"/>
              <w:bidi w:val="0"/>
              <w:adjustRightInd w:val="0"/>
              <w:rPr>
                <w:rFonts w:ascii="Candara" w:hAnsi="Candara" w:cs="Calibri"/>
              </w:rPr>
            </w:pPr>
            <w:r w:rsidRPr="00854C6E">
              <w:rPr>
                <w:rFonts w:ascii="Candara" w:hAnsi="Candara" w:cs="Calibri"/>
              </w:rPr>
              <w:t>Premier principe de la thermodynamique (les fonctions DU et DH)</w:t>
            </w:r>
          </w:p>
          <w:p w:rsidR="00472C2A" w:rsidRPr="00854C6E" w:rsidRDefault="00472C2A" w:rsidP="00C44748">
            <w:pPr>
              <w:pStyle w:val="Paragraphedeliste"/>
              <w:numPr>
                <w:ilvl w:val="0"/>
                <w:numId w:val="206"/>
              </w:numPr>
              <w:tabs>
                <w:tab w:val="left" w:pos="2977"/>
              </w:tabs>
              <w:autoSpaceDE w:val="0"/>
              <w:autoSpaceDN w:val="0"/>
              <w:bidi w:val="0"/>
              <w:adjustRightInd w:val="0"/>
              <w:rPr>
                <w:rFonts w:ascii="Candara" w:hAnsi="Candara" w:cs="Calibri"/>
              </w:rPr>
            </w:pPr>
            <w:r w:rsidRPr="00854C6E">
              <w:rPr>
                <w:rFonts w:ascii="Candara" w:hAnsi="Candara" w:cs="Calibri"/>
              </w:rPr>
              <w:t>Second principe et équilibres chimiques (les fonctions DS et DG)</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III </w:t>
            </w:r>
            <w:r w:rsidRPr="00854C6E">
              <w:rPr>
                <w:rFonts w:ascii="Candara" w:hAnsi="Candara" w:cs="Calibri"/>
                <w:b/>
              </w:rPr>
              <w:t>: Chimie en solution</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La solubilité et le produit de solubilité.</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Equilibres acido-basiques.</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Les réactions d’oxydoréduction</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IV </w:t>
            </w:r>
            <w:r w:rsidRPr="00854C6E">
              <w:rPr>
                <w:rFonts w:ascii="Candara" w:hAnsi="Candara" w:cs="Calibri"/>
                <w:b/>
              </w:rPr>
              <w:t>: Cinétique chimique</w:t>
            </w:r>
          </w:p>
          <w:p w:rsidR="00472C2A" w:rsidRPr="00854C6E" w:rsidRDefault="00472C2A" w:rsidP="00C44748">
            <w:pPr>
              <w:pStyle w:val="Paragraphedeliste"/>
              <w:numPr>
                <w:ilvl w:val="0"/>
                <w:numId w:val="208"/>
              </w:numPr>
              <w:tabs>
                <w:tab w:val="left" w:pos="2977"/>
              </w:tabs>
              <w:autoSpaceDE w:val="0"/>
              <w:autoSpaceDN w:val="0"/>
              <w:bidi w:val="0"/>
              <w:adjustRightInd w:val="0"/>
              <w:rPr>
                <w:rFonts w:ascii="Candara" w:hAnsi="Candara" w:cs="Calibri"/>
              </w:rPr>
            </w:pPr>
            <w:r w:rsidRPr="00854C6E">
              <w:rPr>
                <w:rFonts w:ascii="Candara" w:hAnsi="Candara" w:cs="Calibri"/>
              </w:rPr>
              <w:t>L’ordre d’une réaction chimique (ordre 0, 1 et 2).</w:t>
            </w:r>
          </w:p>
          <w:p w:rsidR="00472C2A" w:rsidRPr="00854C6E" w:rsidRDefault="00472C2A" w:rsidP="00C44748">
            <w:pPr>
              <w:pStyle w:val="Paragraphedeliste"/>
              <w:numPr>
                <w:ilvl w:val="0"/>
                <w:numId w:val="208"/>
              </w:numPr>
              <w:tabs>
                <w:tab w:val="left" w:pos="2977"/>
              </w:tabs>
              <w:autoSpaceDE w:val="0"/>
              <w:autoSpaceDN w:val="0"/>
              <w:bidi w:val="0"/>
              <w:adjustRightInd w:val="0"/>
              <w:rPr>
                <w:rFonts w:ascii="Candara" w:hAnsi="Candara" w:cs="Calibri"/>
              </w:rPr>
            </w:pPr>
            <w:r w:rsidRPr="00854C6E">
              <w:rPr>
                <w:rFonts w:ascii="Candara" w:hAnsi="Candara" w:cs="Calibri"/>
              </w:rPr>
              <w:t>La loi d’Arrhenius.</w:t>
            </w:r>
          </w:p>
          <w:p w:rsidR="00472C2A" w:rsidRPr="00854C6E" w:rsidRDefault="00472C2A" w:rsidP="005357EA">
            <w:pPr>
              <w:tabs>
                <w:tab w:val="left" w:pos="2977"/>
              </w:tabs>
              <w:bidi w:val="0"/>
              <w:ind w:left="180" w:hanging="180"/>
              <w:rPr>
                <w:rFonts w:ascii="Candara" w:hAnsi="Candara"/>
                <w:b/>
              </w:rPr>
            </w:pPr>
            <w:r w:rsidRPr="00854C6E">
              <w:rPr>
                <w:rFonts w:ascii="Candara" w:hAnsi="Candara"/>
                <w:b/>
                <w:lang w:eastAsia="fr-FR"/>
              </w:rPr>
              <w:t>Travaux dirigés </w:t>
            </w:r>
          </w:p>
          <w:p w:rsidR="00472C2A" w:rsidRPr="00854C6E" w:rsidRDefault="00472C2A" w:rsidP="00AB69C2">
            <w:pPr>
              <w:tabs>
                <w:tab w:val="left" w:pos="2977"/>
              </w:tabs>
              <w:bidi w:val="0"/>
              <w:ind w:left="180"/>
              <w:rPr>
                <w:rFonts w:ascii="Candara" w:hAnsi="Candara"/>
                <w:bCs/>
              </w:rPr>
            </w:pPr>
            <w:r w:rsidRPr="00854C6E">
              <w:rPr>
                <w:rFonts w:ascii="Candara" w:hAnsi="Candara"/>
                <w:bCs/>
              </w:rPr>
              <w:t>Exercices d'application</w:t>
            </w:r>
          </w:p>
          <w:p w:rsidR="00472C2A" w:rsidRPr="00854C6E" w:rsidRDefault="00472C2A" w:rsidP="00AB69C2">
            <w:pPr>
              <w:tabs>
                <w:tab w:val="left" w:pos="2977"/>
              </w:tabs>
              <w:bidi w:val="0"/>
              <w:ind w:left="180"/>
              <w:rPr>
                <w:rFonts w:ascii="Candara" w:hAnsi="Candara"/>
                <w:bCs/>
              </w:rPr>
            </w:pPr>
          </w:p>
          <w:p w:rsidR="00472C2A" w:rsidRPr="00854C6E" w:rsidRDefault="00472C2A" w:rsidP="005357EA">
            <w:pPr>
              <w:tabs>
                <w:tab w:val="left" w:pos="2977"/>
              </w:tabs>
              <w:bidi w:val="0"/>
              <w:rPr>
                <w:rFonts w:ascii="Candara" w:hAnsi="Candara"/>
                <w:b/>
              </w:rPr>
            </w:pPr>
            <w:r w:rsidRPr="00854C6E">
              <w:rPr>
                <w:rFonts w:ascii="Candara" w:hAnsi="Candara"/>
                <w:b/>
              </w:rPr>
              <w:t>Travaux pratiques </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Initiation aux dosages volumétriques.</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Acidimétrie ; pH-métrie.</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Manganimétrie.</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Calorimétrie.</w:t>
            </w:r>
          </w:p>
          <w:p w:rsidR="00472C2A" w:rsidRPr="00854C6E" w:rsidRDefault="00472C2A" w:rsidP="00AB69C2">
            <w:pPr>
              <w:tabs>
                <w:tab w:val="left" w:pos="2977"/>
              </w:tabs>
              <w:bidi w:val="0"/>
              <w:ind w:left="360"/>
              <w:rPr>
                <w:rFonts w:ascii="Candara" w:hAnsi="Candar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FD3871" w:rsidRPr="0008408F" w:rsidRDefault="00472C2A" w:rsidP="00FD3871">
      <w:pPr>
        <w:bidi w:val="0"/>
        <w:spacing w:after="120" w:line="240" w:lineRule="exact"/>
        <w:rPr>
          <w:rFonts w:ascii="Candara" w:hAnsi="Candara" w:cs="Times New (W1)"/>
          <w:b/>
          <w:bCs/>
          <w:smallCaps/>
          <w:color w:val="17365D" w:themeColor="text2" w:themeShade="BF"/>
          <w:sz w:val="20"/>
          <w:szCs w:val="20"/>
          <w:lang w:eastAsia="fr-CA"/>
        </w:rPr>
      </w:pPr>
      <w:r w:rsidRPr="00854C6E">
        <w:rPr>
          <w:rFonts w:ascii="Candara" w:hAnsi="Candara" w:cs="Times New (W1)"/>
          <w:b/>
          <w:bCs/>
          <w:smallCaps/>
          <w:color w:val="17365D"/>
          <w:lang w:eastAsia="fr-CA"/>
        </w:rPr>
        <w:t>1.5. modalités d’organisation des activités pratiques</w:t>
      </w:r>
      <w:r w:rsidR="00FD387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472C2A" w:rsidRPr="00854C6E" w:rsidRDefault="00472C2A" w:rsidP="00AB69C2">
            <w:pPr>
              <w:pStyle w:val="Corpsdetexte"/>
              <w:tabs>
                <w:tab w:val="clear" w:pos="214"/>
                <w:tab w:val="left" w:pos="2977"/>
              </w:tabs>
              <w:spacing w:line="360" w:lineRule="auto"/>
              <w:ind w:left="142"/>
              <w:jc w:val="left"/>
              <w:rPr>
                <w:rFonts w:ascii="Candara" w:hAnsi="Candara"/>
                <w:b/>
                <w:bCs w:val="0"/>
                <w:sz w:val="22"/>
                <w:szCs w:val="22"/>
              </w:rPr>
            </w:pPr>
            <w:r w:rsidRPr="00854C6E">
              <w:rPr>
                <w:rFonts w:ascii="Candara" w:hAnsi="Candara"/>
                <w:b/>
                <w:bCs w:val="0"/>
                <w:sz w:val="22"/>
                <w:szCs w:val="22"/>
              </w:rPr>
              <w:sym w:font="Wingdings" w:char="F078"/>
            </w:r>
            <w:r w:rsidRPr="00854C6E">
              <w:rPr>
                <w:rFonts w:ascii="Candara" w:hAnsi="Candara"/>
                <w:b/>
                <w:bCs w:val="0"/>
                <w:sz w:val="22"/>
                <w:szCs w:val="22"/>
              </w:rPr>
              <w:t xml:space="preserve">   Examen de fin de semestre : </w:t>
            </w:r>
            <w:r w:rsidRPr="00854C6E">
              <w:rPr>
                <w:rFonts w:ascii="Candara" w:hAnsi="Candara"/>
                <w:sz w:val="20"/>
                <w:szCs w:val="20"/>
              </w:rPr>
              <w:t>épreuve écrite.</w:t>
            </w:r>
          </w:p>
          <w:p w:rsidR="00472C2A" w:rsidRPr="00854C6E" w:rsidRDefault="00472C2A" w:rsidP="00AB69C2">
            <w:pPr>
              <w:pStyle w:val="Corpsdetexte"/>
              <w:tabs>
                <w:tab w:val="clear" w:pos="214"/>
                <w:tab w:val="left" w:pos="2977"/>
              </w:tabs>
              <w:spacing w:line="360" w:lineRule="auto"/>
              <w:ind w:left="142"/>
              <w:jc w:val="left"/>
              <w:rPr>
                <w:rFonts w:ascii="Candara" w:hAnsi="Candara"/>
                <w:sz w:val="22"/>
                <w:szCs w:val="22"/>
              </w:rPr>
            </w:pPr>
            <w:r w:rsidRPr="00854C6E">
              <w:rPr>
                <w:rFonts w:ascii="Candara" w:hAnsi="Candara"/>
                <w:b/>
                <w:bCs w:val="0"/>
                <w:sz w:val="22"/>
                <w:szCs w:val="22"/>
              </w:rPr>
              <w:sym w:font="Wingdings" w:char="F078"/>
            </w:r>
            <w:r w:rsidRPr="00854C6E">
              <w:rPr>
                <w:rFonts w:ascii="Candara" w:hAnsi="Candara"/>
                <w:b/>
                <w:bCs w:val="0"/>
                <w:sz w:val="22"/>
                <w:szCs w:val="22"/>
              </w:rPr>
              <w:t xml:space="preserve">   Contrôles continus :</w:t>
            </w:r>
            <w:r w:rsidRPr="00854C6E">
              <w:rPr>
                <w:rFonts w:ascii="Candara" w:hAnsi="Candara"/>
                <w:sz w:val="22"/>
                <w:szCs w:val="22"/>
              </w:rPr>
              <w:t xml:space="preserve"> préciser (tests, épreuves orales, devoirs, exposés,  rapports de stage ou </w:t>
            </w:r>
          </w:p>
          <w:p w:rsidR="00472C2A" w:rsidRPr="00854C6E" w:rsidRDefault="00472C2A" w:rsidP="00AB69C2">
            <w:pPr>
              <w:pStyle w:val="Corpsdetexte"/>
              <w:tabs>
                <w:tab w:val="clear" w:pos="214"/>
                <w:tab w:val="left" w:pos="2977"/>
              </w:tabs>
              <w:spacing w:line="360" w:lineRule="auto"/>
              <w:ind w:left="142"/>
              <w:jc w:val="left"/>
              <w:rPr>
                <w:rFonts w:ascii="Candara" w:hAnsi="Candara"/>
                <w:sz w:val="22"/>
                <w:szCs w:val="22"/>
              </w:rPr>
            </w:pPr>
            <w:r w:rsidRPr="00854C6E">
              <w:rPr>
                <w:rFonts w:ascii="Candara" w:hAnsi="Candara"/>
                <w:sz w:val="22"/>
                <w:szCs w:val="22"/>
              </w:rPr>
              <w:t xml:space="preserve">autre moyen de contrôle) : </w:t>
            </w:r>
            <w:r w:rsidRPr="00854C6E">
              <w:rPr>
                <w:rFonts w:ascii="Candara" w:hAnsi="Candara"/>
                <w:sz w:val="20"/>
                <w:szCs w:val="20"/>
              </w:rPr>
              <w:t>épreuve écrite</w:t>
            </w:r>
          </w:p>
          <w:p w:rsidR="00472C2A" w:rsidRPr="00854C6E" w:rsidRDefault="00472C2A" w:rsidP="00AB69C2">
            <w:pPr>
              <w:pStyle w:val="Corpsdetexte"/>
              <w:tabs>
                <w:tab w:val="left" w:pos="2977"/>
              </w:tabs>
              <w:jc w:val="left"/>
              <w:rPr>
                <w:rFonts w:ascii="Candara" w:hAnsi="Candara"/>
                <w:sz w:val="20"/>
                <w:szCs w:val="20"/>
              </w:rPr>
            </w:pPr>
            <w:r w:rsidRPr="00854C6E">
              <w:rPr>
                <w:rFonts w:ascii="Candara" w:hAnsi="Candara"/>
                <w:b/>
                <w:bCs w:val="0"/>
                <w:sz w:val="22"/>
                <w:szCs w:val="22"/>
              </w:rPr>
              <w:sym w:font="Wingdings" w:char="F078"/>
            </w:r>
            <w:r w:rsidRPr="00854C6E">
              <w:rPr>
                <w:rFonts w:ascii="Candara" w:hAnsi="Candara"/>
                <w:b/>
                <w:bCs w:val="0"/>
                <w:sz w:val="22"/>
                <w:szCs w:val="22"/>
              </w:rPr>
              <w:t xml:space="preserve">   Travaux pratiques.</w:t>
            </w:r>
          </w:p>
        </w:tc>
      </w:tr>
    </w:tbl>
    <w:p w:rsidR="00472C2A" w:rsidRPr="00854C6E" w:rsidRDefault="00472C2A" w:rsidP="00DA0940">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9B1CF5" w:rsidRPr="009B1CF5" w:rsidRDefault="009B1CF5" w:rsidP="009B1CF5">
            <w:pPr>
              <w:pStyle w:val="Corpsdetexte"/>
              <w:numPr>
                <w:ilvl w:val="0"/>
                <w:numId w:val="18"/>
              </w:numPr>
              <w:tabs>
                <w:tab w:val="left" w:pos="2977"/>
              </w:tabs>
              <w:ind w:right="357"/>
              <w:jc w:val="left"/>
              <w:rPr>
                <w:rFonts w:ascii="Candara" w:hAnsi="Candara"/>
              </w:rPr>
            </w:pPr>
            <w:r w:rsidRPr="009B1CF5">
              <w:rPr>
                <w:rFonts w:ascii="Candara" w:hAnsi="Candara"/>
                <w:sz w:val="22"/>
                <w:szCs w:val="22"/>
              </w:rPr>
              <w:t>Contrôles</w:t>
            </w:r>
            <w:r w:rsidRPr="009B1CF5">
              <w:rPr>
                <w:rFonts w:ascii="Candara" w:hAnsi="Candara"/>
              </w:rPr>
              <w:t xml:space="preserve"> continus : 20%</w:t>
            </w:r>
          </w:p>
          <w:p w:rsidR="009B1CF5" w:rsidRPr="009B1CF5" w:rsidRDefault="009B1CF5" w:rsidP="009B1CF5">
            <w:pPr>
              <w:pStyle w:val="Corpsdetexte"/>
              <w:numPr>
                <w:ilvl w:val="0"/>
                <w:numId w:val="18"/>
              </w:numPr>
              <w:tabs>
                <w:tab w:val="left" w:pos="2977"/>
              </w:tabs>
              <w:ind w:right="357"/>
              <w:rPr>
                <w:rFonts w:ascii="Candara" w:hAnsi="Candara"/>
              </w:rPr>
            </w:pPr>
            <w:r w:rsidRPr="009B1CF5">
              <w:rPr>
                <w:rFonts w:ascii="Candara" w:hAnsi="Candara"/>
              </w:rPr>
              <w:t>Examens des travaux pratiques : 20%</w:t>
            </w:r>
          </w:p>
          <w:p w:rsidR="00472C2A" w:rsidRPr="00854C6E" w:rsidRDefault="009B1CF5" w:rsidP="009B1CF5">
            <w:pPr>
              <w:pStyle w:val="Corpsdetexte"/>
              <w:numPr>
                <w:ilvl w:val="0"/>
                <w:numId w:val="18"/>
              </w:numPr>
              <w:tabs>
                <w:tab w:val="left" w:pos="2977"/>
              </w:tabs>
              <w:ind w:right="357"/>
              <w:jc w:val="left"/>
              <w:rPr>
                <w:rFonts w:ascii="Candara" w:hAnsi="Candara"/>
                <w:sz w:val="22"/>
                <w:szCs w:val="22"/>
              </w:rPr>
            </w:pPr>
            <w:r w:rsidRPr="009B1CF5">
              <w:rPr>
                <w:rFonts w:ascii="Candara" w:hAnsi="Candara"/>
              </w:rPr>
              <w:t>Examen final : 60%</w:t>
            </w:r>
          </w:p>
        </w:tc>
      </w:tr>
    </w:tbl>
    <w:p w:rsidR="009B1CF5" w:rsidRPr="00854C6E" w:rsidRDefault="009B1CF5" w:rsidP="009B1CF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106CC">
        <w:trPr>
          <w:trHeight w:val="1006"/>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9E25BC" w:rsidRPr="00854C6E" w:rsidRDefault="009E25BC"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line="276"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spacing w:line="276" w:lineRule="auto"/>
        <w:rPr>
          <w:rFonts w:ascii="Candara" w:hAnsi="Candara"/>
          <w:sz w:val="22"/>
          <w:szCs w:val="22"/>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67"/>
        <w:gridCol w:w="791"/>
        <w:gridCol w:w="1131"/>
        <w:gridCol w:w="1472"/>
        <w:gridCol w:w="1535"/>
        <w:gridCol w:w="1959"/>
      </w:tblGrid>
      <w:tr w:rsidR="00472C2A" w:rsidRPr="00854C6E" w:rsidTr="00FE17DF">
        <w:tc>
          <w:tcPr>
            <w:tcW w:w="1505" w:type="pct"/>
          </w:tcPr>
          <w:p w:rsidR="00472C2A" w:rsidRPr="00854C6E" w:rsidRDefault="00472C2A" w:rsidP="00AB69C2">
            <w:pPr>
              <w:tabs>
                <w:tab w:val="left" w:pos="2977"/>
              </w:tabs>
              <w:bidi w:val="0"/>
              <w:rPr>
                <w:rFonts w:ascii="Candara" w:hAnsi="Candara"/>
                <w:bCs/>
                <w:i/>
                <w:iCs/>
                <w:sz w:val="20"/>
                <w:szCs w:val="20"/>
              </w:rPr>
            </w:pPr>
          </w:p>
        </w:tc>
        <w:tc>
          <w:tcPr>
            <w:tcW w:w="40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7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79"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994" w:type="pct"/>
            <w:vAlign w:val="center"/>
          </w:tcPr>
          <w:p w:rsidR="00FD3871"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FD3871">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E17DF">
        <w:tc>
          <w:tcPr>
            <w:tcW w:w="150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01" w:type="pct"/>
          </w:tcPr>
          <w:p w:rsidR="00472C2A" w:rsidRPr="00854C6E" w:rsidRDefault="00472C2A" w:rsidP="00AB69C2">
            <w:pPr>
              <w:tabs>
                <w:tab w:val="left" w:pos="2977"/>
              </w:tabs>
              <w:bidi w:val="0"/>
              <w:rPr>
                <w:rFonts w:ascii="Candara" w:hAnsi="Candara"/>
                <w:i/>
                <w:iCs/>
                <w:sz w:val="20"/>
                <w:szCs w:val="20"/>
              </w:rPr>
            </w:pPr>
          </w:p>
        </w:tc>
        <w:tc>
          <w:tcPr>
            <w:tcW w:w="574" w:type="pct"/>
          </w:tcPr>
          <w:p w:rsidR="00472C2A" w:rsidRPr="00854C6E" w:rsidRDefault="00472C2A" w:rsidP="00AB69C2">
            <w:pPr>
              <w:tabs>
                <w:tab w:val="left" w:pos="2977"/>
              </w:tabs>
              <w:bidi w:val="0"/>
              <w:rPr>
                <w:rFonts w:ascii="Candara" w:hAnsi="Candara"/>
                <w:i/>
                <w:iCs/>
                <w:sz w:val="20"/>
                <w:szCs w:val="20"/>
              </w:rPr>
            </w:pPr>
          </w:p>
        </w:tc>
        <w:tc>
          <w:tcPr>
            <w:tcW w:w="747" w:type="pct"/>
          </w:tcPr>
          <w:p w:rsidR="00472C2A" w:rsidRPr="00854C6E" w:rsidRDefault="00472C2A" w:rsidP="00AB69C2">
            <w:pPr>
              <w:tabs>
                <w:tab w:val="left" w:pos="2977"/>
              </w:tabs>
              <w:bidi w:val="0"/>
              <w:rPr>
                <w:rFonts w:ascii="Candara" w:hAnsi="Candara"/>
                <w:i/>
                <w:iCs/>
                <w:sz w:val="20"/>
                <w:szCs w:val="20"/>
              </w:rPr>
            </w:pPr>
          </w:p>
        </w:tc>
        <w:tc>
          <w:tcPr>
            <w:tcW w:w="779" w:type="pct"/>
          </w:tcPr>
          <w:p w:rsidR="00472C2A" w:rsidRPr="00854C6E" w:rsidRDefault="00472C2A" w:rsidP="00AB69C2">
            <w:pPr>
              <w:tabs>
                <w:tab w:val="left" w:pos="2977"/>
              </w:tabs>
              <w:bidi w:val="0"/>
              <w:rPr>
                <w:rFonts w:ascii="Candara" w:hAnsi="Candara"/>
                <w:i/>
                <w:iCs/>
                <w:sz w:val="20"/>
                <w:szCs w:val="20"/>
              </w:rPr>
            </w:pPr>
          </w:p>
        </w:tc>
        <w:tc>
          <w:tcPr>
            <w:tcW w:w="994" w:type="pct"/>
          </w:tcPr>
          <w:p w:rsidR="00472C2A" w:rsidRPr="00854C6E" w:rsidRDefault="00472C2A" w:rsidP="00AB69C2">
            <w:pPr>
              <w:tabs>
                <w:tab w:val="left" w:pos="2977"/>
              </w:tabs>
              <w:bidi w:val="0"/>
              <w:rPr>
                <w:rFonts w:ascii="Candara" w:hAnsi="Candara"/>
                <w:i/>
                <w:iCs/>
                <w:sz w:val="20"/>
                <w:szCs w:val="20"/>
              </w:rPr>
            </w:pPr>
          </w:p>
        </w:tc>
      </w:tr>
      <w:tr w:rsidR="00472C2A" w:rsidRPr="00854C6E" w:rsidTr="00FE17DF">
        <w:tc>
          <w:tcPr>
            <w:tcW w:w="150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Coordonnateur/Intervenant : </w:t>
            </w:r>
          </w:p>
          <w:p w:rsidR="00472C2A" w:rsidRPr="00854C6E" w:rsidRDefault="00472C2A" w:rsidP="00AB69C2">
            <w:pPr>
              <w:tabs>
                <w:tab w:val="left" w:pos="2977"/>
              </w:tabs>
              <w:bidi w:val="0"/>
              <w:rPr>
                <w:rFonts w:ascii="Candara" w:hAnsi="Candara"/>
                <w:b/>
                <w:i/>
                <w:iCs/>
                <w:sz w:val="20"/>
                <w:szCs w:val="20"/>
              </w:rPr>
            </w:pPr>
          </w:p>
        </w:tc>
        <w:tc>
          <w:tcPr>
            <w:tcW w:w="401" w:type="pct"/>
            <w:vAlign w:val="center"/>
          </w:tcPr>
          <w:p w:rsidR="00472C2A" w:rsidRPr="00854C6E" w:rsidRDefault="00472C2A" w:rsidP="00AB69C2">
            <w:pPr>
              <w:tabs>
                <w:tab w:val="left" w:pos="2977"/>
              </w:tabs>
              <w:bidi w:val="0"/>
              <w:rPr>
                <w:rFonts w:ascii="Candara" w:hAnsi="Candara"/>
                <w:i/>
                <w:iCs/>
                <w:sz w:val="20"/>
                <w:szCs w:val="20"/>
              </w:rPr>
            </w:pPr>
          </w:p>
        </w:tc>
        <w:tc>
          <w:tcPr>
            <w:tcW w:w="574" w:type="pct"/>
            <w:vAlign w:val="center"/>
          </w:tcPr>
          <w:p w:rsidR="00472C2A" w:rsidRPr="00854C6E" w:rsidRDefault="00472C2A" w:rsidP="00AB69C2">
            <w:pPr>
              <w:tabs>
                <w:tab w:val="left" w:pos="2977"/>
              </w:tabs>
              <w:bidi w:val="0"/>
              <w:rPr>
                <w:rFonts w:ascii="Candara" w:hAnsi="Candara"/>
                <w:i/>
                <w:iCs/>
                <w:sz w:val="20"/>
                <w:szCs w:val="20"/>
              </w:rPr>
            </w:pPr>
          </w:p>
        </w:tc>
        <w:tc>
          <w:tcPr>
            <w:tcW w:w="747" w:type="pct"/>
            <w:vAlign w:val="center"/>
          </w:tcPr>
          <w:p w:rsidR="00472C2A" w:rsidRPr="00854C6E" w:rsidRDefault="00472C2A" w:rsidP="00AB69C2">
            <w:pPr>
              <w:tabs>
                <w:tab w:val="left" w:pos="2977"/>
              </w:tabs>
              <w:bidi w:val="0"/>
              <w:rPr>
                <w:rFonts w:ascii="Candara" w:hAnsi="Candara"/>
                <w:i/>
                <w:iCs/>
                <w:sz w:val="20"/>
                <w:szCs w:val="20"/>
              </w:rPr>
            </w:pPr>
          </w:p>
        </w:tc>
        <w:tc>
          <w:tcPr>
            <w:tcW w:w="779" w:type="pct"/>
            <w:vAlign w:val="center"/>
          </w:tcPr>
          <w:p w:rsidR="00472C2A" w:rsidRPr="00854C6E" w:rsidRDefault="00472C2A" w:rsidP="00AB69C2">
            <w:pPr>
              <w:tabs>
                <w:tab w:val="left" w:pos="2977"/>
              </w:tabs>
              <w:bidi w:val="0"/>
              <w:rPr>
                <w:rFonts w:ascii="Candara" w:hAnsi="Candara"/>
                <w:i/>
                <w:iCs/>
                <w:sz w:val="20"/>
                <w:szCs w:val="20"/>
              </w:rPr>
            </w:pPr>
          </w:p>
        </w:tc>
        <w:tc>
          <w:tcPr>
            <w:tcW w:w="994"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FE17DF">
        <w:tc>
          <w:tcPr>
            <w:tcW w:w="1505" w:type="pct"/>
          </w:tcPr>
          <w:p w:rsidR="00472C2A" w:rsidRPr="00854C6E" w:rsidRDefault="00472C2A" w:rsidP="00AB69C2">
            <w:pPr>
              <w:tabs>
                <w:tab w:val="left" w:pos="2977"/>
              </w:tabs>
              <w:bidi w:val="0"/>
              <w:rPr>
                <w:rFonts w:ascii="Candara" w:hAnsi="Candara"/>
                <w:b/>
                <w:bCs/>
                <w:sz w:val="20"/>
                <w:szCs w:val="20"/>
                <w:lang w:eastAsia="fr-CA"/>
              </w:rPr>
            </w:pPr>
            <w:r w:rsidRPr="00854C6E">
              <w:rPr>
                <w:rFonts w:ascii="Candara" w:hAnsi="Candara"/>
                <w:b/>
                <w:bCs/>
                <w:sz w:val="20"/>
                <w:szCs w:val="20"/>
                <w:lang w:eastAsia="fr-CA"/>
              </w:rPr>
              <w:t>Intervenants :</w:t>
            </w:r>
          </w:p>
        </w:tc>
        <w:tc>
          <w:tcPr>
            <w:tcW w:w="401" w:type="pct"/>
          </w:tcPr>
          <w:p w:rsidR="00472C2A" w:rsidRPr="00854C6E" w:rsidRDefault="00472C2A" w:rsidP="00AB69C2">
            <w:pPr>
              <w:tabs>
                <w:tab w:val="left" w:pos="2977"/>
              </w:tabs>
              <w:bidi w:val="0"/>
              <w:rPr>
                <w:rFonts w:ascii="Candara" w:hAnsi="Candara"/>
                <w:b/>
                <w:bCs/>
                <w:i/>
                <w:iCs/>
                <w:sz w:val="20"/>
                <w:szCs w:val="20"/>
              </w:rPr>
            </w:pPr>
          </w:p>
        </w:tc>
        <w:tc>
          <w:tcPr>
            <w:tcW w:w="574" w:type="pct"/>
          </w:tcPr>
          <w:p w:rsidR="00472C2A" w:rsidRPr="00854C6E" w:rsidRDefault="00472C2A" w:rsidP="00AB69C2">
            <w:pPr>
              <w:tabs>
                <w:tab w:val="left" w:pos="2977"/>
              </w:tabs>
              <w:bidi w:val="0"/>
              <w:rPr>
                <w:rFonts w:ascii="Candara" w:hAnsi="Candara"/>
                <w:b/>
                <w:bCs/>
                <w:i/>
                <w:iCs/>
                <w:sz w:val="20"/>
                <w:szCs w:val="20"/>
              </w:rPr>
            </w:pPr>
          </w:p>
        </w:tc>
        <w:tc>
          <w:tcPr>
            <w:tcW w:w="747" w:type="pct"/>
          </w:tcPr>
          <w:p w:rsidR="00472C2A" w:rsidRPr="00854C6E" w:rsidRDefault="00472C2A" w:rsidP="00AB69C2">
            <w:pPr>
              <w:tabs>
                <w:tab w:val="left" w:pos="2977"/>
              </w:tabs>
              <w:bidi w:val="0"/>
              <w:rPr>
                <w:rFonts w:ascii="Candara" w:hAnsi="Candara"/>
                <w:b/>
                <w:bCs/>
                <w:i/>
                <w:iCs/>
                <w:sz w:val="20"/>
                <w:szCs w:val="20"/>
              </w:rPr>
            </w:pPr>
          </w:p>
        </w:tc>
        <w:tc>
          <w:tcPr>
            <w:tcW w:w="779" w:type="pct"/>
          </w:tcPr>
          <w:p w:rsidR="00472C2A" w:rsidRPr="00854C6E" w:rsidRDefault="00472C2A" w:rsidP="00AB69C2">
            <w:pPr>
              <w:tabs>
                <w:tab w:val="left" w:pos="2977"/>
              </w:tabs>
              <w:bidi w:val="0"/>
              <w:rPr>
                <w:rFonts w:ascii="Candara" w:hAnsi="Candara"/>
                <w:i/>
                <w:iCs/>
                <w:sz w:val="20"/>
                <w:szCs w:val="20"/>
              </w:rPr>
            </w:pPr>
          </w:p>
        </w:tc>
        <w:tc>
          <w:tcPr>
            <w:tcW w:w="994" w:type="pct"/>
          </w:tcPr>
          <w:p w:rsidR="00472C2A" w:rsidRPr="00854C6E" w:rsidRDefault="00472C2A" w:rsidP="00AB69C2">
            <w:pPr>
              <w:tabs>
                <w:tab w:val="left" w:pos="2977"/>
              </w:tabs>
              <w:bidi w:val="0"/>
              <w:rPr>
                <w:rFonts w:ascii="Candara" w:hAnsi="Candara"/>
                <w:b/>
                <w:bCs/>
                <w:i/>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C135C5">
        <w:trPr>
          <w:trHeight w:val="1254"/>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3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135C5">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M7</w:t>
            </w:r>
          </w:p>
        </w:tc>
      </w:tr>
      <w:tr w:rsidR="00472C2A" w:rsidRPr="00854C6E" w:rsidTr="00C135C5">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D96A87">
            <w:pPr>
              <w:tabs>
                <w:tab w:val="left" w:pos="2977"/>
              </w:tabs>
              <w:bidi w:val="0"/>
              <w:spacing w:line="360" w:lineRule="auto"/>
              <w:rPr>
                <w:rFonts w:ascii="Candara" w:hAnsi="Candara"/>
                <w:b/>
                <w:caps/>
                <w:sz w:val="20"/>
                <w:szCs w:val="20"/>
                <w:lang w:eastAsia="fr-CA"/>
              </w:rPr>
            </w:pPr>
            <w:r w:rsidRPr="00854C6E">
              <w:rPr>
                <w:rFonts w:ascii="Candara" w:hAnsi="Candara"/>
                <w:b/>
              </w:rPr>
              <w:t xml:space="preserve">TICE et enseignement des Sciences de la </w:t>
            </w:r>
            <w:r w:rsidR="00D96A87" w:rsidRPr="00854C6E">
              <w:rPr>
                <w:rFonts w:ascii="Candara" w:hAnsi="Candara"/>
                <w:b/>
              </w:rPr>
              <w:t>vie et de la terre</w:t>
            </w:r>
            <w:r w:rsidRPr="00854C6E">
              <w:rPr>
                <w:rFonts w:ascii="Candara" w:hAnsi="Candara"/>
                <w:b/>
              </w:rPr>
              <w:t xml:space="preserve"> 1</w:t>
            </w:r>
          </w:p>
        </w:tc>
      </w:tr>
      <w:tr w:rsidR="00472C2A" w:rsidRPr="00854C6E" w:rsidTr="00C135C5">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Métier</w:t>
            </w:r>
          </w:p>
        </w:tc>
      </w:tr>
      <w:tr w:rsidR="00472C2A" w:rsidRPr="00854C6E" w:rsidTr="00C135C5">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C135C5">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Pr="00854C6E" w:rsidRDefault="00B76F94" w:rsidP="00B76F9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D96A87">
            <w:pPr>
              <w:tabs>
                <w:tab w:val="left" w:pos="2977"/>
              </w:tabs>
              <w:bidi w:val="0"/>
              <w:spacing w:before="120" w:after="120"/>
              <w:jc w:val="both"/>
              <w:rPr>
                <w:rFonts w:ascii="Candara" w:hAnsi="Candara"/>
              </w:rPr>
            </w:pPr>
            <w:r w:rsidRPr="00854C6E">
              <w:rPr>
                <w:rFonts w:ascii="Candara" w:hAnsi="Candara"/>
              </w:rPr>
              <w:t xml:space="preserve">Au terme du module ‘’TICE et enseignement des Sciences de </w:t>
            </w:r>
            <w:r w:rsidR="00D96A87" w:rsidRPr="00854C6E">
              <w:rPr>
                <w:rFonts w:ascii="Candara" w:hAnsi="Candara"/>
              </w:rPr>
              <w:t>la vie et de la terre</w:t>
            </w:r>
            <w:r w:rsidRPr="00854C6E">
              <w:rPr>
                <w:rFonts w:ascii="Candara" w:hAnsi="Candara"/>
              </w:rPr>
              <w:t xml:space="preserve"> 1’’, les étudiants s’approprient les savoirs et savoir-faire relatifs aux notions de base en Informatique,  aux programmes de productivité et aux nouvelles technologies </w:t>
            </w:r>
            <w:r w:rsidR="00D96A87" w:rsidRPr="00854C6E">
              <w:rPr>
                <w:rFonts w:ascii="Candara" w:hAnsi="Candara"/>
              </w:rPr>
              <w:t>numériques  et seront en mesure de les réinvestir</w:t>
            </w:r>
            <w:r w:rsidRPr="00854C6E">
              <w:rPr>
                <w:rFonts w:ascii="Candara" w:hAnsi="Candara"/>
              </w:rPr>
              <w:t xml:space="preserve"> pour créer et partager des documents numériques en considérant les principes de  l’éthique informatique, et pour réaliser des mini projets appliqués  aux sciences de la Vie et de la Terre.</w:t>
            </w:r>
          </w:p>
          <w:p w:rsidR="00362C3A" w:rsidRPr="00854C6E" w:rsidRDefault="00362C3A" w:rsidP="00147175">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793558">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 xml:space="preserve">de ce module, l'étudiant </w:t>
            </w:r>
            <w:r w:rsidR="00793558" w:rsidRPr="00854C6E">
              <w:rPr>
                <w:rFonts w:ascii="Candara" w:hAnsi="Candara" w:cstheme="minorHAnsi"/>
              </w:rPr>
              <w:t>sera en mesure de :</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 xml:space="preserve">Maîtriser les technologies de </w:t>
            </w:r>
            <w:r w:rsidR="00793558" w:rsidRPr="00854C6E">
              <w:rPr>
                <w:rFonts w:ascii="Candara" w:hAnsi="Candara" w:cstheme="minorHAnsi"/>
              </w:rPr>
              <w:t>base relative</w:t>
            </w:r>
            <w:r w:rsidRPr="00854C6E">
              <w:rPr>
                <w:rFonts w:ascii="Candara" w:hAnsi="Candara" w:cstheme="minorHAnsi"/>
              </w:rPr>
              <w:t xml:space="preserve"> au fonctionnement d’un système informatique.</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Produire un document Multimédia.</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Produire un document de calcul.</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Acquérir les notions de base en informatique, les composants d'un ordinateur, les notions fondamentales du système d'exploitation.</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Se connecter à Internet, parcourir des pages Web, naviguer sur des sites Web et utiliser des moteurs de recherche, utiliser un courrier électronique.</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Effectuer des tâches de base dans les traitements de texte, les tableurs, les programmes de présentation et les bases de données.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Prévenir les risques et les menaces qui pèsent sur la sécurité et la confidentialité informatiques.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Initier aux nouvelles technologies numériques, notamment l'audio numérique, la vidéo numérique, la photographie numérique et les médias numériques.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Effectuer des tâches approfondies en traitement de textes.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Acquérir les compétences d'usage des tableurs.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Utiliser les fonctions avancées pour élaborer des présentations.</w:t>
            </w:r>
          </w:p>
          <w:p w:rsidR="00472C2A" w:rsidRPr="00854C6E" w:rsidRDefault="00472C2A" w:rsidP="00C44748">
            <w:pPr>
              <w:pStyle w:val="Paragraphedeliste"/>
              <w:numPr>
                <w:ilvl w:val="0"/>
                <w:numId w:val="244"/>
              </w:numPr>
              <w:tabs>
                <w:tab w:val="left" w:pos="2977"/>
              </w:tabs>
              <w:bidi w:val="0"/>
              <w:ind w:left="624" w:hanging="283"/>
              <w:rPr>
                <w:rFonts w:asciiTheme="minorHAnsi" w:hAnsiTheme="minorHAnsi" w:cstheme="minorHAnsi"/>
              </w:rPr>
            </w:pPr>
            <w:r w:rsidRPr="00854C6E">
              <w:rPr>
                <w:rFonts w:ascii="Candara" w:hAnsi="Candara" w:cstheme="minorHAnsi"/>
              </w:rPr>
              <w:t>Exploiter un bloc-notes numérique pour capturer, organiser et partager des données.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455"/>
        </w:trPr>
        <w:tc>
          <w:tcPr>
            <w:tcW w:w="5000" w:type="pct"/>
          </w:tcPr>
          <w:p w:rsidR="00472C2A" w:rsidRPr="00854C6E" w:rsidRDefault="00472C2A" w:rsidP="00C44748">
            <w:pPr>
              <w:numPr>
                <w:ilvl w:val="0"/>
                <w:numId w:val="14"/>
              </w:numPr>
              <w:tabs>
                <w:tab w:val="left" w:pos="2977"/>
              </w:tabs>
              <w:autoSpaceDE w:val="0"/>
              <w:autoSpaceDN w:val="0"/>
              <w:bidi w:val="0"/>
              <w:adjustRightInd w:val="0"/>
              <w:spacing w:after="120"/>
              <w:rPr>
                <w:rFonts w:ascii="Candara" w:hAnsi="Candara"/>
                <w:bCs/>
                <w:sz w:val="20"/>
                <w:szCs w:val="20"/>
                <w:lang w:eastAsia="fr-CA"/>
              </w:rPr>
            </w:pPr>
            <w:r w:rsidRPr="00854C6E">
              <w:rPr>
                <w:rFonts w:ascii="Candara" w:hAnsi="Candara"/>
                <w:bCs/>
                <w:lang w:eastAsia="fr-CA"/>
              </w:rPr>
              <w:t>Connaissance de base en informatique</w:t>
            </w:r>
          </w:p>
        </w:tc>
      </w:tr>
    </w:tbl>
    <w:p w:rsidR="00472C2A" w:rsidRPr="00854C6E" w:rsidRDefault="00472C2A" w:rsidP="00C135C5">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7"/>
        <w:gridCol w:w="713"/>
        <w:gridCol w:w="327"/>
        <w:gridCol w:w="714"/>
        <w:gridCol w:w="1084"/>
        <w:gridCol w:w="1165"/>
        <w:gridCol w:w="3014"/>
        <w:gridCol w:w="1041"/>
      </w:tblGrid>
      <w:tr w:rsidR="00472C2A" w:rsidRPr="00854C6E" w:rsidTr="002106CC">
        <w:tc>
          <w:tcPr>
            <w:tcW w:w="912"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r w:rsidRPr="002106CC">
              <w:rPr>
                <w:rFonts w:ascii="Candara" w:hAnsi="Candara"/>
                <w:b/>
                <w:bCs/>
                <w:sz w:val="18"/>
                <w:szCs w:val="18"/>
              </w:rPr>
              <w:t>Composante(s) du module</w:t>
            </w:r>
          </w:p>
        </w:tc>
        <w:tc>
          <w:tcPr>
            <w:tcW w:w="4088" w:type="pct"/>
            <w:gridSpan w:val="7"/>
            <w:tcBorders>
              <w:top w:val="single" w:sz="12" w:space="0" w:color="auto"/>
              <w:left w:val="single" w:sz="6" w:space="0" w:color="auto"/>
              <w:bottom w:val="single" w:sz="6" w:space="0" w:color="auto"/>
              <w:right w:val="single" w:sz="12"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r w:rsidRPr="002106CC">
              <w:rPr>
                <w:rFonts w:ascii="Candara" w:hAnsi="Candara"/>
                <w:b/>
                <w:bCs/>
                <w:sz w:val="18"/>
                <w:szCs w:val="18"/>
              </w:rPr>
              <w:t>Volume horaire (VH)</w:t>
            </w:r>
          </w:p>
        </w:tc>
      </w:tr>
      <w:tr w:rsidR="002106CC" w:rsidRPr="00854C6E" w:rsidTr="002106CC">
        <w:trPr>
          <w:trHeight w:val="813"/>
        </w:trPr>
        <w:tc>
          <w:tcPr>
            <w:tcW w:w="912" w:type="pct"/>
            <w:vMerge/>
            <w:tcBorders>
              <w:top w:val="single" w:sz="12" w:space="0" w:color="auto"/>
              <w:left w:val="single" w:sz="12"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ind w:left="-108" w:right="-108"/>
              <w:rPr>
                <w:rFonts w:ascii="Candara" w:hAnsi="Candara"/>
                <w:b/>
                <w:bCs/>
                <w:sz w:val="18"/>
                <w:szCs w:val="18"/>
              </w:rPr>
            </w:pPr>
            <w:r w:rsidRPr="002106CC">
              <w:rPr>
                <w:rFonts w:ascii="Candara" w:hAnsi="Candara"/>
                <w:b/>
                <w:bCs/>
                <w:sz w:val="18"/>
                <w:szCs w:val="18"/>
              </w:rPr>
              <w:t>Cours</w:t>
            </w:r>
          </w:p>
        </w:tc>
        <w:tc>
          <w:tcPr>
            <w:tcW w:w="166"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ind w:left="-108" w:right="-108"/>
              <w:rPr>
                <w:rFonts w:ascii="Candara" w:hAnsi="Candara"/>
                <w:b/>
                <w:bCs/>
                <w:sz w:val="18"/>
                <w:szCs w:val="18"/>
              </w:rPr>
            </w:pPr>
            <w:r w:rsidRPr="002106CC">
              <w:rPr>
                <w:rFonts w:ascii="Candara" w:hAnsi="Candara"/>
                <w:b/>
                <w:bCs/>
                <w:sz w:val="18"/>
                <w:szCs w:val="18"/>
              </w:rPr>
              <w:t>TD</w:t>
            </w: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TP</w:t>
            </w:r>
          </w:p>
        </w:tc>
        <w:tc>
          <w:tcPr>
            <w:tcW w:w="550"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Activités Pratiques</w:t>
            </w:r>
          </w:p>
        </w:tc>
        <w:tc>
          <w:tcPr>
            <w:tcW w:w="591"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Travail personnel</w:t>
            </w:r>
          </w:p>
        </w:tc>
        <w:tc>
          <w:tcPr>
            <w:tcW w:w="1529"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FD3871"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Evaluation (évaluation des connaissances et examen final)</w:t>
            </w:r>
          </w:p>
        </w:tc>
        <w:tc>
          <w:tcPr>
            <w:tcW w:w="528" w:type="pct"/>
            <w:tcBorders>
              <w:top w:val="single" w:sz="6" w:space="0" w:color="auto"/>
              <w:left w:val="single" w:sz="6" w:space="0" w:color="auto"/>
              <w:bottom w:val="single" w:sz="6" w:space="0" w:color="auto"/>
              <w:right w:val="single" w:sz="12"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VH global</w:t>
            </w:r>
          </w:p>
        </w:tc>
      </w:tr>
      <w:tr w:rsidR="002106CC" w:rsidRPr="00854C6E" w:rsidTr="002106CC">
        <w:tc>
          <w:tcPr>
            <w:tcW w:w="912"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rPr>
            </w:pPr>
            <w:r w:rsidRPr="00854C6E">
              <w:rPr>
                <w:rFonts w:cstheme="minorHAnsi"/>
              </w:rPr>
              <w:t>Notions de base en informatique</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10</w:t>
            </w:r>
          </w:p>
        </w:tc>
        <w:tc>
          <w:tcPr>
            <w:tcW w:w="166"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8</w:t>
            </w:r>
          </w:p>
        </w:tc>
        <w:tc>
          <w:tcPr>
            <w:tcW w:w="55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59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152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w:t>
            </w:r>
          </w:p>
        </w:tc>
        <w:tc>
          <w:tcPr>
            <w:tcW w:w="528"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20</w:t>
            </w:r>
          </w:p>
        </w:tc>
      </w:tr>
      <w:tr w:rsidR="002106CC" w:rsidRPr="00854C6E" w:rsidTr="002106CC">
        <w:tc>
          <w:tcPr>
            <w:tcW w:w="912"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rPr>
            </w:pPr>
            <w:r w:rsidRPr="00854C6E">
              <w:rPr>
                <w:rFonts w:cstheme="minorHAnsi"/>
              </w:rPr>
              <w:t>Programmes de productivité</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10</w:t>
            </w:r>
          </w:p>
        </w:tc>
        <w:tc>
          <w:tcPr>
            <w:tcW w:w="166"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18</w:t>
            </w:r>
          </w:p>
        </w:tc>
        <w:tc>
          <w:tcPr>
            <w:tcW w:w="55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p>
        </w:tc>
        <w:tc>
          <w:tcPr>
            <w:tcW w:w="59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p>
        </w:tc>
        <w:tc>
          <w:tcPr>
            <w:tcW w:w="152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w:t>
            </w:r>
          </w:p>
        </w:tc>
        <w:tc>
          <w:tcPr>
            <w:tcW w:w="528"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30</w:t>
            </w:r>
          </w:p>
        </w:tc>
      </w:tr>
      <w:tr w:rsidR="002106CC" w:rsidRPr="00854C6E" w:rsidTr="002106CC">
        <w:tc>
          <w:tcPr>
            <w:tcW w:w="912"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jc w:val="center"/>
              <w:rPr>
                <w:rFonts w:cstheme="minorHAnsi"/>
              </w:rPr>
            </w:pPr>
            <w:r w:rsidRPr="00854C6E">
              <w:rPr>
                <w:rFonts w:cstheme="minorHAnsi"/>
              </w:rPr>
              <w:t>% VH</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40%</w:t>
            </w:r>
          </w:p>
        </w:tc>
        <w:tc>
          <w:tcPr>
            <w:tcW w:w="166"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60%</w:t>
            </w:r>
          </w:p>
        </w:tc>
        <w:tc>
          <w:tcPr>
            <w:tcW w:w="55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59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152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8%</w:t>
            </w:r>
          </w:p>
        </w:tc>
        <w:tc>
          <w:tcPr>
            <w:tcW w:w="528"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jc w:val="center"/>
              <w:rPr>
                <w:rFonts w:cstheme="minorHAnsi"/>
                <w:b/>
                <w:bCs/>
              </w:rPr>
            </w:pPr>
            <w:r w:rsidRPr="00854C6E">
              <w:rPr>
                <w:rFonts w:cstheme="minorHAnsi"/>
                <w:b/>
                <w:bCs/>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D3871" w:rsidRPr="00C41829" w:rsidRDefault="00FD3871" w:rsidP="00FD387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FD3871" w:rsidRDefault="00FD3871" w:rsidP="00FD3871">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256"/>
        </w:trPr>
        <w:tc>
          <w:tcPr>
            <w:tcW w:w="5000" w:type="pct"/>
          </w:tcPr>
          <w:p w:rsidR="00472C2A" w:rsidRPr="00854C6E" w:rsidRDefault="005357EA" w:rsidP="00AB69C2">
            <w:pPr>
              <w:tabs>
                <w:tab w:val="left" w:pos="2977"/>
              </w:tabs>
              <w:bidi w:val="0"/>
              <w:rPr>
                <w:rFonts w:ascii="Candara" w:hAnsi="Candara"/>
                <w:b/>
              </w:rPr>
            </w:pPr>
            <w:r w:rsidRPr="00854C6E">
              <w:rPr>
                <w:rFonts w:ascii="Candara" w:hAnsi="Candara"/>
                <w:b/>
              </w:rPr>
              <w:t>Cours</w:t>
            </w:r>
            <w:r w:rsidR="00472C2A" w:rsidRPr="00854C6E">
              <w:rPr>
                <w:rFonts w:ascii="Candara" w:hAnsi="Candara"/>
                <w:b/>
              </w:rPr>
              <w:t>/TD</w:t>
            </w:r>
          </w:p>
          <w:p w:rsidR="00472C2A" w:rsidRPr="00854C6E" w:rsidRDefault="00472C2A" w:rsidP="00C44748">
            <w:pPr>
              <w:pStyle w:val="Paragraphedeliste"/>
              <w:keepNext/>
              <w:numPr>
                <w:ilvl w:val="0"/>
                <w:numId w:val="63"/>
              </w:numPr>
              <w:tabs>
                <w:tab w:val="left" w:pos="2977"/>
              </w:tabs>
              <w:bidi w:val="0"/>
              <w:ind w:left="284" w:hanging="284"/>
              <w:rPr>
                <w:rFonts w:asciiTheme="minorHAnsi" w:hAnsiTheme="minorHAnsi" w:cstheme="minorHAnsi"/>
                <w:b/>
                <w:bCs/>
                <w:color w:val="000000" w:themeColor="text1"/>
              </w:rPr>
            </w:pPr>
            <w:r w:rsidRPr="00854C6E">
              <w:rPr>
                <w:rFonts w:ascii="Candara" w:hAnsi="Candara"/>
                <w:b/>
              </w:rPr>
              <w:t>Partie 1</w:t>
            </w:r>
            <w:r w:rsidR="005357EA" w:rsidRPr="00854C6E">
              <w:rPr>
                <w:rFonts w:ascii="Candara" w:hAnsi="Candara"/>
                <w:b/>
              </w:rPr>
              <w:t xml:space="preserve"> : </w:t>
            </w:r>
            <w:r w:rsidRPr="00854C6E">
              <w:rPr>
                <w:rFonts w:asciiTheme="minorHAnsi" w:hAnsiTheme="minorHAnsi" w:cstheme="minorHAnsi"/>
                <w:b/>
                <w:bCs/>
                <w:color w:val="000000" w:themeColor="text1"/>
              </w:rPr>
              <w:t>Notions de base en informatique</w:t>
            </w:r>
          </w:p>
          <w:p w:rsidR="00472C2A" w:rsidRPr="00854C6E" w:rsidRDefault="00472C2A" w:rsidP="00C44748">
            <w:pPr>
              <w:pStyle w:val="Paragraphedeliste"/>
              <w:keepNext/>
              <w:numPr>
                <w:ilvl w:val="1"/>
                <w:numId w:val="63"/>
              </w:numPr>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Notions de base de l'informatique </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Terminologie informatique courante</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Fonctionnalités des différents constituants d'un ordinateur</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Systèmes d'exploitation des ordinateurs</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Interface utilisateur (fenêtres, icônes, menus, fichiers, dossiers,…)</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Création d'un fichier texte, un fichier dessin/image, un fichier son</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 xml:space="preserve">Gestion des dossiers et des fichiers  </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Internet Cloud services et le World Wide Web </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Internet</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World Wide Web</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 xml:space="preserve">Courrier électronique </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Communications sur Internet et réseaux sociaux</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Outils collaboratifs</w:t>
            </w:r>
          </w:p>
          <w:p w:rsidR="00472C2A" w:rsidRPr="00854C6E" w:rsidRDefault="00472C2A" w:rsidP="00C44748">
            <w:pPr>
              <w:pStyle w:val="Paragraphedeliste"/>
              <w:keepNext/>
              <w:numPr>
                <w:ilvl w:val="1"/>
                <w:numId w:val="63"/>
              </w:numPr>
              <w:tabs>
                <w:tab w:val="left" w:pos="2977"/>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Sécurité et confidentialité informatiques </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Vue d'ensemble de la sécurité et de la confidentialité informatiques</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Protection de votre ordinateur et de vos données</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Protection de votre famille et de vous-même contre les menaces de sécurité</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Maintenir votre ordinateur à jour et sécurisé</w:t>
            </w:r>
          </w:p>
          <w:p w:rsidR="00472C2A" w:rsidRPr="00854C6E" w:rsidRDefault="00472C2A" w:rsidP="00C44748">
            <w:pPr>
              <w:numPr>
                <w:ilvl w:val="0"/>
                <w:numId w:val="62"/>
              </w:numPr>
              <w:tabs>
                <w:tab w:val="left" w:pos="2977"/>
              </w:tabs>
              <w:bidi w:val="0"/>
              <w:ind w:left="1216"/>
              <w:rPr>
                <w:rFonts w:cstheme="minorHAnsi"/>
                <w:color w:val="000000" w:themeColor="text1"/>
              </w:rPr>
            </w:pPr>
            <w:r w:rsidRPr="00854C6E">
              <w:rPr>
                <w:rFonts w:cstheme="minorHAnsi"/>
                <w:color w:val="000000" w:themeColor="text1"/>
              </w:rPr>
              <w:t>Éthique informatique</w:t>
            </w:r>
          </w:p>
          <w:p w:rsidR="00472C2A" w:rsidRPr="00854C6E" w:rsidRDefault="00472C2A" w:rsidP="00C44748">
            <w:pPr>
              <w:pStyle w:val="Paragraphedeliste"/>
              <w:keepNext/>
              <w:numPr>
                <w:ilvl w:val="1"/>
                <w:numId w:val="63"/>
              </w:numPr>
              <w:tabs>
                <w:tab w:val="left" w:pos="2977"/>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Modes de vie numériques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L'expérience numérique moderne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Audio numérique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Vidéo numérique</w:t>
            </w:r>
          </w:p>
          <w:p w:rsidR="00472C2A" w:rsidRPr="00854C6E" w:rsidRDefault="00472C2A" w:rsidP="00C44748">
            <w:pPr>
              <w:pStyle w:val="NormalWeb"/>
              <w:numPr>
                <w:ilvl w:val="0"/>
                <w:numId w:val="61"/>
              </w:numPr>
              <w:tabs>
                <w:tab w:val="left" w:pos="2977"/>
              </w:tabs>
              <w:spacing w:before="0" w:beforeAutospacing="0" w:after="0" w:afterAutospacing="0"/>
              <w:ind w:left="1174"/>
              <w:rPr>
                <w:rFonts w:asciiTheme="minorHAnsi" w:hAnsiTheme="minorHAnsi" w:cstheme="minorHAnsi"/>
                <w:color w:val="000000" w:themeColor="text1"/>
              </w:rPr>
            </w:pPr>
            <w:r w:rsidRPr="00854C6E">
              <w:rPr>
                <w:rFonts w:asciiTheme="minorHAnsi" w:hAnsiTheme="minorHAnsi" w:cstheme="minorHAnsi"/>
                <w:color w:val="000000" w:themeColor="text1"/>
              </w:rPr>
              <w:t>Photographie numérique</w:t>
            </w:r>
          </w:p>
          <w:p w:rsidR="00472C2A" w:rsidRPr="00854C6E" w:rsidRDefault="00472C2A" w:rsidP="00C44748">
            <w:pPr>
              <w:pStyle w:val="NormalWeb"/>
              <w:numPr>
                <w:ilvl w:val="0"/>
                <w:numId w:val="61"/>
              </w:numPr>
              <w:tabs>
                <w:tab w:val="left" w:pos="2977"/>
              </w:tabs>
              <w:spacing w:before="0" w:beforeAutospacing="0" w:after="0" w:afterAutospacing="0"/>
              <w:ind w:left="1174"/>
              <w:rPr>
                <w:rFonts w:asciiTheme="minorHAnsi" w:hAnsiTheme="minorHAnsi" w:cstheme="minorHAnsi"/>
                <w:color w:val="000000" w:themeColor="text1"/>
              </w:rPr>
            </w:pPr>
            <w:r w:rsidRPr="00854C6E">
              <w:rPr>
                <w:rFonts w:asciiTheme="minorHAnsi" w:hAnsiTheme="minorHAnsi" w:cstheme="minorHAnsi"/>
                <w:color w:val="000000" w:themeColor="text1"/>
              </w:rPr>
              <w:t>Introduction à la télévision numérique et aux médias numériques sur votre ordinateur</w:t>
            </w:r>
          </w:p>
          <w:p w:rsidR="00472C2A" w:rsidRPr="00854C6E" w:rsidRDefault="00472C2A" w:rsidP="00C44748">
            <w:pPr>
              <w:pStyle w:val="Paragraphedeliste"/>
              <w:keepNext/>
              <w:numPr>
                <w:ilvl w:val="0"/>
                <w:numId w:val="63"/>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Programmes de productivité</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Traitement de textes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Gestion d’un document de traitement de textes (Création, enregistrement, ouverture et fermeture)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Saisie d’un texte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Outils de correction linguistique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 xml:space="preserve">Insertion d'objets de différentes natures (Tableaux, images, graphes, symboles, formules mathématiques, liens hypertextes,…) dans un même document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forme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page et impression</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Produire un document de calcul</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Opérer sur une ou plusieurs cellules</w:t>
            </w:r>
          </w:p>
          <w:p w:rsidR="00472C2A" w:rsidRPr="00854C6E" w:rsidRDefault="00472C2A" w:rsidP="00C44748">
            <w:pPr>
              <w:pStyle w:val="BodyText"/>
              <w:keepNext/>
              <w:keepLines/>
              <w:numPr>
                <w:ilvl w:val="0"/>
                <w:numId w:val="61"/>
              </w:numPr>
              <w:tabs>
                <w:tab w:val="left" w:pos="2977"/>
              </w:tabs>
              <w:spacing w:before="0" w:after="0"/>
              <w:ind w:left="1174"/>
              <w:rPr>
                <w:rFonts w:asciiTheme="minorHAnsi" w:hAnsiTheme="minorHAnsi" w:cs="Times New Roman"/>
                <w:color w:val="000000" w:themeColor="text1"/>
                <w:sz w:val="24"/>
                <w:szCs w:val="24"/>
                <w:rtl/>
                <w:lang w:val="fr-FR"/>
              </w:rPr>
            </w:pPr>
            <w:r w:rsidRPr="00854C6E">
              <w:rPr>
                <w:rFonts w:asciiTheme="minorHAnsi" w:hAnsiTheme="minorHAnsi" w:cstheme="minorHAnsi"/>
                <w:color w:val="000000" w:themeColor="text1"/>
                <w:sz w:val="24"/>
                <w:szCs w:val="24"/>
                <w:lang w:val="fr-FR"/>
              </w:rPr>
              <w:t>Saisir une formule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Recopier une formule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imes New Roman"/>
                <w:color w:val="000000" w:themeColor="text1"/>
                <w:sz w:val="24"/>
                <w:szCs w:val="24"/>
                <w:rtl/>
                <w:lang w:val="fr-FR"/>
              </w:rPr>
            </w:pPr>
            <w:r w:rsidRPr="00854C6E">
              <w:rPr>
                <w:rFonts w:asciiTheme="minorHAnsi" w:hAnsiTheme="minorHAnsi" w:cstheme="minorHAnsi"/>
                <w:color w:val="000000" w:themeColor="text1"/>
                <w:sz w:val="24"/>
                <w:szCs w:val="24"/>
                <w:lang w:val="fr-FR"/>
              </w:rPr>
              <w:t>Formater une cellule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Insérer quelques fonctions courantes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Différencier une adresse relative d’une adresse absolue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Création d'un graphe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d'un tableau croisé dynamique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forme et impression d'un tableau</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Programme de présentation</w:t>
            </w:r>
          </w:p>
          <w:p w:rsidR="00472C2A" w:rsidRPr="00854C6E" w:rsidRDefault="00472C2A" w:rsidP="00C44748">
            <w:pPr>
              <w:pStyle w:val="BodyText"/>
              <w:keepNext/>
              <w:keepLines/>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d'une diapositive.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Mettre en forme une diapo.</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Masque de diapositives, masque du document, masque des pages de notes.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d'objets de différentes natures (tableaux, images, graphes, symboles, formules mathématiques, liens hypertextes,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Création d'un diaporama.</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Bloc-notes numérique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Présentation de l'interface et de ses différents constituants</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Usage du bloc-notes numérique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Partage d'un dossier</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Synchronisation</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1C4261" w:rsidRPr="0008408F" w:rsidRDefault="00472C2A" w:rsidP="001C4261">
      <w:pPr>
        <w:bidi w:val="0"/>
        <w:spacing w:after="120" w:line="240" w:lineRule="exact"/>
        <w:rPr>
          <w:rFonts w:ascii="Candara" w:hAnsi="Candara" w:cs="Times New (W1)"/>
          <w:b/>
          <w:bCs/>
          <w:smallCaps/>
          <w:color w:val="17365D" w:themeColor="text2" w:themeShade="BF"/>
          <w:sz w:val="20"/>
          <w:szCs w:val="20"/>
          <w:lang w:eastAsia="fr-CA"/>
        </w:rPr>
      </w:pPr>
      <w:r w:rsidRPr="00854C6E">
        <w:rPr>
          <w:rFonts w:ascii="Candara" w:hAnsi="Candara" w:cs="Times New (W1)"/>
          <w:b/>
          <w:bCs/>
          <w:smallCaps/>
          <w:color w:val="17365D"/>
          <w:lang w:eastAsia="fr-CA"/>
        </w:rPr>
        <w:t>1.5. modalités d’organisation des activités pratiques</w:t>
      </w:r>
      <w:r w:rsidR="001C426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c>
          <w:tcPr>
            <w:tcW w:w="5000" w:type="pct"/>
          </w:tcPr>
          <w:p w:rsidR="00472C2A" w:rsidRPr="00854C6E" w:rsidRDefault="00472C2A" w:rsidP="00AB69C2">
            <w:pPr>
              <w:tabs>
                <w:tab w:val="left" w:pos="2977"/>
              </w:tabs>
              <w:bidi w:val="0"/>
              <w:ind w:left="357" w:hanging="357"/>
              <w:contextualSpacing/>
              <w:rPr>
                <w:rFonts w:cstheme="minorHAnsi"/>
              </w:rPr>
            </w:pPr>
            <w:r w:rsidRPr="00854C6E">
              <w:rPr>
                <w:rFonts w:cstheme="minorHAnsi"/>
              </w:rPr>
              <w:t>Démarche participative basée sur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Cours du professeur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Exercices d’application en td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Travail en groupe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 xml:space="preserve">Animation </w:t>
            </w:r>
            <w:r w:rsidR="00472C2A" w:rsidRPr="00854C6E">
              <w:rPr>
                <w:rFonts w:asciiTheme="minorHAnsi" w:hAnsiTheme="minorHAnsi" w:cstheme="minorHAnsi"/>
              </w:rPr>
              <w:t>de séminaires.</w:t>
            </w:r>
          </w:p>
          <w:p w:rsidR="00472C2A" w:rsidRPr="00854C6E" w:rsidRDefault="00472C2A" w:rsidP="00AB69C2">
            <w:pPr>
              <w:pStyle w:val="Corpsdetexte"/>
              <w:tabs>
                <w:tab w:val="left" w:pos="2977"/>
              </w:tabs>
              <w:jc w:val="left"/>
              <w:rPr>
                <w:rFonts w:ascii="Candara" w:hAnsi="Candara"/>
                <w:sz w:val="20"/>
                <w:szCs w:val="20"/>
              </w:rPr>
            </w:pPr>
            <w:r w:rsidRPr="00854C6E">
              <w:rPr>
                <w:rFonts w:cstheme="minorHAnsi"/>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C135C5" w:rsidRPr="00854C6E" w:rsidRDefault="00C135C5" w:rsidP="00C135C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116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DA0940" w:rsidRPr="00854C6E" w:rsidRDefault="00DA0940" w:rsidP="00DA0940">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21A6E">
        <w:tc>
          <w:tcPr>
            <w:tcW w:w="5000" w:type="pct"/>
          </w:tcPr>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 xml:space="preserve">Contrôles continus : 40 % </w:t>
            </w:r>
          </w:p>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Examen final : 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21A6E">
        <w:trPr>
          <w:trHeight w:val="938"/>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68"/>
        <w:gridCol w:w="784"/>
        <w:gridCol w:w="1328"/>
        <w:gridCol w:w="1573"/>
        <w:gridCol w:w="1539"/>
        <w:gridCol w:w="2363"/>
      </w:tblGrid>
      <w:tr w:rsidR="00472C2A" w:rsidRPr="00854C6E" w:rsidTr="00521A6E">
        <w:trPr>
          <w:trHeight w:val="1074"/>
          <w:jc w:val="center"/>
        </w:trPr>
        <w:tc>
          <w:tcPr>
            <w:tcW w:w="1150" w:type="pct"/>
            <w:vAlign w:val="center"/>
          </w:tcPr>
          <w:p w:rsidR="00472C2A" w:rsidRPr="00854C6E" w:rsidRDefault="00472C2A" w:rsidP="00AB69C2">
            <w:pPr>
              <w:tabs>
                <w:tab w:val="left" w:pos="2977"/>
              </w:tabs>
              <w:bidi w:val="0"/>
              <w:rPr>
                <w:rFonts w:ascii="Candara" w:hAnsi="Candara"/>
                <w:bCs/>
                <w:i/>
                <w:iCs/>
                <w:sz w:val="20"/>
                <w:szCs w:val="20"/>
              </w:rPr>
            </w:pPr>
          </w:p>
        </w:tc>
        <w:tc>
          <w:tcPr>
            <w:tcW w:w="398"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674"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98"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81"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199" w:type="pct"/>
            <w:vAlign w:val="center"/>
          </w:tcPr>
          <w:p w:rsidR="001C4261" w:rsidRDefault="00472C2A" w:rsidP="00AB69C2">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1C4261">
            <w:pPr>
              <w:tabs>
                <w:tab w:val="left" w:pos="2977"/>
              </w:tabs>
              <w:bidi w:val="0"/>
              <w:jc w:val="center"/>
              <w:rPr>
                <w:rFonts w:ascii="Candara" w:hAnsi="Candara"/>
                <w:b/>
                <w:i/>
                <w:iCs/>
                <w:sz w:val="20"/>
                <w:szCs w:val="20"/>
              </w:rPr>
            </w:pPr>
            <w:r w:rsidRPr="00854C6E">
              <w:rPr>
                <w:rFonts w:ascii="Candara" w:hAnsi="Candara"/>
                <w:bCs/>
                <w:i/>
                <w:iCs/>
                <w:sz w:val="14"/>
                <w:szCs w:val="14"/>
                <w:lang w:eastAsia="fr-CA"/>
              </w:rPr>
              <w:t>(Enseignements ou activités</w:t>
            </w:r>
            <w:r w:rsidRPr="00854C6E">
              <w:rPr>
                <w:rFonts w:ascii="Candara" w:hAnsi="Candara"/>
                <w:i/>
                <w:iCs/>
                <w:sz w:val="14"/>
                <w:szCs w:val="14"/>
              </w:rPr>
              <w:t xml:space="preserve"> : </w:t>
            </w:r>
            <w:r w:rsidRPr="00854C6E">
              <w:rPr>
                <w:rFonts w:ascii="Candara" w:hAnsi="Candara"/>
                <w:bCs/>
                <w:i/>
                <w:iCs/>
                <w:sz w:val="14"/>
                <w:szCs w:val="14"/>
                <w:lang w:eastAsia="fr-CA"/>
              </w:rPr>
              <w:t>Cours, TD, TP, encadrement de stage, de projets, ...</w:t>
            </w:r>
            <w:r w:rsidRPr="00854C6E">
              <w:rPr>
                <w:rFonts w:ascii="Candara" w:hAnsi="Candara"/>
                <w:bCs/>
                <w:i/>
                <w:iCs/>
                <w:sz w:val="18"/>
                <w:szCs w:val="18"/>
                <w:lang w:eastAsia="fr-CA"/>
              </w:rPr>
              <w:t>)</w:t>
            </w:r>
          </w:p>
        </w:tc>
      </w:tr>
      <w:tr w:rsidR="00472C2A" w:rsidRPr="00854C6E" w:rsidTr="00521A6E">
        <w:trPr>
          <w:trHeight w:val="696"/>
          <w:jc w:val="center"/>
        </w:trPr>
        <w:tc>
          <w:tcPr>
            <w:tcW w:w="1150" w:type="pct"/>
            <w:vAlign w:val="center"/>
          </w:tcPr>
          <w:p w:rsidR="00472C2A" w:rsidRPr="00854C6E" w:rsidRDefault="00472C2A" w:rsidP="00AB69C2">
            <w:pPr>
              <w:tabs>
                <w:tab w:val="left" w:pos="2977"/>
              </w:tabs>
              <w:bidi w:val="0"/>
              <w:rPr>
                <w:rFonts w:ascii="Candara" w:hAnsi="Candara"/>
                <w:b/>
                <w:lang w:eastAsia="fr-CA"/>
              </w:rPr>
            </w:pPr>
            <w:r w:rsidRPr="00854C6E">
              <w:rPr>
                <w:rFonts w:ascii="Candara" w:hAnsi="Candara"/>
                <w:b/>
                <w:lang w:eastAsia="fr-CA"/>
              </w:rPr>
              <w:t>Coordonnateur</w:t>
            </w:r>
          </w:p>
          <w:p w:rsidR="00472C2A" w:rsidRPr="00854C6E" w:rsidRDefault="00472C2A" w:rsidP="00AB69C2">
            <w:pPr>
              <w:tabs>
                <w:tab w:val="left" w:pos="2977"/>
              </w:tabs>
              <w:bidi w:val="0"/>
              <w:rPr>
                <w:rFonts w:ascii="Candara" w:hAnsi="Candara"/>
                <w:b/>
                <w:lang w:eastAsia="fr-CA"/>
              </w:rPr>
            </w:pPr>
          </w:p>
        </w:tc>
        <w:tc>
          <w:tcPr>
            <w:tcW w:w="398" w:type="pct"/>
            <w:vAlign w:val="center"/>
          </w:tcPr>
          <w:p w:rsidR="00472C2A" w:rsidRPr="00854C6E" w:rsidRDefault="00472C2A" w:rsidP="00AB69C2">
            <w:pPr>
              <w:tabs>
                <w:tab w:val="left" w:pos="2977"/>
              </w:tabs>
              <w:bidi w:val="0"/>
              <w:rPr>
                <w:rFonts w:ascii="Candara" w:hAnsi="Candara"/>
                <w:i/>
                <w:iCs/>
                <w:sz w:val="20"/>
                <w:szCs w:val="20"/>
              </w:rPr>
            </w:pPr>
          </w:p>
        </w:tc>
        <w:tc>
          <w:tcPr>
            <w:tcW w:w="674" w:type="pct"/>
            <w:vAlign w:val="center"/>
          </w:tcPr>
          <w:p w:rsidR="00472C2A" w:rsidRPr="00854C6E" w:rsidRDefault="00472C2A" w:rsidP="00AB69C2">
            <w:pPr>
              <w:tabs>
                <w:tab w:val="left" w:pos="2977"/>
              </w:tabs>
              <w:bidi w:val="0"/>
              <w:rPr>
                <w:rFonts w:ascii="Candara" w:hAnsi="Candara"/>
                <w:iCs/>
                <w:sz w:val="20"/>
                <w:szCs w:val="20"/>
              </w:rPr>
            </w:pPr>
          </w:p>
        </w:tc>
        <w:tc>
          <w:tcPr>
            <w:tcW w:w="798" w:type="pct"/>
            <w:vAlign w:val="center"/>
          </w:tcPr>
          <w:p w:rsidR="00472C2A" w:rsidRPr="00854C6E" w:rsidRDefault="00472C2A" w:rsidP="00AB69C2">
            <w:pPr>
              <w:tabs>
                <w:tab w:val="left" w:pos="2977"/>
              </w:tabs>
              <w:bidi w:val="0"/>
              <w:rPr>
                <w:rFonts w:ascii="Candara" w:hAnsi="Candara"/>
                <w:iCs/>
                <w:sz w:val="20"/>
                <w:szCs w:val="20"/>
              </w:rPr>
            </w:pPr>
          </w:p>
        </w:tc>
        <w:tc>
          <w:tcPr>
            <w:tcW w:w="781" w:type="pct"/>
            <w:vAlign w:val="center"/>
          </w:tcPr>
          <w:p w:rsidR="00472C2A" w:rsidRPr="00854C6E" w:rsidRDefault="00472C2A" w:rsidP="00AB69C2">
            <w:pPr>
              <w:tabs>
                <w:tab w:val="left" w:pos="2977"/>
              </w:tabs>
              <w:bidi w:val="0"/>
              <w:rPr>
                <w:rFonts w:ascii="Candara" w:hAnsi="Candara"/>
                <w:sz w:val="20"/>
                <w:szCs w:val="20"/>
              </w:rPr>
            </w:pPr>
          </w:p>
        </w:tc>
        <w:tc>
          <w:tcPr>
            <w:tcW w:w="1199" w:type="pct"/>
            <w:vAlign w:val="center"/>
          </w:tcPr>
          <w:p w:rsidR="00472C2A" w:rsidRPr="00854C6E" w:rsidRDefault="00472C2A" w:rsidP="00AB69C2">
            <w:pPr>
              <w:tabs>
                <w:tab w:val="left" w:pos="2977"/>
              </w:tabs>
              <w:bidi w:val="0"/>
              <w:rPr>
                <w:rFonts w:ascii="Candara" w:hAnsi="Candara"/>
                <w:iCs/>
                <w:sz w:val="20"/>
                <w:szCs w:val="20"/>
              </w:rPr>
            </w:pPr>
          </w:p>
        </w:tc>
      </w:tr>
      <w:tr w:rsidR="0082644D" w:rsidRPr="00854C6E" w:rsidTr="00521A6E">
        <w:trPr>
          <w:trHeight w:val="526"/>
          <w:jc w:val="center"/>
        </w:trPr>
        <w:tc>
          <w:tcPr>
            <w:tcW w:w="1150" w:type="pct"/>
            <w:vAlign w:val="center"/>
          </w:tcPr>
          <w:p w:rsidR="0082644D" w:rsidRPr="00854C6E" w:rsidRDefault="0082644D"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p w:rsidR="0082644D" w:rsidRPr="00854C6E" w:rsidRDefault="0082644D" w:rsidP="00AB69C2">
            <w:pPr>
              <w:tabs>
                <w:tab w:val="left" w:pos="2977"/>
              </w:tabs>
              <w:bidi w:val="0"/>
              <w:rPr>
                <w:rFonts w:ascii="Candara" w:hAnsi="Candara"/>
                <w:b/>
                <w:sz w:val="20"/>
                <w:szCs w:val="20"/>
                <w:lang w:eastAsia="fr-CA"/>
              </w:rPr>
            </w:pPr>
          </w:p>
        </w:tc>
        <w:tc>
          <w:tcPr>
            <w:tcW w:w="398" w:type="pct"/>
            <w:vAlign w:val="center"/>
          </w:tcPr>
          <w:p w:rsidR="0082644D" w:rsidRPr="00854C6E" w:rsidRDefault="0082644D" w:rsidP="00AB69C2">
            <w:pPr>
              <w:tabs>
                <w:tab w:val="left" w:pos="2977"/>
              </w:tabs>
              <w:bidi w:val="0"/>
              <w:rPr>
                <w:rFonts w:ascii="Candara" w:hAnsi="Candara"/>
                <w:i/>
                <w:iCs/>
                <w:sz w:val="20"/>
                <w:szCs w:val="20"/>
              </w:rPr>
            </w:pPr>
          </w:p>
        </w:tc>
        <w:tc>
          <w:tcPr>
            <w:tcW w:w="674" w:type="pct"/>
            <w:vAlign w:val="center"/>
          </w:tcPr>
          <w:p w:rsidR="0082644D" w:rsidRPr="00854C6E" w:rsidRDefault="0082644D" w:rsidP="00AB69C2">
            <w:pPr>
              <w:tabs>
                <w:tab w:val="left" w:pos="2977"/>
              </w:tabs>
              <w:bidi w:val="0"/>
              <w:rPr>
                <w:rFonts w:ascii="Candara" w:hAnsi="Candara"/>
                <w:iCs/>
                <w:sz w:val="20"/>
                <w:szCs w:val="20"/>
              </w:rPr>
            </w:pPr>
          </w:p>
        </w:tc>
        <w:tc>
          <w:tcPr>
            <w:tcW w:w="798" w:type="pct"/>
            <w:vAlign w:val="center"/>
          </w:tcPr>
          <w:p w:rsidR="0082644D" w:rsidRPr="00854C6E" w:rsidRDefault="0082644D" w:rsidP="00AB69C2">
            <w:pPr>
              <w:tabs>
                <w:tab w:val="left" w:pos="2977"/>
              </w:tabs>
              <w:bidi w:val="0"/>
              <w:rPr>
                <w:rFonts w:ascii="Candara" w:hAnsi="Candara"/>
                <w:iCs/>
                <w:sz w:val="20"/>
                <w:szCs w:val="20"/>
              </w:rPr>
            </w:pPr>
          </w:p>
        </w:tc>
        <w:tc>
          <w:tcPr>
            <w:tcW w:w="781" w:type="pct"/>
            <w:vAlign w:val="center"/>
          </w:tcPr>
          <w:p w:rsidR="0082644D" w:rsidRPr="00854C6E" w:rsidRDefault="0082644D" w:rsidP="00AB69C2">
            <w:pPr>
              <w:tabs>
                <w:tab w:val="left" w:pos="2977"/>
              </w:tabs>
              <w:bidi w:val="0"/>
              <w:rPr>
                <w:rFonts w:ascii="Candara" w:hAnsi="Candara"/>
                <w:sz w:val="20"/>
                <w:szCs w:val="20"/>
              </w:rPr>
            </w:pPr>
          </w:p>
        </w:tc>
        <w:tc>
          <w:tcPr>
            <w:tcW w:w="1199" w:type="pct"/>
            <w:vAlign w:val="center"/>
          </w:tcPr>
          <w:p w:rsidR="0082644D" w:rsidRPr="00854C6E" w:rsidRDefault="0082644D"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521A6E">
        <w:tc>
          <w:tcPr>
            <w:tcW w:w="5000" w:type="pct"/>
          </w:tcPr>
          <w:p w:rsidR="00472C2A" w:rsidRPr="00854C6E" w:rsidRDefault="00472C2A"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sz w:val="20"/>
          <w:szCs w:val="20"/>
          <w:rtl/>
          <w:lang w:eastAsia="fr-CA"/>
        </w:rPr>
      </w:pPr>
    </w:p>
    <w:p w:rsidR="00472C2A" w:rsidRPr="00854C6E" w:rsidRDefault="00472C2A" w:rsidP="00AB69C2">
      <w:pPr>
        <w:tabs>
          <w:tab w:val="left" w:pos="2977"/>
        </w:tabs>
        <w:bidi w:val="0"/>
        <w:rPr>
          <w:rFonts w:ascii="Candara" w:hAnsi="Candara"/>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35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rPr>
                <w:rFonts w:ascii="Candara" w:hAnsi="Candara"/>
                <w:b/>
                <w:color w:val="17365D"/>
                <w:sz w:val="44"/>
                <w:szCs w:val="44"/>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521A6E">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M8</w:t>
            </w:r>
          </w:p>
        </w:tc>
      </w:tr>
      <w:tr w:rsidR="00472C2A" w:rsidRPr="00854C6E" w:rsidTr="00521A6E">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bCs/>
              </w:rPr>
              <w:t>Biologie des organismes animaux</w:t>
            </w:r>
          </w:p>
        </w:tc>
      </w:tr>
      <w:tr w:rsidR="00472C2A" w:rsidRPr="00854C6E" w:rsidTr="00521A6E">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064C5C" w:rsidRPr="00854C6E" w:rsidTr="00521A6E">
        <w:tc>
          <w:tcPr>
            <w:tcW w:w="2339" w:type="pct"/>
            <w:tcBorders>
              <w:top w:val="single" w:sz="6" w:space="0" w:color="auto"/>
              <w:left w:val="single" w:sz="12" w:space="0" w:color="auto"/>
              <w:bottom w:val="single" w:sz="6" w:space="0" w:color="auto"/>
              <w:right w:val="single" w:sz="6" w:space="0" w:color="auto"/>
            </w:tcBorders>
            <w:vAlign w:val="center"/>
          </w:tcPr>
          <w:p w:rsidR="00064C5C" w:rsidRPr="00854C6E" w:rsidRDefault="00064C5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064C5C" w:rsidRPr="00854C6E" w:rsidRDefault="00064C5C"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521A6E">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521A6E">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Default="009F0A57" w:rsidP="009F0A57">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521A6E">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147175">
            <w:pPr>
              <w:tabs>
                <w:tab w:val="left" w:pos="2977"/>
              </w:tabs>
              <w:bidi w:val="0"/>
              <w:spacing w:before="120" w:after="120"/>
              <w:jc w:val="both"/>
              <w:rPr>
                <w:rFonts w:ascii="Candara" w:hAnsi="Candara"/>
                <w:noProof/>
              </w:rPr>
            </w:pPr>
            <w:r w:rsidRPr="00854C6E">
              <w:rPr>
                <w:rFonts w:ascii="Candara" w:hAnsi="Candara"/>
              </w:rPr>
              <w:t xml:space="preserve">Au terme du module </w:t>
            </w:r>
            <w:r w:rsidRPr="00854C6E">
              <w:rPr>
                <w:rFonts w:ascii="Candara" w:hAnsi="Candara"/>
                <w:noProof/>
              </w:rPr>
              <w:t>Biologie des organismes animaux</w:t>
            </w:r>
            <w:r w:rsidRPr="00854C6E">
              <w:rPr>
                <w:rFonts w:ascii="Candara" w:hAnsi="Candara"/>
              </w:rPr>
              <w:t xml:space="preserve">, les étudiants s’approprient les savoirs et savoir-faire relatif aux </w:t>
            </w:r>
            <w:r w:rsidRPr="00854C6E">
              <w:rPr>
                <w:rFonts w:ascii="Candara" w:hAnsi="Candara"/>
                <w:noProof/>
              </w:rPr>
              <w:t>caractères  morphologiques des principaux groupes zoologiques,  aux méthodes de classification des animaux ,  et aux caractères adaptatifs liés au mode et au  milieu de vie,   ainsi qu’ à l’anatomie comparée des vertébrés,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00ED4B86" w:rsidRPr="00854C6E">
              <w:rPr>
                <w:rFonts w:ascii="Candara" w:hAnsi="Candara"/>
                <w:noProof/>
              </w:rPr>
              <w:t xml:space="preserve"> (</w:t>
            </w:r>
            <w:r w:rsidR="00ED4B86" w:rsidRPr="00854C6E">
              <w:rPr>
                <w:rFonts w:ascii="Candara" w:eastAsia="Calibri" w:hAnsi="Candara" w:cs="Arial"/>
              </w:rPr>
              <w:t>M22, M28 et M35)</w:t>
            </w:r>
            <w:r w:rsidRPr="00854C6E">
              <w:rPr>
                <w:rFonts w:ascii="Candara" w:hAnsi="Candara"/>
                <w:noProof/>
              </w:rPr>
              <w:t>.</w:t>
            </w:r>
          </w:p>
          <w:p w:rsidR="00362C3A" w:rsidRPr="00854C6E" w:rsidRDefault="00362C3A" w:rsidP="00147175">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2647AC" w:rsidRPr="00854C6E" w:rsidRDefault="002647AC" w:rsidP="002647AC">
            <w:pPr>
              <w:tabs>
                <w:tab w:val="right" w:pos="567"/>
                <w:tab w:val="left" w:pos="2977"/>
              </w:tabs>
              <w:bidi w:val="0"/>
              <w:ind w:right="58"/>
              <w:rPr>
                <w:rFonts w:ascii="Candara" w:hAnsi="Candara" w:cs="Calibri"/>
              </w:rPr>
            </w:pPr>
            <w:r w:rsidRPr="00854C6E">
              <w:rPr>
                <w:rFonts w:ascii="Candara" w:hAnsi="Candara" w:cstheme="minorHAnsi"/>
              </w:rPr>
              <w:t>Au terme de ce module, l'étudiant sera en mesure de :</w:t>
            </w:r>
          </w:p>
          <w:p w:rsidR="002647AC" w:rsidRPr="00854C6E" w:rsidRDefault="002647AC" w:rsidP="00C44748">
            <w:pPr>
              <w:numPr>
                <w:ilvl w:val="0"/>
                <w:numId w:val="245"/>
              </w:numPr>
              <w:tabs>
                <w:tab w:val="right" w:pos="567"/>
                <w:tab w:val="left" w:pos="2977"/>
              </w:tabs>
              <w:bidi w:val="0"/>
              <w:ind w:right="58"/>
              <w:rPr>
                <w:rFonts w:ascii="Candara" w:hAnsi="Candara" w:cs="Calibri"/>
              </w:rPr>
            </w:pPr>
            <w:r w:rsidRPr="00854C6E">
              <w:rPr>
                <w:rFonts w:ascii="Candara" w:hAnsi="Candara" w:cs="Calibri"/>
              </w:rPr>
              <w:t>Classifier des groupes zoologiques en utilisant des outils de classification</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cs="Calibri"/>
              </w:rPr>
              <w:t>Reconnaître les caractères morphologiques des principaux groupes zoologiques.</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cs="Calibri"/>
              </w:rPr>
              <w:t>Dégager les car</w:t>
            </w:r>
            <w:r w:rsidRPr="00854C6E">
              <w:rPr>
                <w:rFonts w:ascii="Candara" w:hAnsi="Candara"/>
              </w:rPr>
              <w:t>actères d’adaptation à la locomotion du squelette des vertébrés</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rPr>
              <w:t>Comparer l’évolution des fonctions nerveuse,  respiratoire, circulatoire, digestive et excrétrice chez des  espèces d’Invertébrés et de Vertébrés</w:t>
            </w:r>
          </w:p>
          <w:p w:rsidR="00472C2A" w:rsidRPr="00854C6E" w:rsidRDefault="00472C2A" w:rsidP="00AB69C2">
            <w:pPr>
              <w:tabs>
                <w:tab w:val="right" w:pos="567"/>
                <w:tab w:val="left" w:pos="2977"/>
              </w:tabs>
              <w:bidi w:val="0"/>
              <w:ind w:left="284" w:right="58"/>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521A6E">
        <w:trPr>
          <w:trHeight w:val="79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8458E8" w:rsidP="00C44748">
            <w:pPr>
              <w:pStyle w:val="Paragraphedeliste"/>
              <w:numPr>
                <w:ilvl w:val="0"/>
                <w:numId w:val="21"/>
              </w:numPr>
              <w:tabs>
                <w:tab w:val="left" w:pos="2977"/>
              </w:tabs>
              <w:bidi w:val="0"/>
              <w:spacing w:before="120" w:after="120"/>
              <w:rPr>
                <w:rFonts w:ascii="Candara" w:eastAsia="Batang" w:hAnsi="Candara" w:cs="Gautami"/>
              </w:rPr>
            </w:pPr>
            <w:r w:rsidRPr="00854C6E">
              <w:rPr>
                <w:rFonts w:ascii="Candara" w:eastAsia="Batang" w:hAnsi="Candara" w:cs="Gautami"/>
              </w:rPr>
              <w:t>M01 et M02</w:t>
            </w:r>
            <w:r w:rsidR="00472C2A" w:rsidRPr="00854C6E">
              <w:rPr>
                <w:rFonts w:ascii="Candara" w:eastAsia="Batang" w:hAnsi="Candara" w:cs="Gautami"/>
              </w:rPr>
              <w:t>.</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5"/>
        <w:gridCol w:w="656"/>
        <w:gridCol w:w="656"/>
        <w:gridCol w:w="656"/>
        <w:gridCol w:w="1120"/>
        <w:gridCol w:w="991"/>
        <w:gridCol w:w="2902"/>
        <w:gridCol w:w="789"/>
      </w:tblGrid>
      <w:tr w:rsidR="008458E8" w:rsidRPr="00854C6E" w:rsidTr="00C871BD">
        <w:tc>
          <w:tcPr>
            <w:tcW w:w="1077" w:type="pct"/>
            <w:vMerge w:val="restart"/>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23" w:type="pct"/>
            <w:gridSpan w:val="7"/>
            <w:tcBorders>
              <w:top w:val="single" w:sz="12" w:space="0" w:color="auto"/>
              <w:left w:val="single" w:sz="6" w:space="0" w:color="auto"/>
              <w:bottom w:val="single" w:sz="6" w:space="0" w:color="auto"/>
              <w:right w:val="single" w:sz="12"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871BD" w:rsidRPr="00854C6E" w:rsidTr="00C871BD">
        <w:trPr>
          <w:trHeight w:val="922"/>
        </w:trPr>
        <w:tc>
          <w:tcPr>
            <w:tcW w:w="1077" w:type="pct"/>
            <w:vMerge/>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rPr>
                <w:rFonts w:ascii="Candara" w:hAnsi="Candara"/>
                <w:b/>
                <w:bCs/>
                <w:sz w:val="18"/>
                <w:szCs w:val="18"/>
              </w:rPr>
            </w:pPr>
          </w:p>
        </w:tc>
        <w:tc>
          <w:tcPr>
            <w:tcW w:w="349"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612"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70" w:type="pct"/>
            <w:tcBorders>
              <w:top w:val="single" w:sz="6" w:space="0" w:color="auto"/>
              <w:left w:val="single" w:sz="6" w:space="0" w:color="auto"/>
              <w:bottom w:val="single" w:sz="6" w:space="0" w:color="auto"/>
              <w:right w:val="single" w:sz="6" w:space="0" w:color="auto"/>
            </w:tcBorders>
            <w:vAlign w:val="center"/>
            <w:hideMark/>
          </w:tcPr>
          <w:p w:rsidR="008458E8" w:rsidRPr="00C871BD" w:rsidRDefault="008458E8" w:rsidP="000B7F67">
            <w:pPr>
              <w:tabs>
                <w:tab w:val="left" w:pos="2977"/>
              </w:tabs>
              <w:bidi w:val="0"/>
              <w:jc w:val="center"/>
              <w:rPr>
                <w:rFonts w:ascii="Candara" w:hAnsi="Candara"/>
                <w:b/>
                <w:bCs/>
                <w:sz w:val="18"/>
                <w:szCs w:val="18"/>
              </w:rPr>
            </w:pPr>
            <w:r w:rsidRPr="00C871BD">
              <w:rPr>
                <w:rFonts w:ascii="Candara" w:hAnsi="Candara"/>
                <w:b/>
                <w:bCs/>
                <w:sz w:val="18"/>
                <w:szCs w:val="18"/>
              </w:rPr>
              <w:t>Travail personnel</w:t>
            </w:r>
          </w:p>
        </w:tc>
        <w:tc>
          <w:tcPr>
            <w:tcW w:w="1491" w:type="pct"/>
            <w:tcBorders>
              <w:top w:val="single" w:sz="6" w:space="0" w:color="auto"/>
              <w:left w:val="single" w:sz="6" w:space="0" w:color="auto"/>
              <w:bottom w:val="single" w:sz="6" w:space="0" w:color="auto"/>
              <w:right w:val="single" w:sz="6" w:space="0" w:color="auto"/>
            </w:tcBorders>
            <w:vAlign w:val="center"/>
            <w:hideMark/>
          </w:tcPr>
          <w:p w:rsidR="008458E8" w:rsidRPr="00C871BD" w:rsidRDefault="007B6E23" w:rsidP="000B7F67">
            <w:pPr>
              <w:bidi w:val="0"/>
              <w:jc w:val="center"/>
              <w:rPr>
                <w:rFonts w:ascii="Candara" w:hAnsi="Candara"/>
                <w:b/>
                <w:bCs/>
                <w:sz w:val="18"/>
                <w:szCs w:val="18"/>
              </w:rPr>
            </w:pPr>
            <w:r w:rsidRPr="00C871BD">
              <w:rPr>
                <w:rFonts w:ascii="Candara" w:hAnsi="Candara"/>
                <w:b/>
                <w:bCs/>
                <w:sz w:val="18"/>
                <w:szCs w:val="18"/>
              </w:rPr>
              <w:t>Evaluation (évaluation des connaissances et examen final)</w:t>
            </w:r>
          </w:p>
        </w:tc>
        <w:tc>
          <w:tcPr>
            <w:tcW w:w="419" w:type="pct"/>
            <w:tcBorders>
              <w:top w:val="single" w:sz="6" w:space="0" w:color="auto"/>
              <w:left w:val="single" w:sz="6" w:space="0" w:color="auto"/>
              <w:bottom w:val="single" w:sz="6" w:space="0" w:color="auto"/>
              <w:right w:val="single" w:sz="12" w:space="0" w:color="auto"/>
            </w:tcBorders>
            <w:vAlign w:val="center"/>
            <w:hideMark/>
          </w:tcPr>
          <w:p w:rsidR="008458E8" w:rsidRPr="00854C6E" w:rsidRDefault="008458E8" w:rsidP="000B7F6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871BD" w:rsidRPr="00854C6E" w:rsidTr="00C871BD">
        <w:tc>
          <w:tcPr>
            <w:tcW w:w="107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9"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22h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8h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16h</w:t>
            </w:r>
          </w:p>
        </w:tc>
        <w:tc>
          <w:tcPr>
            <w:tcW w:w="612"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4h</w:t>
            </w:r>
          </w:p>
        </w:tc>
        <w:tc>
          <w:tcPr>
            <w:tcW w:w="419" w:type="pct"/>
            <w:tcBorders>
              <w:top w:val="single" w:sz="6" w:space="0" w:color="auto"/>
              <w:left w:val="single" w:sz="6" w:space="0" w:color="auto"/>
              <w:bottom w:val="single" w:sz="6" w:space="0" w:color="auto"/>
              <w:right w:val="single" w:sz="12" w:space="0" w:color="auto"/>
            </w:tcBorders>
          </w:tcPr>
          <w:p w:rsidR="009B1CF5" w:rsidRPr="009160BF" w:rsidRDefault="009B1CF5" w:rsidP="009B1CF5">
            <w:r w:rsidRPr="009160BF">
              <w:t xml:space="preserve">50 h </w:t>
            </w:r>
          </w:p>
        </w:tc>
      </w:tr>
      <w:tr w:rsidR="00C871BD" w:rsidRPr="00854C6E" w:rsidTr="00C871BD">
        <w:tc>
          <w:tcPr>
            <w:tcW w:w="107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C871BD">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9"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22h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8h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16h</w:t>
            </w:r>
          </w:p>
        </w:tc>
        <w:tc>
          <w:tcPr>
            <w:tcW w:w="612"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4h</w:t>
            </w:r>
          </w:p>
        </w:tc>
        <w:tc>
          <w:tcPr>
            <w:tcW w:w="419" w:type="pct"/>
            <w:tcBorders>
              <w:top w:val="single" w:sz="6" w:space="0" w:color="auto"/>
              <w:left w:val="single" w:sz="6" w:space="0" w:color="auto"/>
              <w:bottom w:val="single" w:sz="6" w:space="0" w:color="auto"/>
              <w:right w:val="single" w:sz="12" w:space="0" w:color="auto"/>
            </w:tcBorders>
          </w:tcPr>
          <w:p w:rsidR="009B1CF5" w:rsidRPr="009160BF" w:rsidRDefault="009B1CF5" w:rsidP="009B1CF5">
            <w:r w:rsidRPr="009160BF">
              <w:t xml:space="preserve">50 h </w:t>
            </w:r>
          </w:p>
        </w:tc>
      </w:tr>
      <w:tr w:rsidR="00C871BD" w:rsidRPr="00854C6E" w:rsidTr="00C871BD">
        <w:tc>
          <w:tcPr>
            <w:tcW w:w="107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C871BD">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9"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44%</w:t>
            </w:r>
          </w:p>
        </w:tc>
        <w:tc>
          <w:tcPr>
            <w:tcW w:w="34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16%</w:t>
            </w:r>
          </w:p>
        </w:tc>
        <w:tc>
          <w:tcPr>
            <w:tcW w:w="34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32%</w:t>
            </w:r>
          </w:p>
        </w:tc>
        <w:tc>
          <w:tcPr>
            <w:tcW w:w="612" w:type="pct"/>
            <w:tcBorders>
              <w:top w:val="single" w:sz="6" w:space="0" w:color="auto"/>
              <w:left w:val="single" w:sz="6" w:space="0" w:color="auto"/>
              <w:bottom w:val="single" w:sz="12"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12"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8%</w:t>
            </w:r>
          </w:p>
        </w:tc>
        <w:tc>
          <w:tcPr>
            <w:tcW w:w="419"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9160BF">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17B03" w:rsidRPr="00C41829" w:rsidRDefault="00417B03" w:rsidP="00417B03">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417B03" w:rsidRDefault="00417B03" w:rsidP="00417B03">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417B03" w:rsidRPr="00854C6E" w:rsidRDefault="00417B03" w:rsidP="00417B03">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0B7F6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rPr>
                <w:rFonts w:ascii="Candara" w:hAnsi="Candara"/>
                <w:b/>
                <w:bCs/>
                <w:sz w:val="22"/>
                <w:szCs w:val="22"/>
              </w:rPr>
            </w:pPr>
            <w:r w:rsidRPr="00854C6E">
              <w:rPr>
                <w:rFonts w:ascii="Candara" w:hAnsi="Candara"/>
                <w:b/>
                <w:bCs/>
                <w:sz w:val="22"/>
                <w:szCs w:val="22"/>
              </w:rPr>
              <w:t>Cours</w:t>
            </w:r>
          </w:p>
          <w:p w:rsidR="00472C2A" w:rsidRPr="00854C6E" w:rsidRDefault="00472C2A" w:rsidP="00314021">
            <w:pPr>
              <w:tabs>
                <w:tab w:val="left" w:pos="2977"/>
              </w:tabs>
              <w:bidi w:val="0"/>
              <w:ind w:left="28"/>
              <w:rPr>
                <w:rFonts w:ascii="Candara" w:hAnsi="Candara"/>
                <w:b/>
                <w:bCs/>
                <w:sz w:val="22"/>
                <w:szCs w:val="22"/>
              </w:rPr>
            </w:pPr>
            <w:r w:rsidRPr="00854C6E">
              <w:rPr>
                <w:rFonts w:ascii="Candara" w:hAnsi="Candara"/>
                <w:b/>
                <w:bCs/>
                <w:sz w:val="22"/>
                <w:szCs w:val="22"/>
              </w:rPr>
              <w:t xml:space="preserve">Chapitre I : Règne des Protistes. </w:t>
            </w:r>
            <w:r w:rsidRPr="00854C6E">
              <w:rPr>
                <w:rFonts w:ascii="Candara" w:hAnsi="Candara"/>
                <w:sz w:val="22"/>
                <w:szCs w:val="22"/>
              </w:rPr>
              <w:t>Sous-règne des Protozoaires (phylums : SARCOMASTGOPHORA, APICOMPLEXA et CILIOSPORA).</w:t>
            </w:r>
          </w:p>
          <w:p w:rsidR="00472C2A" w:rsidRPr="00854C6E" w:rsidRDefault="00472C2A" w:rsidP="00314021">
            <w:pPr>
              <w:tabs>
                <w:tab w:val="left" w:pos="2977"/>
              </w:tabs>
              <w:bidi w:val="0"/>
              <w:ind w:left="28"/>
              <w:rPr>
                <w:rFonts w:ascii="Candara" w:hAnsi="Candara"/>
                <w:b/>
                <w:sz w:val="22"/>
                <w:szCs w:val="22"/>
              </w:rPr>
            </w:pPr>
            <w:r w:rsidRPr="00854C6E">
              <w:rPr>
                <w:rFonts w:ascii="Candara" w:hAnsi="Candara"/>
                <w:b/>
                <w:bCs/>
                <w:sz w:val="22"/>
                <w:szCs w:val="22"/>
              </w:rPr>
              <w:t xml:space="preserve">Chapitre II : Règne </w:t>
            </w:r>
            <w:r w:rsidR="0082644D" w:rsidRPr="00854C6E">
              <w:rPr>
                <w:rFonts w:ascii="Candara" w:hAnsi="Candara"/>
                <w:b/>
                <w:bCs/>
                <w:sz w:val="22"/>
                <w:szCs w:val="22"/>
              </w:rPr>
              <w:t>Animal.</w:t>
            </w:r>
            <w:r w:rsidR="0082644D" w:rsidRPr="00854C6E">
              <w:rPr>
                <w:rFonts w:ascii="Candara" w:hAnsi="Candara"/>
                <w:sz w:val="22"/>
                <w:szCs w:val="22"/>
              </w:rPr>
              <w:t xml:space="preserve"> Présentation</w:t>
            </w:r>
            <w:r w:rsidRPr="00854C6E">
              <w:rPr>
                <w:rFonts w:ascii="Candara" w:hAnsi="Candara"/>
                <w:sz w:val="22"/>
                <w:szCs w:val="22"/>
              </w:rPr>
              <w:t xml:space="preserve"> du règne animal : Classification animale et arbre généalogique, évolution du mésoderme et principaux caractères distinctifs au sein du règne animal.</w:t>
            </w:r>
          </w:p>
          <w:p w:rsidR="00314021" w:rsidRPr="00854C6E" w:rsidRDefault="00472C2A" w:rsidP="00AB69C2">
            <w:pPr>
              <w:tabs>
                <w:tab w:val="left" w:pos="2977"/>
              </w:tabs>
              <w:bidi w:val="0"/>
              <w:ind w:left="28"/>
              <w:rPr>
                <w:rFonts w:ascii="Candara" w:hAnsi="Candara"/>
                <w:b/>
                <w:bCs/>
                <w:sz w:val="22"/>
                <w:szCs w:val="22"/>
              </w:rPr>
            </w:pPr>
            <w:r w:rsidRPr="00854C6E">
              <w:rPr>
                <w:rFonts w:ascii="Candara" w:hAnsi="Candara"/>
                <w:b/>
                <w:bCs/>
                <w:sz w:val="22"/>
                <w:szCs w:val="22"/>
              </w:rPr>
              <w:t xml:space="preserve">Chapitre III : Notions fondamentales sur les principaux groupes des Invertébrés. </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1 - Les Spongiaires et les Cnidaires.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2 - Les Plathelminthes et les Némathelminthes.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3 - Les Annélides.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4 - Les Mollusques (Céphalopodes, Gastéropodes, Bivalves).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5 - Les Arthropodes (Crustacés, Insectes, Arachnides).</w:t>
            </w:r>
          </w:p>
          <w:p w:rsidR="00472C2A"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6 - Les Echinodermes.</w:t>
            </w:r>
          </w:p>
          <w:p w:rsidR="00314021" w:rsidRPr="00854C6E" w:rsidRDefault="00472C2A" w:rsidP="00AB69C2">
            <w:pPr>
              <w:tabs>
                <w:tab w:val="left" w:pos="2977"/>
              </w:tabs>
              <w:bidi w:val="0"/>
              <w:ind w:left="28"/>
              <w:rPr>
                <w:rFonts w:ascii="Candara" w:hAnsi="Candara"/>
                <w:b/>
                <w:bCs/>
                <w:sz w:val="22"/>
                <w:szCs w:val="22"/>
              </w:rPr>
            </w:pPr>
            <w:r w:rsidRPr="00854C6E">
              <w:rPr>
                <w:rFonts w:ascii="Candara" w:hAnsi="Candara"/>
                <w:b/>
                <w:bCs/>
                <w:sz w:val="22"/>
                <w:szCs w:val="22"/>
              </w:rPr>
              <w:t>Chapitre IV : Notions fondamentales sur les Vertébrés.</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1 - Position et caractères des Vertébrés (Deutérostomiens, Chordés, Crâniates).</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2 - Les animaux à nageoires rayonnée (étude des écailles et scalimétrie, respiration branchiale, poissons cartilagineux, poissons osseux…).</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3 - Les Tétrapodes Amphibiens (étude du tégument amphibie, respiration cutanée,…).</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4 - Les caractères des Amniotes (poikilothermie/homéothermie, modes de déplacement, toit dermique (anapside, diapside, synapside).</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5 - Les Oiseaux (formation de la plume, respiration tubulaire, adaptations au vol).</w:t>
            </w:r>
          </w:p>
          <w:p w:rsidR="00472C2A"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6 - Les Mammifères (formation du poil, formation des mamelles, ostéocrâne et articulation de la mandibule).</w:t>
            </w:r>
          </w:p>
          <w:p w:rsidR="00314021" w:rsidRPr="00854C6E" w:rsidRDefault="00472C2A" w:rsidP="00314021">
            <w:pPr>
              <w:tabs>
                <w:tab w:val="left" w:pos="2977"/>
              </w:tabs>
              <w:bidi w:val="0"/>
              <w:ind w:left="180" w:hanging="180"/>
              <w:rPr>
                <w:rFonts w:ascii="Candara" w:hAnsi="Candara"/>
                <w:b/>
                <w:bCs/>
                <w:sz w:val="22"/>
                <w:szCs w:val="22"/>
              </w:rPr>
            </w:pPr>
            <w:r w:rsidRPr="00854C6E">
              <w:rPr>
                <w:rFonts w:ascii="Candara" w:hAnsi="Candara"/>
                <w:b/>
                <w:bCs/>
                <w:sz w:val="22"/>
                <w:szCs w:val="22"/>
              </w:rPr>
              <w:t>Chapitre V : Introduction à l’Anatomie Comparée.</w:t>
            </w:r>
          </w:p>
          <w:p w:rsidR="00314021"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tégument,</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e squelette (céphalique et axial),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e système nerveux,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appareil circulatoire,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’appareil respiratoire </w:t>
            </w:r>
          </w:p>
          <w:p w:rsidR="00472C2A"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’appareil digestif.</w:t>
            </w:r>
          </w:p>
          <w:p w:rsidR="00472C2A" w:rsidRPr="00854C6E" w:rsidRDefault="00472C2A" w:rsidP="00AB69C2">
            <w:pPr>
              <w:tabs>
                <w:tab w:val="left" w:pos="2977"/>
              </w:tabs>
              <w:bidi w:val="0"/>
              <w:ind w:left="180" w:hanging="180"/>
              <w:rPr>
                <w:rFonts w:ascii="Candara" w:hAnsi="Candara"/>
                <w:b/>
                <w:bCs/>
                <w:sz w:val="22"/>
                <w:szCs w:val="22"/>
                <w:u w:val="single"/>
                <w:lang w:eastAsia="fr-FR"/>
              </w:rPr>
            </w:pPr>
          </w:p>
          <w:p w:rsidR="00472C2A" w:rsidRPr="00854C6E" w:rsidRDefault="00472C2A" w:rsidP="00AB69C2">
            <w:pPr>
              <w:tabs>
                <w:tab w:val="left" w:pos="2977"/>
              </w:tabs>
              <w:bidi w:val="0"/>
              <w:ind w:left="180" w:hanging="180"/>
              <w:rPr>
                <w:rFonts w:ascii="Candara" w:hAnsi="Candara"/>
                <w:b/>
                <w:bCs/>
                <w:sz w:val="22"/>
                <w:szCs w:val="22"/>
                <w:lang w:eastAsia="fr-FR"/>
              </w:rPr>
            </w:pPr>
            <w:r w:rsidRPr="00854C6E">
              <w:rPr>
                <w:rFonts w:ascii="Candara" w:hAnsi="Candara"/>
                <w:b/>
                <w:bCs/>
                <w:sz w:val="22"/>
                <w:szCs w:val="22"/>
                <w:lang w:eastAsia="fr-FR"/>
              </w:rPr>
              <w:t xml:space="preserve">Travaux </w:t>
            </w:r>
            <w:r w:rsidR="00102FD7" w:rsidRPr="00854C6E">
              <w:rPr>
                <w:rFonts w:ascii="Candara" w:hAnsi="Candara"/>
                <w:b/>
                <w:bCs/>
                <w:sz w:val="22"/>
                <w:szCs w:val="22"/>
                <w:lang w:eastAsia="fr-FR"/>
              </w:rPr>
              <w:t>dirigés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parasitisme chez les Protozoaires (définitions, types, principales maladies parasitaires).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parasitisme chez les Helminthes.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 xml:space="preserve">Comparaison sous forme de tableau de l’évolution des fonctions (respiratoire, nerveuse, excrétrice, digestive et sexuelle) chez les Invertébrés (Spongiaires </w:t>
            </w:r>
            <w:r w:rsidRPr="00854C6E">
              <w:rPr>
                <w:rFonts w:ascii="Arial" w:hAnsi="Arial" w:cs="Arial"/>
                <w:sz w:val="22"/>
                <w:szCs w:val="22"/>
              </w:rPr>
              <w:t>→</w:t>
            </w:r>
            <w:r w:rsidRPr="00854C6E">
              <w:rPr>
                <w:rFonts w:ascii="Candara" w:hAnsi="Candara"/>
                <w:sz w:val="22"/>
                <w:szCs w:val="22"/>
              </w:rPr>
              <w:t xml:space="preserve"> Arthropodes).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 xml:space="preserve"> Adaptations </w:t>
            </w:r>
            <w:r w:rsidRPr="00854C6E">
              <w:rPr>
                <w:rStyle w:val="apple-style-span"/>
                <w:rFonts w:ascii="Candara" w:hAnsi="Candara"/>
                <w:sz w:val="22"/>
                <w:szCs w:val="22"/>
              </w:rPr>
              <w:t xml:space="preserve">du squelette </w:t>
            </w:r>
            <w:r w:rsidRPr="00854C6E">
              <w:rPr>
                <w:rFonts w:ascii="Candara" w:hAnsi="Candara"/>
                <w:sz w:val="22"/>
                <w:szCs w:val="22"/>
              </w:rPr>
              <w:t xml:space="preserve">des </w:t>
            </w:r>
            <w:r w:rsidR="006169C4" w:rsidRPr="00854C6E">
              <w:rPr>
                <w:rFonts w:ascii="Candara" w:hAnsi="Candara"/>
                <w:sz w:val="22"/>
                <w:szCs w:val="22"/>
              </w:rPr>
              <w:t xml:space="preserve">Vertébrés </w:t>
            </w:r>
            <w:r w:rsidR="006169C4" w:rsidRPr="00854C6E">
              <w:rPr>
                <w:rStyle w:val="apple-style-span"/>
                <w:rFonts w:ascii="Candara" w:hAnsi="Candara"/>
                <w:sz w:val="22"/>
                <w:szCs w:val="22"/>
              </w:rPr>
              <w:t>à</w:t>
            </w:r>
            <w:r w:rsidRPr="00854C6E">
              <w:rPr>
                <w:rStyle w:val="apple-style-span"/>
                <w:rFonts w:ascii="Candara" w:hAnsi="Candara"/>
                <w:sz w:val="22"/>
                <w:szCs w:val="22"/>
              </w:rPr>
              <w:t xml:space="preserve"> la marche, à la course, au saut, au vol et à la nage.</w:t>
            </w:r>
          </w:p>
          <w:p w:rsidR="00472C2A" w:rsidRPr="00854C6E" w:rsidRDefault="00472C2A" w:rsidP="00AB69C2">
            <w:pPr>
              <w:tabs>
                <w:tab w:val="left" w:pos="2977"/>
              </w:tabs>
              <w:bidi w:val="0"/>
              <w:rPr>
                <w:rFonts w:ascii="Candara" w:hAnsi="Candara"/>
                <w:b/>
                <w:bCs/>
                <w:sz w:val="22"/>
                <w:szCs w:val="22"/>
                <w:u w:val="single"/>
              </w:rPr>
            </w:pPr>
          </w:p>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Travaux pratiques</w:t>
            </w:r>
            <w:r w:rsidR="00314021" w:rsidRPr="00854C6E">
              <w:rPr>
                <w:rFonts w:ascii="Candara" w:hAnsi="Candara"/>
                <w:b/>
                <w:bCs/>
                <w:sz w:val="22"/>
                <w:szCs w:val="22"/>
              </w:rPr>
              <w:t> </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Etude d’une espèce des : Protozoaires,</w:t>
            </w:r>
            <w:r w:rsidRPr="00854C6E">
              <w:t xml:space="preserve"> Cnidaires, Plathelminthes et Némathelminthes.</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Les Arthropodes : morphologie de la crevette – dissection des appendices.</w:t>
            </w:r>
          </w:p>
          <w:p w:rsidR="00102FD7"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Anatomie comparée de l’appareil circulatoire et/ou digestif : chez 3 espèces de Vertébrés (Poisson, poussin, …).</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Anatomie comparée des encéphales de Vertébrés.</w:t>
            </w:r>
          </w:p>
        </w:tc>
      </w:tr>
    </w:tbl>
    <w:p w:rsidR="00472C2A" w:rsidRPr="00854C6E" w:rsidRDefault="00472C2A" w:rsidP="00603CC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03CC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rPr>
          <w:trHeight w:val="91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rPr>
          <w:trHeight w:val="101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rPr>
      </w:pPr>
    </w:p>
    <w:p w:rsidR="00C871BD" w:rsidRDefault="00C871BD" w:rsidP="00C871BD">
      <w:pPr>
        <w:tabs>
          <w:tab w:val="left" w:pos="2977"/>
        </w:tabs>
        <w:bidi w:val="0"/>
        <w:rPr>
          <w:rFonts w:ascii="Candara" w:hAnsi="Candara"/>
        </w:rPr>
      </w:pPr>
    </w:p>
    <w:p w:rsidR="00C871BD" w:rsidRPr="00854C6E" w:rsidRDefault="00C871BD" w:rsidP="00C871BD">
      <w:pPr>
        <w:tabs>
          <w:tab w:val="left" w:pos="2977"/>
        </w:tabs>
        <w:bidi w:val="0"/>
        <w:rPr>
          <w:rFonts w:ascii="Candara" w:hAnsi="Candara"/>
        </w:rPr>
      </w:pPr>
    </w:p>
    <w:p w:rsidR="00472C2A" w:rsidRPr="00854C6E" w:rsidRDefault="00472C2A" w:rsidP="009F0A57">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b/>
          <w:sz w:val="22"/>
          <w:szCs w:val="20"/>
          <w:rtl/>
          <w:lang w:eastAsia="fr-CA"/>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c>
          <w:tcPr>
            <w:tcW w:w="5000" w:type="pct"/>
          </w:tcPr>
          <w:p w:rsidR="009B1CF5" w:rsidRPr="009B1CF5" w:rsidRDefault="009B1CF5" w:rsidP="009B1CF5">
            <w:pPr>
              <w:pStyle w:val="Corpsdetexte"/>
              <w:numPr>
                <w:ilvl w:val="0"/>
                <w:numId w:val="29"/>
              </w:numPr>
              <w:tabs>
                <w:tab w:val="left" w:pos="2977"/>
              </w:tabs>
              <w:rPr>
                <w:rFonts w:ascii="Candara" w:hAnsi="Candara"/>
                <w:szCs w:val="32"/>
              </w:rPr>
            </w:pPr>
            <w:r w:rsidRPr="009B1CF5">
              <w:rPr>
                <w:rFonts w:ascii="Candara" w:hAnsi="Candara"/>
                <w:szCs w:val="32"/>
              </w:rPr>
              <w:t>Contrôles continus : 20%</w:t>
            </w:r>
          </w:p>
          <w:p w:rsidR="009B1CF5" w:rsidRPr="009B1CF5" w:rsidRDefault="009B1CF5" w:rsidP="009B1CF5">
            <w:pPr>
              <w:pStyle w:val="Corpsdetexte"/>
              <w:numPr>
                <w:ilvl w:val="0"/>
                <w:numId w:val="29"/>
              </w:numPr>
              <w:tabs>
                <w:tab w:val="left" w:pos="2977"/>
              </w:tabs>
              <w:rPr>
                <w:rFonts w:ascii="Candara" w:hAnsi="Candara"/>
                <w:szCs w:val="32"/>
              </w:rPr>
            </w:pPr>
            <w:r w:rsidRPr="009B1CF5">
              <w:rPr>
                <w:rFonts w:ascii="Candara" w:hAnsi="Candara"/>
                <w:szCs w:val="32"/>
              </w:rPr>
              <w:t>Examens des travaux pratiques : 20%</w:t>
            </w:r>
          </w:p>
          <w:p w:rsidR="00472C2A" w:rsidRPr="00854C6E" w:rsidRDefault="009B1CF5" w:rsidP="009B1CF5">
            <w:pPr>
              <w:pStyle w:val="Corpsdetexte"/>
              <w:numPr>
                <w:ilvl w:val="0"/>
                <w:numId w:val="29"/>
              </w:numPr>
              <w:tabs>
                <w:tab w:val="clear" w:pos="214"/>
                <w:tab w:val="left" w:pos="2977"/>
              </w:tabs>
              <w:ind w:right="0"/>
              <w:jc w:val="left"/>
              <w:rPr>
                <w:rFonts w:ascii="Candara" w:hAnsi="Candara"/>
              </w:rPr>
            </w:pPr>
            <w:r w:rsidRPr="009B1CF5">
              <w:rPr>
                <w:rFonts w:ascii="Candara" w:hAnsi="Candara"/>
                <w:szCs w:val="32"/>
              </w:rPr>
              <w:t>Examen final : 60%</w:t>
            </w:r>
          </w:p>
        </w:tc>
      </w:tr>
    </w:tbl>
    <w:p w:rsidR="00472C2A" w:rsidRPr="00854C6E" w:rsidRDefault="00472C2A" w:rsidP="00337526">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rPr>
          <w:trHeight w:val="82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4D2BFD">
      <w:pPr>
        <w:pStyle w:val="Paragraphedeliste"/>
        <w:numPr>
          <w:ilvl w:val="0"/>
          <w:numId w:val="19"/>
        </w:numPr>
        <w:tabs>
          <w:tab w:val="clear" w:pos="720"/>
          <w:tab w:val="num" w:pos="142"/>
          <w:tab w:val="left" w:pos="2977"/>
        </w:tabs>
        <w:bidi w:val="0"/>
        <w:ind w:left="284" w:hanging="284"/>
        <w:rPr>
          <w:rFonts w:ascii="Candara" w:hAnsi="Candara"/>
        </w:rPr>
      </w:pPr>
      <w:r w:rsidRPr="00854C6E">
        <w:rPr>
          <w:rFonts w:ascii="Candara" w:hAnsi="Candara" w:cs="Times New (W1)"/>
          <w:b/>
          <w:bCs/>
          <w:smallCaps/>
          <w:color w:val="17365D"/>
          <w:sz w:val="26"/>
          <w:szCs w:val="26"/>
          <w:lang w:eastAsia="fr-CA"/>
        </w:rPr>
        <w:t xml:space="preserve">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4"/>
        <w:gridCol w:w="1232"/>
        <w:gridCol w:w="1382"/>
        <w:gridCol w:w="1665"/>
        <w:gridCol w:w="1425"/>
        <w:gridCol w:w="2347"/>
      </w:tblGrid>
      <w:tr w:rsidR="00472C2A" w:rsidRPr="00854C6E" w:rsidTr="00FA621B">
        <w:tc>
          <w:tcPr>
            <w:tcW w:w="915" w:type="pct"/>
          </w:tcPr>
          <w:p w:rsidR="00472C2A" w:rsidRPr="00854C6E" w:rsidRDefault="00472C2A" w:rsidP="00AB69C2">
            <w:pPr>
              <w:tabs>
                <w:tab w:val="left" w:pos="2977"/>
              </w:tabs>
              <w:bidi w:val="0"/>
              <w:spacing w:line="276" w:lineRule="auto"/>
              <w:rPr>
                <w:rFonts w:ascii="Candara" w:hAnsi="Candara"/>
                <w:bCs/>
                <w:i/>
                <w:iCs/>
                <w:sz w:val="18"/>
                <w:szCs w:val="18"/>
              </w:rPr>
            </w:pPr>
          </w:p>
        </w:tc>
        <w:tc>
          <w:tcPr>
            <w:tcW w:w="625"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Grade</w:t>
            </w:r>
          </w:p>
        </w:tc>
        <w:tc>
          <w:tcPr>
            <w:tcW w:w="701"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Spécialité</w:t>
            </w:r>
          </w:p>
        </w:tc>
        <w:tc>
          <w:tcPr>
            <w:tcW w:w="845"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Département</w:t>
            </w:r>
          </w:p>
        </w:tc>
        <w:tc>
          <w:tcPr>
            <w:tcW w:w="723"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Etablissement</w:t>
            </w:r>
          </w:p>
        </w:tc>
        <w:tc>
          <w:tcPr>
            <w:tcW w:w="1191" w:type="pct"/>
            <w:vAlign w:val="center"/>
          </w:tcPr>
          <w:p w:rsidR="00337526" w:rsidRDefault="00472C2A" w:rsidP="00DC5BF1">
            <w:pPr>
              <w:tabs>
                <w:tab w:val="left" w:pos="2977"/>
              </w:tabs>
              <w:bidi w:val="0"/>
              <w:spacing w:line="276" w:lineRule="auto"/>
              <w:jc w:val="center"/>
              <w:rPr>
                <w:rFonts w:ascii="Candara" w:hAnsi="Candara"/>
                <w:b/>
                <w:sz w:val="18"/>
                <w:szCs w:val="18"/>
                <w:lang w:eastAsia="fr-CA"/>
              </w:rPr>
            </w:pPr>
            <w:r w:rsidRPr="00854C6E">
              <w:rPr>
                <w:rFonts w:ascii="Candara" w:hAnsi="Candara"/>
                <w:b/>
                <w:sz w:val="18"/>
                <w:szCs w:val="18"/>
                <w:lang w:eastAsia="fr-CA"/>
              </w:rPr>
              <w:t>Nature d’intervention</w:t>
            </w:r>
          </w:p>
          <w:p w:rsidR="00472C2A" w:rsidRPr="00854C6E" w:rsidRDefault="00472C2A" w:rsidP="00337526">
            <w:pPr>
              <w:tabs>
                <w:tab w:val="left" w:pos="2977"/>
              </w:tabs>
              <w:bidi w:val="0"/>
              <w:spacing w:line="276" w:lineRule="auto"/>
              <w:rPr>
                <w:rFonts w:ascii="Candara" w:hAnsi="Candara"/>
                <w:b/>
                <w:i/>
                <w:iCs/>
                <w:sz w:val="18"/>
                <w:szCs w:val="18"/>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A621B">
        <w:tc>
          <w:tcPr>
            <w:tcW w:w="91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625" w:type="pct"/>
            <w:vAlign w:val="center"/>
          </w:tcPr>
          <w:p w:rsidR="00472C2A" w:rsidRPr="00854C6E" w:rsidRDefault="00472C2A" w:rsidP="00AB69C2">
            <w:pPr>
              <w:tabs>
                <w:tab w:val="left" w:pos="2977"/>
              </w:tabs>
              <w:bidi w:val="0"/>
              <w:rPr>
                <w:rFonts w:ascii="Candara" w:hAnsi="Candara"/>
                <w:sz w:val="18"/>
                <w:szCs w:val="18"/>
              </w:rPr>
            </w:pPr>
          </w:p>
        </w:tc>
        <w:tc>
          <w:tcPr>
            <w:tcW w:w="701" w:type="pct"/>
            <w:vAlign w:val="center"/>
          </w:tcPr>
          <w:p w:rsidR="00472C2A" w:rsidRPr="00854C6E" w:rsidRDefault="00472C2A" w:rsidP="00AB69C2">
            <w:pPr>
              <w:tabs>
                <w:tab w:val="left" w:pos="2977"/>
              </w:tabs>
              <w:bidi w:val="0"/>
              <w:rPr>
                <w:rFonts w:ascii="Candara" w:hAnsi="Candara"/>
                <w:sz w:val="18"/>
                <w:szCs w:val="18"/>
              </w:rPr>
            </w:pPr>
          </w:p>
        </w:tc>
        <w:tc>
          <w:tcPr>
            <w:tcW w:w="845" w:type="pct"/>
            <w:vAlign w:val="center"/>
          </w:tcPr>
          <w:p w:rsidR="00472C2A" w:rsidRPr="00854C6E" w:rsidRDefault="00472C2A" w:rsidP="00AB69C2">
            <w:pPr>
              <w:tabs>
                <w:tab w:val="left" w:pos="2977"/>
              </w:tabs>
              <w:bidi w:val="0"/>
              <w:rPr>
                <w:rFonts w:ascii="Candara" w:hAnsi="Candara"/>
                <w:sz w:val="18"/>
                <w:szCs w:val="18"/>
              </w:rPr>
            </w:pPr>
          </w:p>
        </w:tc>
        <w:tc>
          <w:tcPr>
            <w:tcW w:w="723" w:type="pct"/>
            <w:vAlign w:val="center"/>
          </w:tcPr>
          <w:p w:rsidR="00472C2A" w:rsidRPr="00854C6E" w:rsidRDefault="00472C2A" w:rsidP="00AB69C2">
            <w:pPr>
              <w:tabs>
                <w:tab w:val="left" w:pos="2977"/>
              </w:tabs>
              <w:bidi w:val="0"/>
              <w:rPr>
                <w:rFonts w:ascii="Candara" w:hAnsi="Candara"/>
                <w:sz w:val="18"/>
                <w:szCs w:val="18"/>
              </w:rPr>
            </w:pPr>
          </w:p>
        </w:tc>
        <w:tc>
          <w:tcPr>
            <w:tcW w:w="1191" w:type="pct"/>
            <w:vAlign w:val="center"/>
          </w:tcPr>
          <w:p w:rsidR="00472C2A" w:rsidRPr="00854C6E" w:rsidRDefault="00472C2A" w:rsidP="00AB69C2">
            <w:pPr>
              <w:tabs>
                <w:tab w:val="left" w:pos="2977"/>
              </w:tabs>
              <w:bidi w:val="0"/>
              <w:rPr>
                <w:rFonts w:ascii="Candara" w:hAnsi="Candara"/>
                <w:sz w:val="18"/>
                <w:szCs w:val="18"/>
              </w:rPr>
            </w:pPr>
          </w:p>
        </w:tc>
      </w:tr>
      <w:tr w:rsidR="00472C2A" w:rsidRPr="00854C6E" w:rsidTr="00FA621B">
        <w:tc>
          <w:tcPr>
            <w:tcW w:w="91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Cs/>
                <w:sz w:val="20"/>
                <w:szCs w:val="20"/>
              </w:rPr>
            </w:pPr>
          </w:p>
        </w:tc>
        <w:tc>
          <w:tcPr>
            <w:tcW w:w="625" w:type="pct"/>
            <w:vAlign w:val="center"/>
          </w:tcPr>
          <w:p w:rsidR="00472C2A" w:rsidRPr="00854C6E" w:rsidRDefault="00472C2A" w:rsidP="00AB69C2">
            <w:pPr>
              <w:tabs>
                <w:tab w:val="left" w:pos="2977"/>
              </w:tabs>
              <w:bidi w:val="0"/>
              <w:rPr>
                <w:rFonts w:ascii="Candara" w:hAnsi="Candara"/>
                <w:sz w:val="18"/>
                <w:szCs w:val="18"/>
              </w:rPr>
            </w:pPr>
          </w:p>
        </w:tc>
        <w:tc>
          <w:tcPr>
            <w:tcW w:w="701" w:type="pct"/>
            <w:vAlign w:val="center"/>
          </w:tcPr>
          <w:p w:rsidR="00472C2A" w:rsidRPr="00854C6E" w:rsidRDefault="00472C2A" w:rsidP="00AB69C2">
            <w:pPr>
              <w:tabs>
                <w:tab w:val="left" w:pos="2977"/>
              </w:tabs>
              <w:bidi w:val="0"/>
              <w:rPr>
                <w:rFonts w:ascii="Candara" w:hAnsi="Candara"/>
                <w:sz w:val="18"/>
                <w:szCs w:val="18"/>
              </w:rPr>
            </w:pPr>
          </w:p>
        </w:tc>
        <w:tc>
          <w:tcPr>
            <w:tcW w:w="845" w:type="pct"/>
            <w:vAlign w:val="center"/>
          </w:tcPr>
          <w:p w:rsidR="00472C2A" w:rsidRPr="00854C6E" w:rsidRDefault="00472C2A" w:rsidP="00AB69C2">
            <w:pPr>
              <w:tabs>
                <w:tab w:val="left" w:pos="2977"/>
              </w:tabs>
              <w:bidi w:val="0"/>
              <w:rPr>
                <w:rFonts w:ascii="Candara" w:hAnsi="Candara"/>
                <w:sz w:val="18"/>
                <w:szCs w:val="18"/>
              </w:rPr>
            </w:pPr>
          </w:p>
        </w:tc>
        <w:tc>
          <w:tcPr>
            <w:tcW w:w="723" w:type="pct"/>
            <w:vAlign w:val="center"/>
          </w:tcPr>
          <w:p w:rsidR="00472C2A" w:rsidRPr="00854C6E" w:rsidRDefault="00472C2A" w:rsidP="00AB69C2">
            <w:pPr>
              <w:tabs>
                <w:tab w:val="left" w:pos="2977"/>
              </w:tabs>
              <w:bidi w:val="0"/>
              <w:rPr>
                <w:rFonts w:ascii="Candara" w:hAnsi="Candara"/>
                <w:sz w:val="18"/>
                <w:szCs w:val="18"/>
              </w:rPr>
            </w:pPr>
          </w:p>
        </w:tc>
        <w:tc>
          <w:tcPr>
            <w:tcW w:w="1191" w:type="pct"/>
            <w:vAlign w:val="center"/>
          </w:tcPr>
          <w:p w:rsidR="00472C2A" w:rsidRPr="00854C6E" w:rsidRDefault="00472C2A" w:rsidP="00AB69C2">
            <w:pPr>
              <w:tabs>
                <w:tab w:val="left" w:pos="2977"/>
              </w:tabs>
              <w:bidi w:val="0"/>
              <w:rPr>
                <w:rFonts w:ascii="Candara" w:hAnsi="Candara"/>
                <w:sz w:val="18"/>
                <w:szCs w:val="18"/>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C871BD">
        <w:trPr>
          <w:trHeight w:val="150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pPr>
    </w:p>
    <w:p w:rsidR="00472C2A" w:rsidRPr="00854C6E" w:rsidRDefault="00472C2A" w:rsidP="00AB69C2">
      <w:pPr>
        <w:tabs>
          <w:tab w:val="left" w:pos="2977"/>
        </w:tabs>
        <w:bidi w:val="0"/>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6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FA621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M9 </w:t>
            </w:r>
          </w:p>
        </w:tc>
      </w:tr>
      <w:tr w:rsidR="00472C2A" w:rsidRPr="00854C6E" w:rsidTr="00FA621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bCs/>
              </w:rPr>
              <w:t>BIOLOGIE DES ORGANISMES VEGETAUX</w:t>
            </w:r>
          </w:p>
        </w:tc>
      </w:tr>
      <w:tr w:rsidR="00472C2A" w:rsidRPr="00854C6E" w:rsidTr="00FA621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i/>
                <w:iCs/>
                <w:szCs w:val="20"/>
              </w:rPr>
              <w:t>Disciplinaire</w:t>
            </w:r>
          </w:p>
        </w:tc>
      </w:tr>
      <w:tr w:rsidR="00064C5C" w:rsidRPr="00854C6E" w:rsidTr="00FA621B">
        <w:tc>
          <w:tcPr>
            <w:tcW w:w="2339" w:type="pct"/>
            <w:tcBorders>
              <w:top w:val="single" w:sz="6" w:space="0" w:color="auto"/>
              <w:left w:val="single" w:sz="12" w:space="0" w:color="auto"/>
              <w:bottom w:val="single" w:sz="6" w:space="0" w:color="auto"/>
              <w:right w:val="single" w:sz="6" w:space="0" w:color="auto"/>
            </w:tcBorders>
            <w:vAlign w:val="center"/>
          </w:tcPr>
          <w:p w:rsidR="00064C5C" w:rsidRPr="00854C6E" w:rsidRDefault="00064C5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064C5C" w:rsidRPr="00854C6E" w:rsidRDefault="00064C5C" w:rsidP="00AB69C2">
            <w:pPr>
              <w:tabs>
                <w:tab w:val="left" w:pos="2977"/>
              </w:tabs>
              <w:bidi w:val="0"/>
              <w:spacing w:line="360" w:lineRule="auto"/>
              <w:rPr>
                <w:rFonts w:ascii="Candara" w:hAnsi="Candara"/>
                <w:b/>
                <w:i/>
                <w:iCs/>
                <w:szCs w:val="20"/>
              </w:rPr>
            </w:pPr>
            <w:r w:rsidRPr="00854C6E">
              <w:rPr>
                <w:rFonts w:ascii="Candara" w:hAnsi="Candara"/>
                <w:b/>
                <w:i/>
                <w:iCs/>
                <w:szCs w:val="20"/>
              </w:rPr>
              <w:t>Français</w:t>
            </w:r>
          </w:p>
        </w:tc>
      </w:tr>
      <w:tr w:rsidR="00472C2A" w:rsidRPr="00854C6E" w:rsidTr="00FA621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caps/>
                <w:szCs w:val="20"/>
                <w:lang w:eastAsia="fr-CA"/>
              </w:rPr>
              <w:t>S2</w:t>
            </w:r>
          </w:p>
        </w:tc>
      </w:tr>
      <w:tr w:rsidR="00472C2A" w:rsidRPr="00854C6E" w:rsidTr="00FA621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A621B">
        <w:trPr>
          <w:trHeight w:val="1235"/>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147175">
            <w:pPr>
              <w:bidi w:val="0"/>
              <w:jc w:val="both"/>
              <w:rPr>
                <w:rFonts w:ascii="Candara" w:eastAsia="Calibri" w:hAnsi="Candara" w:cs="Arial"/>
              </w:rPr>
            </w:pPr>
            <w:r w:rsidRPr="00854C6E">
              <w:rPr>
                <w:rFonts w:ascii="Candara" w:hAnsi="Candara"/>
              </w:rPr>
              <w:t xml:space="preserve">Au terme du module </w:t>
            </w:r>
            <w:r w:rsidRPr="00854C6E">
              <w:rPr>
                <w:rFonts w:ascii="Candara" w:hAnsi="Candara"/>
                <w:noProof/>
              </w:rPr>
              <w:t>Biologie des organismes végétaux</w:t>
            </w:r>
            <w:r w:rsidRPr="00854C6E">
              <w:rPr>
                <w:rFonts w:ascii="Candara" w:hAnsi="Candara"/>
              </w:rPr>
              <w:t xml:space="preserve">, les étudiants s’approprient les savoirs et savoir-faire relatif </w:t>
            </w:r>
            <w:r w:rsidRPr="00854C6E">
              <w:rPr>
                <w:rFonts w:ascii="Candara" w:hAnsi="Candara"/>
                <w:noProof/>
              </w:rPr>
              <w:t>classification des grands groupes du règne végétal, à l'organisation anatomique et histologique des végétaux, à leurs modes de reproduction</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eastAsia="Calibri" w:hAnsi="Candara" w:cs="Arial"/>
              </w:rPr>
              <w:t xml:space="preserve"> (</w:t>
            </w:r>
            <w:r w:rsidR="00DA0940" w:rsidRPr="00854C6E">
              <w:rPr>
                <w:rFonts w:ascii="Candara" w:eastAsia="Calibri" w:hAnsi="Candara" w:cs="Arial"/>
              </w:rPr>
              <w:t>M23, M</w:t>
            </w:r>
            <w:r w:rsidRPr="00854C6E">
              <w:rPr>
                <w:rFonts w:ascii="Candara" w:eastAsia="Calibri" w:hAnsi="Candara" w:cs="Arial"/>
              </w:rPr>
              <w:t>28 et M35).</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Distinguer  les grands groupes du règne végétal.</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Expliquer les étapes d’un cycle de développement de Thallophytes et de Champignons.</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Décrire l’organisation anatomique et histologique des Cormophytes vasculaires.</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Distinguer les modes de reproduction sexuée et asexuée des Cormophytes.</w:t>
            </w:r>
          </w:p>
          <w:p w:rsidR="00472C2A" w:rsidRPr="00854C6E" w:rsidRDefault="004416E1" w:rsidP="00C44748">
            <w:pPr>
              <w:numPr>
                <w:ilvl w:val="0"/>
                <w:numId w:val="22"/>
              </w:numPr>
              <w:tabs>
                <w:tab w:val="left" w:pos="2977"/>
              </w:tabs>
              <w:bidi w:val="0"/>
              <w:contextualSpacing/>
              <w:rPr>
                <w:rFonts w:ascii="Candara" w:hAnsi="Candara"/>
                <w:sz w:val="22"/>
                <w:szCs w:val="22"/>
              </w:rPr>
            </w:pPr>
            <w:r w:rsidRPr="00854C6E">
              <w:rPr>
                <w:rFonts w:ascii="Candara" w:hAnsi="Candara"/>
              </w:rPr>
              <w:t>Réaliser la dissection florale et le diagramme floral.</w:t>
            </w:r>
          </w:p>
        </w:tc>
      </w:tr>
    </w:tbl>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A621B">
        <w:trPr>
          <w:trHeight w:val="39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5F13C4" w:rsidP="00AB69C2">
            <w:pPr>
              <w:tabs>
                <w:tab w:val="left" w:pos="2977"/>
              </w:tabs>
              <w:bidi w:val="0"/>
              <w:rPr>
                <w:rFonts w:ascii="Candara" w:hAnsi="Candara"/>
                <w:sz w:val="20"/>
                <w:szCs w:val="20"/>
                <w:lang w:eastAsia="fr-CA"/>
              </w:rPr>
            </w:pPr>
            <w:r w:rsidRPr="00854C6E">
              <w:rPr>
                <w:rFonts w:ascii="Candara" w:hAnsi="Candara"/>
                <w:lang w:eastAsia="fr-CA"/>
              </w:rPr>
              <w:t>M01 et M</w:t>
            </w:r>
            <w:r w:rsidR="00C77952" w:rsidRPr="00854C6E">
              <w:rPr>
                <w:rFonts w:ascii="Candara" w:hAnsi="Candara"/>
                <w:lang w:eastAsia="fr-CA"/>
              </w:rPr>
              <w:t>02</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91CE9">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Pr="00854C6E">
        <w:rPr>
          <w:rFonts w:ascii="Candara" w:eastAsia="Batang" w:hAnsi="Candara" w:cs="Gautami"/>
          <w:i/>
          <w:iCs/>
          <w:color w:val="17365D"/>
          <w:sz w:val="20"/>
          <w:szCs w:val="20"/>
        </w:rPr>
        <w:t xml:space="preserve">Les </w:t>
      </w:r>
      <w:r w:rsidR="00DC5BF1" w:rsidRPr="00187524">
        <w:rPr>
          <w:rFonts w:ascii="Candara" w:hAnsi="Candara"/>
          <w:i/>
          <w:iCs/>
          <w:color w:val="17365D"/>
          <w:sz w:val="20"/>
          <w:szCs w:val="20"/>
        </w:rPr>
        <w:t>travaux dirigés et les travaux pratiques sont obligatoires dans les modules Disciplinaires et les modules Métiers, quand la nature disciplinaire de ces modules les exige</w:t>
      </w:r>
      <w:r w:rsidR="00DC5BF1" w:rsidRPr="00187524">
        <w:rPr>
          <w:rFonts w:ascii="Candara" w:hAnsi="Candara"/>
          <w:i/>
          <w:iCs/>
          <w:color w:val="17365D" w:themeColor="text2" w:themeShade="BF"/>
          <w:sz w:val="20"/>
          <w:szCs w:val="20"/>
        </w:rPr>
        <w:t xml:space="preserve">. </w:t>
      </w:r>
      <w:r w:rsidR="00DC5BF1" w:rsidRPr="00187524">
        <w:rPr>
          <w:rFonts w:ascii="Candara" w:hAnsi="Candara"/>
          <w:i/>
          <w:iCs/>
          <w:color w:val="17365D"/>
          <w:sz w:val="20"/>
          <w:szCs w:val="20"/>
        </w:rPr>
        <w:t>Les travaux pratiques, hors stage d'immersion, constituent 20% au minimum du volume horaire global du module nécessitant des travaux pratiques</w:t>
      </w:r>
      <w:r w:rsidR="00DC5BF1" w:rsidRPr="00187524">
        <w:rPr>
          <w:rFonts w:ascii="Candara" w:hAnsi="Candara"/>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88"/>
        <w:gridCol w:w="659"/>
        <w:gridCol w:w="659"/>
        <w:gridCol w:w="659"/>
        <w:gridCol w:w="961"/>
        <w:gridCol w:w="991"/>
        <w:gridCol w:w="2955"/>
        <w:gridCol w:w="783"/>
      </w:tblGrid>
      <w:tr w:rsidR="00C77952" w:rsidRPr="00854C6E" w:rsidTr="00C871BD">
        <w:tc>
          <w:tcPr>
            <w:tcW w:w="1117" w:type="pct"/>
            <w:vMerge w:val="restart"/>
            <w:tcBorders>
              <w:top w:val="single" w:sz="12" w:space="0" w:color="auto"/>
              <w:left w:val="single" w:sz="12" w:space="0" w:color="auto"/>
              <w:bottom w:val="single" w:sz="6" w:space="0" w:color="auto"/>
              <w:right w:val="single" w:sz="6" w:space="0" w:color="auto"/>
            </w:tcBorders>
            <w:vAlign w:val="center"/>
            <w:hideMark/>
          </w:tcPr>
          <w:p w:rsidR="00C77952" w:rsidRPr="00854C6E" w:rsidRDefault="00C7795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83" w:type="pct"/>
            <w:gridSpan w:val="7"/>
            <w:tcBorders>
              <w:top w:val="single" w:sz="12" w:space="0" w:color="auto"/>
              <w:left w:val="single" w:sz="6" w:space="0" w:color="auto"/>
              <w:bottom w:val="single" w:sz="6" w:space="0" w:color="auto"/>
              <w:right w:val="single" w:sz="12" w:space="0" w:color="auto"/>
            </w:tcBorders>
            <w:vAlign w:val="center"/>
            <w:hideMark/>
          </w:tcPr>
          <w:p w:rsidR="00C77952" w:rsidRPr="00854C6E" w:rsidRDefault="00C7795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871BD" w:rsidRPr="00854C6E" w:rsidTr="00C871BD">
        <w:tc>
          <w:tcPr>
            <w:tcW w:w="1117" w:type="pct"/>
            <w:vMerge/>
            <w:tcBorders>
              <w:top w:val="single" w:sz="12" w:space="0" w:color="auto"/>
              <w:left w:val="single" w:sz="12" w:space="0" w:color="auto"/>
              <w:bottom w:val="single" w:sz="6" w:space="0" w:color="auto"/>
              <w:right w:val="single" w:sz="6" w:space="0" w:color="auto"/>
            </w:tcBorders>
            <w:vAlign w:val="center"/>
            <w:hideMark/>
          </w:tcPr>
          <w:p w:rsidR="00C77952" w:rsidRPr="00854C6E" w:rsidRDefault="00C77952"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456" w:type="pct"/>
            <w:tcBorders>
              <w:top w:val="single" w:sz="6" w:space="0" w:color="auto"/>
              <w:left w:val="single" w:sz="6" w:space="0" w:color="auto"/>
              <w:bottom w:val="single" w:sz="6" w:space="0" w:color="auto"/>
              <w:right w:val="single" w:sz="6" w:space="0" w:color="auto"/>
            </w:tcBorders>
            <w:vAlign w:val="center"/>
            <w:hideMark/>
          </w:tcPr>
          <w:p w:rsidR="00C77952" w:rsidRPr="00C871BD" w:rsidRDefault="00C77952" w:rsidP="00C871BD">
            <w:pPr>
              <w:tabs>
                <w:tab w:val="left" w:pos="2977"/>
              </w:tabs>
              <w:bidi w:val="0"/>
              <w:jc w:val="center"/>
              <w:rPr>
                <w:rFonts w:ascii="Candara" w:hAnsi="Candara"/>
                <w:b/>
                <w:bCs/>
                <w:sz w:val="18"/>
                <w:szCs w:val="18"/>
              </w:rPr>
            </w:pPr>
            <w:r w:rsidRPr="00C871BD">
              <w:rPr>
                <w:rFonts w:ascii="Candara" w:hAnsi="Candara"/>
                <w:b/>
                <w:bCs/>
                <w:sz w:val="18"/>
                <w:szCs w:val="18"/>
              </w:rPr>
              <w:t>Travail personnel</w:t>
            </w:r>
          </w:p>
        </w:tc>
        <w:tc>
          <w:tcPr>
            <w:tcW w:w="1506" w:type="pct"/>
            <w:tcBorders>
              <w:top w:val="single" w:sz="6" w:space="0" w:color="auto"/>
              <w:left w:val="single" w:sz="6" w:space="0" w:color="auto"/>
              <w:bottom w:val="single" w:sz="6" w:space="0" w:color="auto"/>
              <w:right w:val="single" w:sz="6" w:space="0" w:color="auto"/>
            </w:tcBorders>
            <w:vAlign w:val="center"/>
            <w:hideMark/>
          </w:tcPr>
          <w:p w:rsidR="00C77952" w:rsidRPr="00C871BD" w:rsidRDefault="00DC5BF1" w:rsidP="00C871BD">
            <w:pPr>
              <w:bidi w:val="0"/>
              <w:jc w:val="center"/>
              <w:rPr>
                <w:rFonts w:ascii="Candara" w:hAnsi="Candara"/>
                <w:b/>
                <w:bCs/>
                <w:sz w:val="18"/>
                <w:szCs w:val="18"/>
              </w:rPr>
            </w:pPr>
            <w:r w:rsidRPr="00C871BD">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C77952" w:rsidRPr="00854C6E" w:rsidRDefault="00C77952" w:rsidP="00C871BD">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871BD" w:rsidRPr="00854C6E" w:rsidTr="00C871BD">
        <w:tc>
          <w:tcPr>
            <w:tcW w:w="111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22h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8h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16h</w:t>
            </w:r>
          </w:p>
        </w:tc>
        <w:tc>
          <w:tcPr>
            <w:tcW w:w="494"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4h</w:t>
            </w:r>
          </w:p>
        </w:tc>
        <w:tc>
          <w:tcPr>
            <w:tcW w:w="404" w:type="pct"/>
            <w:tcBorders>
              <w:top w:val="single" w:sz="6" w:space="0" w:color="auto"/>
              <w:left w:val="single" w:sz="6" w:space="0" w:color="auto"/>
              <w:bottom w:val="single" w:sz="6" w:space="0" w:color="auto"/>
              <w:right w:val="single" w:sz="12" w:space="0" w:color="auto"/>
            </w:tcBorders>
          </w:tcPr>
          <w:p w:rsidR="009B1CF5" w:rsidRPr="001771B7" w:rsidRDefault="009B1CF5" w:rsidP="009B1CF5">
            <w:r w:rsidRPr="001771B7">
              <w:t xml:space="preserve">50 h </w:t>
            </w:r>
          </w:p>
        </w:tc>
      </w:tr>
      <w:tr w:rsidR="00C871BD" w:rsidRPr="00854C6E" w:rsidTr="00C871BD">
        <w:tc>
          <w:tcPr>
            <w:tcW w:w="111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22h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8h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16h</w:t>
            </w:r>
          </w:p>
        </w:tc>
        <w:tc>
          <w:tcPr>
            <w:tcW w:w="494"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4h</w:t>
            </w:r>
          </w:p>
        </w:tc>
        <w:tc>
          <w:tcPr>
            <w:tcW w:w="404" w:type="pct"/>
            <w:tcBorders>
              <w:top w:val="single" w:sz="6" w:space="0" w:color="auto"/>
              <w:left w:val="single" w:sz="6" w:space="0" w:color="auto"/>
              <w:bottom w:val="single" w:sz="6" w:space="0" w:color="auto"/>
              <w:right w:val="single" w:sz="12" w:space="0" w:color="auto"/>
            </w:tcBorders>
          </w:tcPr>
          <w:p w:rsidR="009B1CF5" w:rsidRPr="001771B7" w:rsidRDefault="009B1CF5" w:rsidP="009B1CF5">
            <w:r w:rsidRPr="001771B7">
              <w:t xml:space="preserve">50 h </w:t>
            </w:r>
          </w:p>
        </w:tc>
      </w:tr>
      <w:tr w:rsidR="00C871BD" w:rsidRPr="00854C6E" w:rsidTr="00C871BD">
        <w:tc>
          <w:tcPr>
            <w:tcW w:w="111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44%</w:t>
            </w: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16%</w:t>
            </w: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32%</w:t>
            </w:r>
          </w:p>
        </w:tc>
        <w:tc>
          <w:tcPr>
            <w:tcW w:w="494" w:type="pct"/>
            <w:tcBorders>
              <w:top w:val="single" w:sz="6" w:space="0" w:color="auto"/>
              <w:left w:val="single" w:sz="6" w:space="0" w:color="auto"/>
              <w:bottom w:val="single" w:sz="12"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12"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1771B7">
              <w:t>100%</w:t>
            </w:r>
          </w:p>
        </w:tc>
      </w:tr>
    </w:tbl>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C5BF1" w:rsidRPr="00C41829" w:rsidRDefault="00DC5BF1" w:rsidP="00DC5BF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DC5BF1" w:rsidRPr="00854C6E" w:rsidRDefault="00DC5BF1" w:rsidP="00DC5BF1">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A621B">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spacing w:after="120"/>
              <w:rPr>
                <w:rFonts w:ascii="Candara" w:hAnsi="Candara"/>
                <w:b/>
                <w:bCs/>
                <w:sz w:val="22"/>
                <w:szCs w:val="22"/>
              </w:rPr>
            </w:pPr>
            <w:r w:rsidRPr="00854C6E">
              <w:rPr>
                <w:rFonts w:ascii="Candara" w:hAnsi="Candara"/>
                <w:b/>
                <w:bCs/>
                <w:sz w:val="22"/>
                <w:szCs w:val="22"/>
              </w:rPr>
              <w:t>Cours</w:t>
            </w:r>
          </w:p>
          <w:p w:rsidR="00472C2A" w:rsidRPr="00854C6E" w:rsidRDefault="00102FD7" w:rsidP="00AB69C2">
            <w:pPr>
              <w:pStyle w:val="Titre1"/>
              <w:tabs>
                <w:tab w:val="left" w:pos="2977"/>
              </w:tabs>
              <w:rPr>
                <w:rFonts w:ascii="Candara" w:hAnsi="Candara"/>
                <w:b/>
                <w:sz w:val="22"/>
                <w:szCs w:val="22"/>
              </w:rPr>
            </w:pPr>
            <w:r w:rsidRPr="00854C6E">
              <w:rPr>
                <w:rFonts w:ascii="Candara" w:hAnsi="Candara"/>
                <w:b/>
                <w:sz w:val="22"/>
                <w:szCs w:val="22"/>
              </w:rPr>
              <w:t>PartieI : Introduction à la botanique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Généralités sur la botanique.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Définition du végétal.</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Intérêts des végétaux.</w:t>
            </w:r>
          </w:p>
          <w:p w:rsidR="00472C2A" w:rsidRPr="00854C6E" w:rsidRDefault="00472C2A" w:rsidP="009E25BC">
            <w:pPr>
              <w:tabs>
                <w:tab w:val="left" w:pos="2977"/>
              </w:tabs>
              <w:bidi w:val="0"/>
              <w:ind w:left="570" w:hanging="284"/>
              <w:rPr>
                <w:rFonts w:ascii="Candara" w:hAnsi="Candara"/>
                <w:sz w:val="22"/>
                <w:szCs w:val="22"/>
              </w:rPr>
            </w:pPr>
            <w:r w:rsidRPr="00854C6E">
              <w:rPr>
                <w:rFonts w:ascii="Candara" w:hAnsi="Candara"/>
                <w:sz w:val="22"/>
                <w:szCs w:val="22"/>
              </w:rPr>
              <w:t>4 - Classification traditionnelle et récente du règne végétal.</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6 - Les types biologiques et types de stratification.</w:t>
            </w:r>
          </w:p>
          <w:p w:rsidR="00472C2A" w:rsidRPr="00854C6E" w:rsidRDefault="00472C2A" w:rsidP="00AB69C2">
            <w:pPr>
              <w:tabs>
                <w:tab w:val="left" w:pos="2977"/>
              </w:tabs>
              <w:bidi w:val="0"/>
              <w:rPr>
                <w:rFonts w:ascii="Candara" w:hAnsi="Candara"/>
                <w:sz w:val="22"/>
                <w:szCs w:val="22"/>
              </w:rPr>
            </w:pPr>
          </w:p>
          <w:p w:rsidR="00472C2A" w:rsidRPr="00854C6E" w:rsidRDefault="00102FD7" w:rsidP="00AB69C2">
            <w:pPr>
              <w:pStyle w:val="Corpsdetexte"/>
              <w:tabs>
                <w:tab w:val="left" w:pos="2977"/>
              </w:tabs>
              <w:jc w:val="left"/>
              <w:rPr>
                <w:rFonts w:ascii="Candara" w:hAnsi="Candara"/>
                <w:iCs/>
                <w:sz w:val="22"/>
                <w:szCs w:val="22"/>
              </w:rPr>
            </w:pPr>
            <w:r w:rsidRPr="00854C6E">
              <w:rPr>
                <w:rFonts w:ascii="Candara" w:hAnsi="Candara"/>
                <w:b/>
                <w:sz w:val="22"/>
                <w:szCs w:val="22"/>
              </w:rPr>
              <w:t>Partie</w:t>
            </w:r>
            <w:r w:rsidR="00472C2A" w:rsidRPr="00854C6E">
              <w:rPr>
                <w:rFonts w:ascii="Candara" w:hAnsi="Candara"/>
                <w:b/>
                <w:iCs/>
                <w:sz w:val="22"/>
                <w:szCs w:val="22"/>
              </w:rPr>
              <w:t xml:space="preserve"> II : Biologie des cyanobactéries et des thallophytes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Généralités.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Algues bleues-vertes (Cyanobactéries).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Thallophytes : Algues eucaryotes (phycophytes) ; Lichens.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4 - Champignons (mycophytes).</w:t>
            </w:r>
          </w:p>
          <w:p w:rsidR="00472C2A" w:rsidRPr="00854C6E" w:rsidRDefault="00472C2A" w:rsidP="00AB69C2">
            <w:pPr>
              <w:tabs>
                <w:tab w:val="left" w:pos="2977"/>
              </w:tabs>
              <w:bidi w:val="0"/>
              <w:ind w:left="570" w:hanging="284"/>
              <w:rPr>
                <w:rFonts w:ascii="Candara" w:hAnsi="Candara"/>
                <w:bCs/>
                <w:iCs/>
                <w:sz w:val="22"/>
                <w:szCs w:val="22"/>
              </w:rPr>
            </w:pPr>
            <w:r w:rsidRPr="00854C6E">
              <w:rPr>
                <w:rFonts w:ascii="Candara" w:hAnsi="Candara"/>
                <w:sz w:val="22"/>
                <w:szCs w:val="22"/>
              </w:rPr>
              <w:t>5 - Mode</w:t>
            </w:r>
            <w:r w:rsidRPr="00854C6E">
              <w:rPr>
                <w:rFonts w:ascii="Candara" w:hAnsi="Candara"/>
                <w:bCs/>
                <w:iCs/>
                <w:sz w:val="22"/>
                <w:szCs w:val="22"/>
              </w:rPr>
              <w:t xml:space="preserve"> de vie des thallophytes.</w:t>
            </w:r>
          </w:p>
          <w:p w:rsidR="004B7B9C" w:rsidRPr="00854C6E" w:rsidRDefault="004B7B9C" w:rsidP="00AB69C2">
            <w:pPr>
              <w:tabs>
                <w:tab w:val="left" w:pos="2977"/>
              </w:tabs>
              <w:bidi w:val="0"/>
              <w:ind w:left="570" w:hanging="284"/>
              <w:rPr>
                <w:rFonts w:ascii="Candara" w:hAnsi="Candara"/>
                <w:bCs/>
                <w:iCs/>
                <w:sz w:val="22"/>
                <w:szCs w:val="22"/>
              </w:rPr>
            </w:pPr>
            <w:r w:rsidRPr="00854C6E">
              <w:rPr>
                <w:rFonts w:ascii="Candara" w:hAnsi="Candara"/>
                <w:bCs/>
                <w:iCs/>
                <w:sz w:val="22"/>
                <w:szCs w:val="22"/>
              </w:rPr>
              <w:t>6- Cycles de développement</w:t>
            </w:r>
          </w:p>
          <w:p w:rsidR="00102FD7" w:rsidRPr="00854C6E" w:rsidRDefault="00102FD7" w:rsidP="00AB69C2">
            <w:pPr>
              <w:tabs>
                <w:tab w:val="left" w:pos="2977"/>
              </w:tabs>
              <w:bidi w:val="0"/>
              <w:ind w:left="570" w:hanging="284"/>
              <w:rPr>
                <w:rFonts w:ascii="Candara" w:hAnsi="Candara"/>
                <w:bCs/>
                <w:iCs/>
                <w:sz w:val="22"/>
                <w:szCs w:val="22"/>
              </w:rPr>
            </w:pPr>
          </w:p>
          <w:p w:rsidR="00AA1AC2" w:rsidRPr="00854C6E" w:rsidRDefault="00AA1AC2" w:rsidP="00DA0CC1">
            <w:pPr>
              <w:tabs>
                <w:tab w:val="left" w:pos="2977"/>
              </w:tabs>
              <w:bidi w:val="0"/>
              <w:rPr>
                <w:rFonts w:ascii="Candara" w:hAnsi="Candara"/>
                <w:bCs/>
                <w:iCs/>
                <w:sz w:val="22"/>
                <w:szCs w:val="22"/>
              </w:rPr>
            </w:pPr>
          </w:p>
          <w:p w:rsidR="00472C2A" w:rsidRPr="00854C6E" w:rsidRDefault="00102FD7" w:rsidP="00AB69C2">
            <w:pPr>
              <w:pStyle w:val="Titre1"/>
              <w:tabs>
                <w:tab w:val="left" w:pos="2977"/>
              </w:tabs>
              <w:rPr>
                <w:rFonts w:ascii="Candara" w:hAnsi="Candara"/>
                <w:b/>
                <w:sz w:val="22"/>
                <w:szCs w:val="22"/>
              </w:rPr>
            </w:pPr>
            <w:bookmarkStart w:id="1" w:name="_Toc231212453"/>
            <w:r w:rsidRPr="00854C6E">
              <w:rPr>
                <w:rFonts w:ascii="Candara" w:hAnsi="Candara"/>
                <w:b/>
                <w:sz w:val="22"/>
                <w:szCs w:val="22"/>
              </w:rPr>
              <w:t xml:space="preserve">Partie </w:t>
            </w:r>
            <w:r w:rsidR="00472C2A" w:rsidRPr="00854C6E">
              <w:rPr>
                <w:rFonts w:ascii="Candara" w:hAnsi="Candara"/>
                <w:b/>
                <w:sz w:val="22"/>
                <w:szCs w:val="22"/>
              </w:rPr>
              <w:t>III :</w:t>
            </w:r>
            <w:r w:rsidR="00472C2A" w:rsidRPr="00854C6E">
              <w:rPr>
                <w:rFonts w:ascii="Candara" w:hAnsi="Candara"/>
                <w:b/>
                <w:caps/>
                <w:sz w:val="22"/>
                <w:szCs w:val="22"/>
              </w:rPr>
              <w:t xml:space="preserve"> B</w:t>
            </w:r>
            <w:r w:rsidR="00472C2A" w:rsidRPr="00854C6E">
              <w:rPr>
                <w:rFonts w:ascii="Candara" w:hAnsi="Candara"/>
                <w:b/>
                <w:sz w:val="22"/>
                <w:szCs w:val="22"/>
              </w:rPr>
              <w:t>iologie des cormophytes</w:t>
            </w:r>
            <w:bookmarkEnd w:id="1"/>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Morphologie de l’Appareil végétatif des cormophytes vasculaires.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Anatomie de l’Appareil végétatif des cormophytes vasculaires (racine, tige, feuille).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Reproduction des cormophytes (sexuée et multiplication végétative).</w:t>
            </w:r>
          </w:p>
          <w:p w:rsidR="00AA1AC2" w:rsidRPr="00854C6E" w:rsidRDefault="00AA1AC2" w:rsidP="00AB69C2">
            <w:pPr>
              <w:tabs>
                <w:tab w:val="left" w:pos="2977"/>
              </w:tabs>
              <w:bidi w:val="0"/>
              <w:ind w:left="570" w:hanging="284"/>
              <w:rPr>
                <w:rFonts w:ascii="Candara" w:hAnsi="Candara"/>
                <w:sz w:val="22"/>
                <w:szCs w:val="22"/>
              </w:rPr>
            </w:pPr>
            <w:r w:rsidRPr="00854C6E">
              <w:rPr>
                <w:rFonts w:ascii="Candara" w:hAnsi="Candara"/>
                <w:sz w:val="22"/>
                <w:szCs w:val="22"/>
              </w:rPr>
              <w:t xml:space="preserve">4- </w:t>
            </w:r>
            <w:r w:rsidRPr="00854C6E">
              <w:rPr>
                <w:rFonts w:ascii="Candara" w:hAnsi="Candara"/>
                <w:bCs/>
                <w:iCs/>
                <w:sz w:val="22"/>
                <w:szCs w:val="22"/>
              </w:rPr>
              <w:t>Cycles de développement</w:t>
            </w:r>
          </w:p>
          <w:p w:rsidR="00472C2A" w:rsidRPr="00854C6E" w:rsidRDefault="00472C2A" w:rsidP="00AB69C2">
            <w:pPr>
              <w:tabs>
                <w:tab w:val="left" w:pos="2977"/>
              </w:tabs>
              <w:bidi w:val="0"/>
              <w:ind w:left="180" w:hanging="180"/>
              <w:rPr>
                <w:rFonts w:ascii="Candara" w:hAnsi="Candara"/>
                <w:sz w:val="22"/>
                <w:szCs w:val="22"/>
              </w:rPr>
            </w:pPr>
          </w:p>
          <w:p w:rsidR="00472C2A" w:rsidRPr="00854C6E" w:rsidRDefault="00472C2A" w:rsidP="00314021">
            <w:pPr>
              <w:tabs>
                <w:tab w:val="left" w:pos="2977"/>
              </w:tabs>
              <w:bidi w:val="0"/>
              <w:spacing w:after="120"/>
              <w:ind w:left="180" w:hanging="180"/>
              <w:rPr>
                <w:rFonts w:ascii="Candara" w:hAnsi="Candara"/>
                <w:b/>
                <w:bCs/>
                <w:sz w:val="22"/>
                <w:szCs w:val="22"/>
                <w:lang w:eastAsia="fr-FR"/>
              </w:rPr>
            </w:pPr>
            <w:r w:rsidRPr="00854C6E">
              <w:rPr>
                <w:rFonts w:ascii="Candara" w:hAnsi="Candara"/>
                <w:b/>
                <w:bCs/>
                <w:sz w:val="22"/>
                <w:szCs w:val="22"/>
                <w:lang w:eastAsia="fr-FR"/>
              </w:rPr>
              <w:t>Travaux dirigés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Histologie des cormophytes.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Multiplication végétative chez les cormophytes.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Thallophytes.</w:t>
            </w:r>
          </w:p>
          <w:p w:rsidR="00472C2A" w:rsidRPr="00854C6E" w:rsidRDefault="00472C2A" w:rsidP="00C44748">
            <w:pPr>
              <w:numPr>
                <w:ilvl w:val="0"/>
                <w:numId w:val="65"/>
              </w:numPr>
              <w:tabs>
                <w:tab w:val="left" w:pos="2977"/>
              </w:tabs>
              <w:bidi w:val="0"/>
              <w:spacing w:after="120"/>
              <w:rPr>
                <w:rFonts w:ascii="Candara" w:hAnsi="Candara"/>
                <w:sz w:val="22"/>
                <w:szCs w:val="22"/>
              </w:rPr>
            </w:pPr>
            <w:r w:rsidRPr="00854C6E">
              <w:rPr>
                <w:rFonts w:ascii="Candara" w:hAnsi="Candara"/>
                <w:sz w:val="22"/>
                <w:szCs w:val="22"/>
              </w:rPr>
              <w:t>Organisation et morphologie de la fleur.</w:t>
            </w:r>
          </w:p>
          <w:p w:rsidR="00472C2A" w:rsidRPr="00854C6E" w:rsidRDefault="00472C2A" w:rsidP="00314021">
            <w:pPr>
              <w:tabs>
                <w:tab w:val="left" w:pos="2977"/>
              </w:tabs>
              <w:bidi w:val="0"/>
              <w:spacing w:after="120"/>
              <w:rPr>
                <w:rFonts w:ascii="Candara" w:hAnsi="Candara"/>
                <w:b/>
                <w:bCs/>
                <w:sz w:val="22"/>
                <w:szCs w:val="22"/>
              </w:rPr>
            </w:pPr>
            <w:r w:rsidRPr="00854C6E">
              <w:rPr>
                <w:rFonts w:ascii="Candara" w:hAnsi="Candara"/>
                <w:b/>
                <w:bCs/>
                <w:sz w:val="22"/>
                <w:szCs w:val="22"/>
              </w:rPr>
              <w:t>Travaux pratiques </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Appareil végétatif des plantes cormophytes.</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 anatomique de l’appareil végétatif des phanérogames 1.</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 anatomique de l’appareil végétatif des phanérogames 2.</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Structures végétative et reproductrice chez les thallophytes.</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cs="Calibri"/>
                <w:color w:val="000000"/>
                <w:sz w:val="22"/>
                <w:szCs w:val="22"/>
              </w:rPr>
              <w:t>Observation des lichens : réalisation des coupes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AF5B96" w:rsidRPr="00854C6E" w:rsidRDefault="00472C2A" w:rsidP="00AF5B96">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9534A">
        <w:rPr>
          <w:rFonts w:ascii="Candara" w:hAnsi="Candara" w:cs="Times New (W1)"/>
          <w:b/>
          <w:bCs/>
          <w:smallCaps/>
          <w:color w:val="17365D"/>
          <w:lang w:eastAsia="fr-CA"/>
        </w:rPr>
        <w:t>(</w:t>
      </w:r>
      <w:r w:rsidR="00AF5B9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rPr>
          <w:trHeight w:val="90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rPr>
          <w:trHeight w:val="876"/>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47175">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DA0940">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b/>
          <w:sz w:val="22"/>
          <w:szCs w:val="20"/>
          <w:rtl/>
          <w:lang w:eastAsia="fr-CA"/>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871BD">
        <w:trPr>
          <w:trHeight w:val="1221"/>
        </w:trPr>
        <w:tc>
          <w:tcPr>
            <w:tcW w:w="5000" w:type="pct"/>
          </w:tcPr>
          <w:p w:rsidR="009B1CF5" w:rsidRPr="009B1CF5" w:rsidRDefault="009B1CF5" w:rsidP="009B1CF5">
            <w:pPr>
              <w:pStyle w:val="Corpsdetexte"/>
              <w:numPr>
                <w:ilvl w:val="0"/>
                <w:numId w:val="4"/>
              </w:numPr>
              <w:tabs>
                <w:tab w:val="left" w:pos="2977"/>
              </w:tabs>
              <w:rPr>
                <w:rFonts w:ascii="Candara" w:hAnsi="Candara"/>
                <w:szCs w:val="32"/>
              </w:rPr>
            </w:pPr>
            <w:r w:rsidRPr="009B1CF5">
              <w:rPr>
                <w:rFonts w:ascii="Candara" w:hAnsi="Candara"/>
                <w:szCs w:val="32"/>
              </w:rPr>
              <w:t>Contrôles continus : 20%</w:t>
            </w:r>
          </w:p>
          <w:p w:rsidR="009B1CF5" w:rsidRPr="009B1CF5" w:rsidRDefault="009B1CF5" w:rsidP="009B1CF5">
            <w:pPr>
              <w:pStyle w:val="Corpsdetexte"/>
              <w:numPr>
                <w:ilvl w:val="0"/>
                <w:numId w:val="4"/>
              </w:numPr>
              <w:tabs>
                <w:tab w:val="left" w:pos="2977"/>
              </w:tabs>
              <w:rPr>
                <w:rFonts w:ascii="Candara" w:hAnsi="Candara"/>
                <w:szCs w:val="32"/>
              </w:rPr>
            </w:pPr>
            <w:r w:rsidRPr="009B1CF5">
              <w:rPr>
                <w:rFonts w:ascii="Candara" w:hAnsi="Candara"/>
                <w:szCs w:val="32"/>
              </w:rPr>
              <w:t>Examens des travaux pratiques : 20%</w:t>
            </w:r>
          </w:p>
          <w:p w:rsidR="00472C2A" w:rsidRPr="00854C6E" w:rsidRDefault="009B1CF5" w:rsidP="009B1CF5">
            <w:pPr>
              <w:pStyle w:val="Corpsdetexte"/>
              <w:numPr>
                <w:ilvl w:val="0"/>
                <w:numId w:val="4"/>
              </w:numPr>
              <w:tabs>
                <w:tab w:val="clear" w:pos="214"/>
                <w:tab w:val="left" w:pos="2977"/>
              </w:tabs>
              <w:ind w:right="0"/>
              <w:jc w:val="left"/>
              <w:rPr>
                <w:rFonts w:ascii="Candara" w:hAnsi="Candara"/>
              </w:rPr>
            </w:pPr>
            <w:r w:rsidRPr="009B1CF5">
              <w:rPr>
                <w:rFonts w:ascii="Candara" w:hAnsi="Candara"/>
                <w:szCs w:val="32"/>
              </w:rPr>
              <w:t>Examen final : 60%</w:t>
            </w:r>
          </w:p>
        </w:tc>
      </w:tr>
    </w:tbl>
    <w:p w:rsidR="00472C2A" w:rsidRPr="00854C6E" w:rsidRDefault="00472C2A" w:rsidP="00AB69C2">
      <w:pPr>
        <w:tabs>
          <w:tab w:val="left" w:pos="2977"/>
        </w:tabs>
        <w:bidi w:val="0"/>
        <w:rPr>
          <w:rFonts w:ascii="Candara" w:hAnsi="Candara"/>
          <w:b/>
          <w:sz w:val="22"/>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rPr>
          <w:trHeight w:val="92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44"/>
        <w:gridCol w:w="849"/>
        <w:gridCol w:w="1411"/>
        <w:gridCol w:w="1553"/>
        <w:gridCol w:w="1695"/>
        <w:gridCol w:w="2403"/>
      </w:tblGrid>
      <w:tr w:rsidR="00472C2A" w:rsidRPr="00854C6E" w:rsidTr="005A3BE5">
        <w:tc>
          <w:tcPr>
            <w:tcW w:w="986"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71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8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219" w:type="pct"/>
            <w:tcBorders>
              <w:top w:val="single" w:sz="12" w:space="0" w:color="auto"/>
              <w:left w:val="single" w:sz="6" w:space="0" w:color="auto"/>
              <w:bottom w:val="single" w:sz="6" w:space="0" w:color="auto"/>
              <w:right w:val="single" w:sz="12" w:space="0" w:color="auto"/>
            </w:tcBorders>
            <w:vAlign w:val="center"/>
            <w:hideMark/>
          </w:tcPr>
          <w:p w:rsidR="000773B5"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1338EC">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5A3BE5">
        <w:tc>
          <w:tcPr>
            <w:tcW w:w="986"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43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1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8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21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r w:rsidR="00472C2A" w:rsidRPr="00854C6E" w:rsidTr="005A3BE5">
        <w:trPr>
          <w:trHeight w:val="188"/>
        </w:trPr>
        <w:tc>
          <w:tcPr>
            <w:tcW w:w="986"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bCs/>
                <w:sz w:val="18"/>
                <w:szCs w:val="18"/>
                <w:lang w:eastAsia="fr-CA"/>
              </w:rPr>
            </w:pPr>
            <w:r w:rsidRPr="00854C6E">
              <w:rPr>
                <w:rFonts w:ascii="Candara" w:hAnsi="Candara"/>
                <w:b/>
                <w:sz w:val="20"/>
                <w:szCs w:val="20"/>
                <w:lang w:eastAsia="fr-CA"/>
              </w:rPr>
              <w:t>Intervenants :  </w:t>
            </w:r>
          </w:p>
        </w:tc>
        <w:tc>
          <w:tcPr>
            <w:tcW w:w="43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1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16"/>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18"/>
                <w:szCs w:val="20"/>
              </w:rPr>
            </w:pPr>
          </w:p>
        </w:tc>
        <w:tc>
          <w:tcPr>
            <w:tcW w:w="8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21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A36AF7">
        <w:trPr>
          <w:trHeight w:val="121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3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27"/>
        <w:gridCol w:w="4928"/>
      </w:tblGrid>
      <w:tr w:rsidR="00472C2A" w:rsidRPr="00854C6E" w:rsidTr="00A36AF7">
        <w:trPr>
          <w:trHeight w:val="464"/>
        </w:trPr>
        <w:tc>
          <w:tcPr>
            <w:tcW w:w="2500"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500"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M10 </w:t>
            </w:r>
          </w:p>
        </w:tc>
      </w:tr>
      <w:tr w:rsidR="00472C2A" w:rsidRPr="00854C6E" w:rsidTr="00A36AF7">
        <w:trPr>
          <w:trHeight w:val="464"/>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Géodynamique externe </w:t>
            </w:r>
          </w:p>
        </w:tc>
      </w:tr>
      <w:tr w:rsidR="00472C2A" w:rsidRPr="00854C6E" w:rsidTr="00A36AF7">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F858C0" w:rsidRPr="00854C6E" w:rsidTr="00A36AF7">
        <w:tc>
          <w:tcPr>
            <w:tcW w:w="2500" w:type="pct"/>
            <w:tcBorders>
              <w:top w:val="single" w:sz="6" w:space="0" w:color="auto"/>
              <w:left w:val="single" w:sz="12" w:space="0" w:color="auto"/>
              <w:bottom w:val="single" w:sz="6" w:space="0" w:color="auto"/>
              <w:right w:val="single" w:sz="6" w:space="0" w:color="auto"/>
            </w:tcBorders>
            <w:vAlign w:val="center"/>
          </w:tcPr>
          <w:p w:rsidR="00F858C0" w:rsidRPr="00854C6E" w:rsidRDefault="00D0043E" w:rsidP="00AB69C2">
            <w:pPr>
              <w:tabs>
                <w:tab w:val="left" w:pos="2977"/>
              </w:tabs>
              <w:bidi w:val="0"/>
              <w:rPr>
                <w:rFonts w:ascii="Candara" w:hAnsi="Candara"/>
                <w:b/>
                <w:bCs/>
              </w:rPr>
            </w:pPr>
            <w:r w:rsidRPr="00854C6E">
              <w:rPr>
                <w:rFonts w:ascii="Candara" w:hAnsi="Candara"/>
                <w:b/>
                <w:bCs/>
              </w:rPr>
              <w:t>L</w:t>
            </w:r>
            <w:r w:rsidR="00F858C0" w:rsidRPr="00854C6E">
              <w:rPr>
                <w:rFonts w:ascii="Candara" w:hAnsi="Candara"/>
                <w:b/>
                <w:bCs/>
              </w:rPr>
              <w:t>angue</w:t>
            </w:r>
          </w:p>
        </w:tc>
        <w:tc>
          <w:tcPr>
            <w:tcW w:w="2500" w:type="pct"/>
            <w:tcBorders>
              <w:top w:val="single" w:sz="6" w:space="0" w:color="auto"/>
              <w:left w:val="single" w:sz="6" w:space="0" w:color="auto"/>
              <w:bottom w:val="single" w:sz="6" w:space="0" w:color="auto"/>
              <w:right w:val="single" w:sz="12" w:space="0" w:color="auto"/>
            </w:tcBorders>
            <w:vAlign w:val="center"/>
          </w:tcPr>
          <w:p w:rsidR="00F858C0" w:rsidRPr="00854C6E" w:rsidRDefault="0008622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36AF7">
        <w:trPr>
          <w:trHeight w:val="591"/>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A36AF7">
        <w:trPr>
          <w:trHeight w:val="557"/>
        </w:trPr>
        <w:tc>
          <w:tcPr>
            <w:tcW w:w="2500"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500"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147175">
            <w:pPr>
              <w:bidi w:val="0"/>
              <w:jc w:val="both"/>
              <w:rPr>
                <w:rFonts w:ascii="Candara" w:hAnsi="Candara"/>
              </w:rPr>
            </w:pPr>
            <w:r w:rsidRPr="00854C6E">
              <w:rPr>
                <w:rFonts w:ascii="Candara" w:hAnsi="Candara"/>
              </w:rPr>
              <w:t xml:space="preserve">Au terme du module </w:t>
            </w:r>
            <w:r w:rsidRPr="00854C6E">
              <w:rPr>
                <w:rFonts w:ascii="Candara" w:hAnsi="Candara"/>
                <w:noProof/>
              </w:rPr>
              <w:t>Géodynamique externe</w:t>
            </w:r>
            <w:r w:rsidRPr="00854C6E">
              <w:rPr>
                <w:rFonts w:ascii="Candara" w:hAnsi="Candara"/>
              </w:rPr>
              <w:t xml:space="preserve">, les étudiants s’approprient les savoirs et savoir-faire relatif </w:t>
            </w:r>
            <w:r w:rsidRPr="00854C6E">
              <w:rPr>
                <w:rFonts w:ascii="Candara" w:hAnsi="Candara"/>
                <w:noProof/>
              </w:rPr>
              <w:t>aux donaines de topographie et de climatologie, au cycle de l'eau et  au cycle de roches sédimentaires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r w:rsidRPr="00854C6E">
              <w:rPr>
                <w:rFonts w:ascii="Candara" w:eastAsia="Calibri" w:hAnsi="Candara" w:cs="Arial"/>
              </w:rPr>
              <w:t>(</w:t>
            </w:r>
            <w:r w:rsidR="00DA0940" w:rsidRPr="00854C6E">
              <w:rPr>
                <w:rFonts w:ascii="Candara" w:eastAsia="Calibri" w:hAnsi="Candara" w:cs="Arial"/>
              </w:rPr>
              <w:t>M18, M24, M25, M27 et M33</w:t>
            </w:r>
            <w:r w:rsidRPr="00854C6E">
              <w:rPr>
                <w:rFonts w:ascii="Candara" w:eastAsia="Calibri" w:hAnsi="Candara" w:cs="Arial"/>
              </w:rPr>
              <w:t>).</w:t>
            </w:r>
          </w:p>
          <w:p w:rsidR="00362C3A" w:rsidRPr="00854C6E" w:rsidRDefault="00362C3A" w:rsidP="00147175">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Lire une carte topographique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Définir la structure de l’atmosphère et les paramètres du climat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Reconstruire le cycle de l’eau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Définir un bassin versant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reconnaitre l’agent(ou les agents) du transport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dégager les caractéristiques du milieu de sédimentation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comparer les processus altération/érosion.</w:t>
            </w:r>
          </w:p>
          <w:p w:rsidR="00472C2A" w:rsidRPr="00854C6E" w:rsidRDefault="00DA0CC1" w:rsidP="00C44748">
            <w:pPr>
              <w:pStyle w:val="Paragraphedeliste"/>
              <w:numPr>
                <w:ilvl w:val="0"/>
                <w:numId w:val="246"/>
              </w:numPr>
              <w:tabs>
                <w:tab w:val="left" w:pos="2977"/>
              </w:tabs>
              <w:bidi w:val="0"/>
              <w:rPr>
                <w:rFonts w:ascii="Candara" w:hAnsi="Candara"/>
                <w:color w:val="0070C0"/>
              </w:rPr>
            </w:pPr>
            <w:r w:rsidRPr="00854C6E">
              <w:rPr>
                <w:rFonts w:ascii="Candara" w:hAnsi="Candara"/>
              </w:rPr>
              <w:t>Classer, en argumentant,  des échantillons de roches sédimentaires.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086222" w:rsidP="00AB69C2">
            <w:pPr>
              <w:tabs>
                <w:tab w:val="left" w:pos="2977"/>
              </w:tabs>
              <w:bidi w:val="0"/>
              <w:rPr>
                <w:rFonts w:ascii="Candara" w:hAnsi="Candara"/>
                <w:sz w:val="20"/>
                <w:szCs w:val="20"/>
                <w:lang w:eastAsia="fr-CA"/>
              </w:rPr>
            </w:pPr>
            <w:r w:rsidRPr="00854C6E">
              <w:rPr>
                <w:rFonts w:ascii="Candara" w:hAnsi="Candara"/>
                <w:lang w:eastAsia="fr-CA"/>
              </w:rPr>
              <w:t xml:space="preserve">M03 </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99"/>
        <w:gridCol w:w="711"/>
        <w:gridCol w:w="536"/>
        <w:gridCol w:w="656"/>
        <w:gridCol w:w="949"/>
        <w:gridCol w:w="991"/>
        <w:gridCol w:w="2737"/>
        <w:gridCol w:w="776"/>
      </w:tblGrid>
      <w:tr w:rsidR="00086222" w:rsidRPr="00854C6E" w:rsidTr="00126824">
        <w:tc>
          <w:tcPr>
            <w:tcW w:w="1290" w:type="pct"/>
            <w:vMerge w:val="restart"/>
            <w:tcBorders>
              <w:top w:val="single" w:sz="12" w:space="0" w:color="auto"/>
              <w:left w:val="single" w:sz="12" w:space="0" w:color="auto"/>
              <w:bottom w:val="single" w:sz="6" w:space="0" w:color="auto"/>
              <w:right w:val="single" w:sz="6" w:space="0" w:color="auto"/>
            </w:tcBorders>
            <w:vAlign w:val="center"/>
            <w:hideMark/>
          </w:tcPr>
          <w:p w:rsidR="00086222" w:rsidRPr="00854C6E" w:rsidRDefault="0008622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10" w:type="pct"/>
            <w:gridSpan w:val="7"/>
            <w:tcBorders>
              <w:top w:val="single" w:sz="12" w:space="0" w:color="auto"/>
              <w:left w:val="single" w:sz="6" w:space="0" w:color="auto"/>
              <w:bottom w:val="single" w:sz="6" w:space="0" w:color="auto"/>
              <w:right w:val="single" w:sz="12" w:space="0" w:color="auto"/>
            </w:tcBorders>
            <w:vAlign w:val="center"/>
            <w:hideMark/>
          </w:tcPr>
          <w:p w:rsidR="00086222" w:rsidRPr="00854C6E" w:rsidRDefault="0008622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086222" w:rsidRPr="00854C6E" w:rsidTr="00126824">
        <w:tc>
          <w:tcPr>
            <w:tcW w:w="1290" w:type="pct"/>
            <w:vMerge/>
            <w:tcBorders>
              <w:top w:val="single" w:sz="12" w:space="0" w:color="auto"/>
              <w:left w:val="single" w:sz="12" w:space="0" w:color="auto"/>
              <w:bottom w:val="single" w:sz="6" w:space="0" w:color="auto"/>
              <w:right w:val="single" w:sz="6" w:space="0" w:color="auto"/>
            </w:tcBorders>
            <w:vAlign w:val="center"/>
            <w:hideMark/>
          </w:tcPr>
          <w:p w:rsidR="00086222" w:rsidRPr="00854C6E" w:rsidRDefault="00086222" w:rsidP="00AB69C2">
            <w:pPr>
              <w:tabs>
                <w:tab w:val="left" w:pos="2977"/>
              </w:tabs>
              <w:bidi w:val="0"/>
              <w:rPr>
                <w:rFonts w:ascii="Candara" w:hAnsi="Candara"/>
                <w:b/>
                <w:bCs/>
                <w:sz w:val="18"/>
                <w:szCs w:val="18"/>
              </w:rPr>
            </w:pPr>
          </w:p>
        </w:tc>
        <w:tc>
          <w:tcPr>
            <w:tcW w:w="383"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02"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69" w:type="pct"/>
            <w:tcBorders>
              <w:top w:val="single" w:sz="6" w:space="0" w:color="auto"/>
              <w:left w:val="single" w:sz="6" w:space="0" w:color="auto"/>
              <w:bottom w:val="single" w:sz="6" w:space="0" w:color="auto"/>
              <w:right w:val="single" w:sz="6" w:space="0" w:color="auto"/>
            </w:tcBorders>
            <w:vAlign w:val="center"/>
            <w:hideMark/>
          </w:tcPr>
          <w:p w:rsidR="00086222" w:rsidRPr="00126824" w:rsidRDefault="00086222" w:rsidP="00126824">
            <w:pPr>
              <w:tabs>
                <w:tab w:val="left" w:pos="2977"/>
              </w:tabs>
              <w:bidi w:val="0"/>
              <w:jc w:val="center"/>
              <w:rPr>
                <w:rFonts w:ascii="Candara" w:hAnsi="Candara"/>
                <w:b/>
                <w:bCs/>
                <w:sz w:val="18"/>
                <w:szCs w:val="18"/>
              </w:rPr>
            </w:pPr>
            <w:r w:rsidRPr="00126824">
              <w:rPr>
                <w:rFonts w:ascii="Candara" w:hAnsi="Candara"/>
                <w:b/>
                <w:bCs/>
                <w:sz w:val="18"/>
                <w:szCs w:val="18"/>
              </w:rPr>
              <w:t>Travail personnel</w:t>
            </w:r>
          </w:p>
        </w:tc>
        <w:tc>
          <w:tcPr>
            <w:tcW w:w="1432" w:type="pct"/>
            <w:tcBorders>
              <w:top w:val="single" w:sz="6" w:space="0" w:color="auto"/>
              <w:left w:val="single" w:sz="6" w:space="0" w:color="auto"/>
              <w:bottom w:val="single" w:sz="6" w:space="0" w:color="auto"/>
              <w:right w:val="single" w:sz="6" w:space="0" w:color="auto"/>
            </w:tcBorders>
            <w:vAlign w:val="center"/>
            <w:hideMark/>
          </w:tcPr>
          <w:p w:rsidR="00086222" w:rsidRPr="00126824" w:rsidRDefault="00F9534A" w:rsidP="00126824">
            <w:pPr>
              <w:tabs>
                <w:tab w:val="left" w:pos="2977"/>
              </w:tabs>
              <w:bidi w:val="0"/>
              <w:jc w:val="center"/>
              <w:rPr>
                <w:rFonts w:ascii="Candara" w:hAnsi="Candara"/>
                <w:b/>
                <w:bCs/>
                <w:sz w:val="18"/>
                <w:szCs w:val="18"/>
              </w:rPr>
            </w:pPr>
            <w:r w:rsidRPr="00126824">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9B1CF5" w:rsidRPr="00854C6E" w:rsidTr="00126824">
        <w:tc>
          <w:tcPr>
            <w:tcW w:w="1290"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83"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18h</w:t>
            </w:r>
          </w:p>
        </w:tc>
        <w:tc>
          <w:tcPr>
            <w:tcW w:w="279"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341"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50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369" w:type="pct"/>
            <w:tcBorders>
              <w:top w:val="single" w:sz="6" w:space="0" w:color="auto"/>
              <w:left w:val="single" w:sz="6" w:space="0" w:color="auto"/>
              <w:bottom w:val="single" w:sz="6"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404" w:type="pct"/>
            <w:tcBorders>
              <w:top w:val="single" w:sz="6" w:space="0" w:color="auto"/>
              <w:left w:val="single" w:sz="6" w:space="0" w:color="auto"/>
              <w:bottom w:val="single" w:sz="6" w:space="0" w:color="auto"/>
              <w:right w:val="single" w:sz="12" w:space="0" w:color="auto"/>
            </w:tcBorders>
          </w:tcPr>
          <w:p w:rsidR="009B1CF5" w:rsidRPr="00CD176E" w:rsidRDefault="009B1CF5" w:rsidP="009B1CF5">
            <w:r w:rsidRPr="00CD176E">
              <w:t xml:space="preserve">50 h </w:t>
            </w:r>
          </w:p>
        </w:tc>
      </w:tr>
      <w:tr w:rsidR="009B1CF5" w:rsidRPr="00854C6E" w:rsidTr="00126824">
        <w:tc>
          <w:tcPr>
            <w:tcW w:w="1290"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12682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83"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18h</w:t>
            </w:r>
          </w:p>
        </w:tc>
        <w:tc>
          <w:tcPr>
            <w:tcW w:w="279"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341"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50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369" w:type="pct"/>
            <w:tcBorders>
              <w:top w:val="single" w:sz="6" w:space="0" w:color="auto"/>
              <w:left w:val="single" w:sz="6" w:space="0" w:color="auto"/>
              <w:bottom w:val="single" w:sz="6"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404" w:type="pct"/>
            <w:tcBorders>
              <w:top w:val="single" w:sz="6" w:space="0" w:color="auto"/>
              <w:left w:val="single" w:sz="6" w:space="0" w:color="auto"/>
              <w:bottom w:val="single" w:sz="6" w:space="0" w:color="auto"/>
              <w:right w:val="single" w:sz="12" w:space="0" w:color="auto"/>
            </w:tcBorders>
          </w:tcPr>
          <w:p w:rsidR="009B1CF5" w:rsidRPr="00CD176E" w:rsidRDefault="009B1CF5" w:rsidP="009B1CF5">
            <w:r w:rsidRPr="00CD176E">
              <w:t xml:space="preserve">50 h </w:t>
            </w:r>
          </w:p>
        </w:tc>
      </w:tr>
      <w:tr w:rsidR="009B1CF5" w:rsidRPr="00854C6E" w:rsidTr="00126824">
        <w:tc>
          <w:tcPr>
            <w:tcW w:w="1290"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12682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83"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36%</w:t>
            </w:r>
          </w:p>
        </w:tc>
        <w:tc>
          <w:tcPr>
            <w:tcW w:w="279"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8%</w:t>
            </w:r>
          </w:p>
        </w:tc>
        <w:tc>
          <w:tcPr>
            <w:tcW w:w="341"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24%</w:t>
            </w:r>
          </w:p>
        </w:tc>
        <w:tc>
          <w:tcPr>
            <w:tcW w:w="502"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24%</w:t>
            </w:r>
          </w:p>
        </w:tc>
        <w:tc>
          <w:tcPr>
            <w:tcW w:w="369" w:type="pct"/>
            <w:tcBorders>
              <w:top w:val="single" w:sz="6" w:space="0" w:color="auto"/>
              <w:left w:val="single" w:sz="6" w:space="0" w:color="auto"/>
              <w:bottom w:val="single" w:sz="12"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CD176E">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410B7" w:rsidRPr="00C41829" w:rsidRDefault="00D410B7" w:rsidP="00D410B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410B7" w:rsidRPr="0084116E" w:rsidRDefault="00D410B7" w:rsidP="00D410B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87764C" w:rsidRPr="00854C6E" w:rsidRDefault="0087764C" w:rsidP="00D410B7">
      <w:pPr>
        <w:pStyle w:val="Paragraphedeliste"/>
        <w:tabs>
          <w:tab w:val="left" w:pos="2977"/>
        </w:tabs>
        <w:bidi w:val="0"/>
        <w:spacing w:line="276" w:lineRule="auto"/>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rPr>
                <w:rFonts w:ascii="Candara" w:hAnsi="Candara"/>
                <w:b/>
                <w:bCs/>
              </w:rPr>
            </w:pPr>
            <w:r w:rsidRPr="00854C6E">
              <w:rPr>
                <w:rFonts w:ascii="Candara" w:hAnsi="Candara"/>
                <w:b/>
                <w:bCs/>
              </w:rPr>
              <w:t xml:space="preserve">Cours </w:t>
            </w:r>
          </w:p>
          <w:p w:rsidR="00472C2A" w:rsidRPr="00854C6E" w:rsidRDefault="00F858C0"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N</w:t>
            </w:r>
            <w:r w:rsidR="00472C2A" w:rsidRPr="00854C6E">
              <w:rPr>
                <w:rFonts w:ascii="Candara" w:hAnsi="Candara"/>
                <w:b/>
                <w:spacing w:val="2"/>
              </w:rPr>
              <w:t>otions de topographie </w:t>
            </w:r>
            <w:r w:rsidR="00472C2A" w:rsidRPr="00854C6E">
              <w:rPr>
                <w:rFonts w:ascii="Candara" w:hAnsi="Candara"/>
                <w:spacing w:val="2"/>
                <w:u w:val="single"/>
              </w:rPr>
              <w:t>:</w:t>
            </w:r>
            <w:r w:rsidR="00472C2A" w:rsidRPr="00854C6E">
              <w:rPr>
                <w:rFonts w:ascii="Candara" w:hAnsi="Candara"/>
                <w:spacing w:val="2"/>
              </w:rPr>
              <w:t xml:space="preserve"> altitude ; latitude ; les coordonnées d'un point ; nivellement ; reliefs ; différents types de formes du relief à la surface de La Terre...</w:t>
            </w:r>
          </w:p>
          <w:p w:rsidR="00472C2A" w:rsidRPr="00854C6E" w:rsidRDefault="00472C2A"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Notions de climatologie :</w:t>
            </w:r>
            <w:r w:rsidRPr="00854C6E">
              <w:rPr>
                <w:rFonts w:ascii="Candara" w:hAnsi="Candara"/>
                <w:spacing w:val="2"/>
              </w:rPr>
              <w:t xml:space="preserve"> définition ; structure de l'atmosphère et paramètres climatiques (rayonnement solaire, température de l'air, précipitations, évaporation, humidité de l’air, pression de l'air, le vent...).</w:t>
            </w:r>
          </w:p>
          <w:p w:rsidR="00472C2A" w:rsidRPr="00854C6E" w:rsidRDefault="00472C2A" w:rsidP="00C44748">
            <w:pPr>
              <w:pStyle w:val="Paragraphedeliste"/>
              <w:numPr>
                <w:ilvl w:val="0"/>
                <w:numId w:val="67"/>
              </w:numPr>
              <w:tabs>
                <w:tab w:val="left" w:pos="2977"/>
              </w:tabs>
              <w:bidi w:val="0"/>
              <w:ind w:left="482" w:hanging="122"/>
              <w:rPr>
                <w:rFonts w:ascii="Candara" w:hAnsi="Candara"/>
              </w:rPr>
            </w:pPr>
            <w:r w:rsidRPr="00854C6E">
              <w:rPr>
                <w:rFonts w:ascii="Candara" w:hAnsi="Candara"/>
                <w:b/>
                <w:spacing w:val="2"/>
              </w:rPr>
              <w:t>Cycle de l'eau et ses composantes</w:t>
            </w:r>
            <w:r w:rsidRPr="00854C6E">
              <w:rPr>
                <w:rFonts w:ascii="Candara" w:hAnsi="Candara"/>
                <w:b/>
              </w:rPr>
              <w:t xml:space="preserve"> et notions d’hydrologie</w:t>
            </w:r>
            <w:r w:rsidRPr="00854C6E">
              <w:rPr>
                <w:rFonts w:ascii="Candara" w:hAnsi="Candara"/>
                <w:spacing w:val="2"/>
              </w:rPr>
              <w:t xml:space="preserve"> (</w:t>
            </w:r>
            <w:r w:rsidRPr="00854C6E">
              <w:rPr>
                <w:rFonts w:ascii="Candara" w:hAnsi="Candara"/>
              </w:rPr>
              <w:t>diagramme de phases de l'eau, bassin versant, bilan hydrologique).</w:t>
            </w:r>
          </w:p>
          <w:p w:rsidR="00472C2A" w:rsidRPr="00854C6E" w:rsidRDefault="00472C2A"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Cycle des roches sédimentaires :</w:t>
            </w:r>
            <w:r w:rsidRPr="00854C6E">
              <w:rPr>
                <w:rFonts w:ascii="Candara" w:hAnsi="Candara"/>
                <w:spacing w:val="2"/>
              </w:rPr>
              <w:t xml:space="preserve"> définition ; composantes (Altération, Erosion, Transport,</w:t>
            </w:r>
            <w:r w:rsidRPr="00854C6E">
              <w:rPr>
                <w:rFonts w:ascii="Candara" w:hAnsi="Candara"/>
              </w:rPr>
              <w:t xml:space="preserve"> Processus de sédimentation,</w:t>
            </w:r>
            <w:r w:rsidRPr="00854C6E">
              <w:rPr>
                <w:rFonts w:ascii="Candara" w:hAnsi="Candara"/>
                <w:spacing w:val="2"/>
              </w:rPr>
              <w:t xml:space="preserve"> Diagenèse) ; </w:t>
            </w:r>
            <w:r w:rsidRPr="00854C6E">
              <w:rPr>
                <w:rFonts w:ascii="Candara" w:hAnsi="Candara"/>
              </w:rPr>
              <w:t>milieux de sédimentation (continental, mixte, marin) ; classification et intérêt de la géologie des roches sédimentaires.</w:t>
            </w:r>
          </w:p>
          <w:p w:rsidR="00472C2A" w:rsidRPr="00854C6E" w:rsidRDefault="00472C2A" w:rsidP="00314021">
            <w:pPr>
              <w:tabs>
                <w:tab w:val="left" w:pos="2977"/>
              </w:tabs>
              <w:bidi w:val="0"/>
              <w:ind w:left="180" w:hanging="180"/>
              <w:rPr>
                <w:rFonts w:ascii="Candara" w:hAnsi="Candara"/>
                <w:b/>
                <w:bCs/>
                <w:lang w:eastAsia="fr-FR"/>
              </w:rPr>
            </w:pPr>
            <w:r w:rsidRPr="00854C6E">
              <w:rPr>
                <w:rFonts w:ascii="Candara" w:hAnsi="Candara"/>
                <w:b/>
                <w:bCs/>
                <w:lang w:eastAsia="fr-FR"/>
              </w:rPr>
              <w:t xml:space="preserve">Travaux dirigés </w:t>
            </w:r>
          </w:p>
          <w:p w:rsidR="00472C2A" w:rsidRPr="00854C6E" w:rsidRDefault="00472C2A" w:rsidP="00C44748">
            <w:pPr>
              <w:numPr>
                <w:ilvl w:val="0"/>
                <w:numId w:val="211"/>
              </w:numPr>
              <w:tabs>
                <w:tab w:val="left" w:pos="2977"/>
              </w:tabs>
              <w:bidi w:val="0"/>
              <w:rPr>
                <w:rFonts w:ascii="Candara" w:hAnsi="Candara"/>
                <w:lang w:eastAsia="fr-FR"/>
              </w:rPr>
            </w:pPr>
            <w:r w:rsidRPr="00854C6E">
              <w:rPr>
                <w:rFonts w:ascii="Candara" w:hAnsi="Candara"/>
                <w:lang w:eastAsia="fr-FR"/>
              </w:rPr>
              <w:t>Exercices de calcul des paramètres climatiques</w:t>
            </w:r>
          </w:p>
          <w:p w:rsidR="00472C2A" w:rsidRPr="00854C6E" w:rsidRDefault="00472C2A" w:rsidP="00C44748">
            <w:pPr>
              <w:numPr>
                <w:ilvl w:val="0"/>
                <w:numId w:val="211"/>
              </w:numPr>
              <w:tabs>
                <w:tab w:val="left" w:pos="2977"/>
              </w:tabs>
              <w:bidi w:val="0"/>
              <w:rPr>
                <w:rFonts w:ascii="Candara" w:hAnsi="Candara"/>
              </w:rPr>
            </w:pPr>
            <w:r w:rsidRPr="00854C6E">
              <w:rPr>
                <w:rFonts w:ascii="Candara" w:hAnsi="Candara"/>
                <w:lang w:eastAsia="fr-FR"/>
              </w:rPr>
              <w:t>Exercices sur la détermination de coordonnées</w:t>
            </w:r>
          </w:p>
          <w:p w:rsidR="00472C2A" w:rsidRPr="00854C6E" w:rsidRDefault="00472C2A" w:rsidP="00C44748">
            <w:pPr>
              <w:numPr>
                <w:ilvl w:val="0"/>
                <w:numId w:val="211"/>
              </w:numPr>
              <w:tabs>
                <w:tab w:val="left" w:pos="2977"/>
              </w:tabs>
              <w:autoSpaceDE w:val="0"/>
              <w:autoSpaceDN w:val="0"/>
              <w:bidi w:val="0"/>
              <w:adjustRightInd w:val="0"/>
              <w:rPr>
                <w:rFonts w:ascii="Candara" w:hAnsi="Candara"/>
                <w:lang w:eastAsia="fr-FR"/>
              </w:rPr>
            </w:pPr>
            <w:r w:rsidRPr="00854C6E">
              <w:rPr>
                <w:rFonts w:ascii="Candara" w:hAnsi="Candara" w:cs="TimesNewRomanPS-BoldMT"/>
                <w:lang w:eastAsia="fr-FR"/>
              </w:rPr>
              <w:t xml:space="preserve">Exercice de </w:t>
            </w:r>
            <w:r w:rsidRPr="00854C6E">
              <w:rPr>
                <w:rFonts w:ascii="Candara" w:hAnsi="Candara"/>
                <w:lang w:eastAsia="fr-FR"/>
              </w:rPr>
              <w:t>mesure et de calcul de la distance horizontale, la différence de niveau, et la distance oblique de deux points.</w:t>
            </w:r>
          </w:p>
          <w:p w:rsidR="00472C2A" w:rsidRPr="00854C6E" w:rsidRDefault="00472C2A" w:rsidP="00C44748">
            <w:pPr>
              <w:numPr>
                <w:ilvl w:val="0"/>
                <w:numId w:val="211"/>
              </w:numPr>
              <w:tabs>
                <w:tab w:val="left" w:pos="2977"/>
              </w:tabs>
              <w:bidi w:val="0"/>
              <w:rPr>
                <w:rFonts w:ascii="Candara" w:hAnsi="Candara"/>
                <w:lang w:eastAsia="fr-FR"/>
              </w:rPr>
            </w:pPr>
            <w:r w:rsidRPr="00854C6E">
              <w:rPr>
                <w:rFonts w:ascii="Candara" w:hAnsi="Candara"/>
                <w:lang w:eastAsia="fr-FR"/>
              </w:rPr>
              <w:t>Exercices sur le cycle des roches sédimentaire</w:t>
            </w:r>
          </w:p>
          <w:p w:rsidR="00472C2A" w:rsidRPr="00854C6E" w:rsidRDefault="00472C2A" w:rsidP="00AB69C2">
            <w:pPr>
              <w:tabs>
                <w:tab w:val="left" w:pos="2977"/>
              </w:tabs>
              <w:bidi w:val="0"/>
              <w:rPr>
                <w:rFonts w:ascii="Candara" w:hAnsi="Candara"/>
                <w:b/>
                <w:bCs/>
                <w:u w:val="single"/>
              </w:rPr>
            </w:pPr>
          </w:p>
          <w:p w:rsidR="00472C2A" w:rsidRPr="00854C6E" w:rsidRDefault="00472C2A" w:rsidP="00AB69C2">
            <w:pPr>
              <w:tabs>
                <w:tab w:val="left" w:pos="2977"/>
              </w:tabs>
              <w:bidi w:val="0"/>
              <w:rPr>
                <w:rFonts w:ascii="Candara" w:hAnsi="Candara"/>
                <w:b/>
                <w:bCs/>
              </w:rPr>
            </w:pPr>
            <w:r w:rsidRPr="00854C6E">
              <w:rPr>
                <w:rFonts w:ascii="Candara" w:hAnsi="Candara"/>
                <w:b/>
                <w:bCs/>
              </w:rPr>
              <w:t>Travaux pratiques</w:t>
            </w:r>
            <w:r w:rsidR="00314021" w:rsidRPr="00854C6E">
              <w:rPr>
                <w:rFonts w:ascii="Candara" w:hAnsi="Candara"/>
                <w:b/>
                <w:bCs/>
              </w:rPr>
              <w:t> </w:t>
            </w:r>
          </w:p>
          <w:p w:rsidR="00472C2A" w:rsidRPr="00854C6E" w:rsidRDefault="00472C2A" w:rsidP="00AB69C2">
            <w:pPr>
              <w:tabs>
                <w:tab w:val="left" w:pos="2977"/>
              </w:tabs>
              <w:bidi w:val="0"/>
              <w:rPr>
                <w:rFonts w:ascii="Candara" w:hAnsi="Candara"/>
              </w:rPr>
            </w:pPr>
            <w:r w:rsidRPr="00854C6E">
              <w:rPr>
                <w:rFonts w:ascii="Candara" w:hAnsi="Candara"/>
              </w:rPr>
              <w:t>Reconnaissance et détermination macroscopique des roches sédimentaires :</w:t>
            </w:r>
          </w:p>
          <w:p w:rsidR="00472C2A" w:rsidRPr="00854C6E" w:rsidRDefault="00472C2A" w:rsidP="00C44748">
            <w:pPr>
              <w:numPr>
                <w:ilvl w:val="0"/>
                <w:numId w:val="210"/>
              </w:numPr>
              <w:tabs>
                <w:tab w:val="left" w:pos="2977"/>
              </w:tabs>
              <w:bidi w:val="0"/>
              <w:rPr>
                <w:rFonts w:ascii="Candara" w:hAnsi="Candara"/>
              </w:rPr>
            </w:pPr>
            <w:r w:rsidRPr="00854C6E">
              <w:rPr>
                <w:rFonts w:ascii="Candara" w:hAnsi="Candara"/>
              </w:rPr>
              <w:t>Détritiques. (2 séances).</w:t>
            </w:r>
          </w:p>
          <w:p w:rsidR="00472C2A" w:rsidRPr="00854C6E" w:rsidRDefault="00472C2A" w:rsidP="00C44748">
            <w:pPr>
              <w:numPr>
                <w:ilvl w:val="0"/>
                <w:numId w:val="210"/>
              </w:numPr>
              <w:tabs>
                <w:tab w:val="left" w:pos="2977"/>
              </w:tabs>
              <w:bidi w:val="0"/>
              <w:rPr>
                <w:rFonts w:ascii="Candara" w:hAnsi="Candara"/>
              </w:rPr>
            </w:pPr>
            <w:r w:rsidRPr="00854C6E">
              <w:rPr>
                <w:rFonts w:ascii="Candara" w:hAnsi="Candara"/>
              </w:rPr>
              <w:t>Physico-chimiques, biochimiques et organogéniques. (2 séances).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F9534A">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9534A">
        <w:rPr>
          <w:rFonts w:ascii="Candara" w:hAnsi="Candara" w:cs="Times New (W1)"/>
          <w:b/>
          <w:bCs/>
          <w:smallCaps/>
          <w:color w:val="17365D"/>
          <w:lang w:eastAsia="fr-CA"/>
        </w:rPr>
        <w:t>(</w:t>
      </w:r>
      <w:r w:rsidR="00F9534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tabs>
                <w:tab w:val="left" w:pos="2977"/>
              </w:tabs>
              <w:bidi w:val="0"/>
              <w:rPr>
                <w:rFonts w:ascii="Candara" w:hAnsi="Candara"/>
                <w:b/>
                <w:szCs w:val="28"/>
              </w:rPr>
            </w:pPr>
            <w:r w:rsidRPr="00854C6E">
              <w:rPr>
                <w:rFonts w:ascii="Candara" w:hAnsi="Candara"/>
                <w:b/>
                <w:szCs w:val="28"/>
              </w:rPr>
              <w:t>Sortie géologique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601AE3">
      <w:pPr>
        <w:tabs>
          <w:tab w:val="left" w:pos="2977"/>
        </w:tabs>
        <w:bidi w:val="0"/>
        <w:spacing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36AF7">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2"/>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AB69C2">
            <w:pPr>
              <w:pStyle w:val="Corpsdetexte"/>
              <w:numPr>
                <w:ilvl w:val="0"/>
                <w:numId w:val="2"/>
              </w:numPr>
              <w:tabs>
                <w:tab w:val="left" w:pos="2977"/>
              </w:tabs>
              <w:ind w:left="786"/>
              <w:jc w:val="left"/>
              <w:rPr>
                <w:rFonts w:ascii="Candara" w:hAnsi="Candara"/>
                <w:b/>
                <w:bCs w:val="0"/>
              </w:rPr>
            </w:pPr>
            <w:r w:rsidRPr="00854C6E">
              <w:rPr>
                <w:rFonts w:ascii="Candara" w:hAnsi="Candara"/>
                <w:b/>
                <w:bCs w:val="0"/>
                <w:sz w:val="22"/>
                <w:szCs w:val="22"/>
              </w:rPr>
              <w:t>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F9534A" w:rsidRPr="00F9534A" w:rsidRDefault="00F9534A" w:rsidP="00F9534A">
            <w:pPr>
              <w:pStyle w:val="Corpsdetexte"/>
              <w:numPr>
                <w:ilvl w:val="0"/>
                <w:numId w:val="51"/>
              </w:numPr>
              <w:tabs>
                <w:tab w:val="right" w:pos="57"/>
                <w:tab w:val="left" w:pos="2977"/>
              </w:tabs>
              <w:rPr>
                <w:rFonts w:ascii="Candara" w:hAnsi="Candara"/>
                <w:bCs w:val="0"/>
                <w:sz w:val="22"/>
                <w:szCs w:val="22"/>
              </w:rPr>
            </w:pPr>
            <w:r w:rsidRPr="00F9534A">
              <w:rPr>
                <w:rFonts w:ascii="Candara" w:hAnsi="Candara"/>
                <w:bCs w:val="0"/>
                <w:sz w:val="22"/>
                <w:szCs w:val="22"/>
              </w:rPr>
              <w:t>Contrôles continus : 20%</w:t>
            </w:r>
          </w:p>
          <w:p w:rsidR="00F9534A" w:rsidRPr="00F9534A" w:rsidRDefault="00F9534A" w:rsidP="00F9534A">
            <w:pPr>
              <w:pStyle w:val="Corpsdetexte"/>
              <w:numPr>
                <w:ilvl w:val="0"/>
                <w:numId w:val="51"/>
              </w:numPr>
              <w:tabs>
                <w:tab w:val="right" w:pos="57"/>
                <w:tab w:val="left" w:pos="2977"/>
              </w:tabs>
              <w:rPr>
                <w:rFonts w:ascii="Candara" w:hAnsi="Candara"/>
                <w:bCs w:val="0"/>
                <w:sz w:val="22"/>
                <w:szCs w:val="22"/>
              </w:rPr>
            </w:pPr>
            <w:r w:rsidRPr="00F9534A">
              <w:rPr>
                <w:rFonts w:ascii="Candara" w:hAnsi="Candara"/>
                <w:bCs w:val="0"/>
                <w:sz w:val="22"/>
                <w:szCs w:val="22"/>
              </w:rPr>
              <w:t>Examens des travaux pratiques : 20%</w:t>
            </w:r>
          </w:p>
          <w:p w:rsidR="00472C2A" w:rsidRPr="00854C6E" w:rsidRDefault="00F9534A" w:rsidP="00F9534A">
            <w:pPr>
              <w:pStyle w:val="Corpsdetexte"/>
              <w:numPr>
                <w:ilvl w:val="0"/>
                <w:numId w:val="51"/>
              </w:numPr>
              <w:tabs>
                <w:tab w:val="clear" w:pos="214"/>
                <w:tab w:val="right" w:pos="57"/>
                <w:tab w:val="left" w:pos="2977"/>
              </w:tabs>
              <w:jc w:val="left"/>
              <w:rPr>
                <w:rFonts w:ascii="Candara" w:hAnsi="Candara"/>
                <w:bCs w:val="0"/>
                <w:sz w:val="20"/>
                <w:szCs w:val="20"/>
              </w:rPr>
            </w:pPr>
            <w:r w:rsidRPr="00F9534A">
              <w:rPr>
                <w:rFonts w:ascii="Candara" w:hAnsi="Candara"/>
                <w:bCs w:val="0"/>
                <w:sz w:val="22"/>
                <w:szCs w:val="2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126824">
        <w:trPr>
          <w:trHeight w:val="154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F9534A" w:rsidRPr="00854C6E" w:rsidRDefault="00F9534A" w:rsidP="00F9534A">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3</w:t>
      </w:r>
      <w:r w:rsidRPr="00854C6E">
        <w:rPr>
          <w:rFonts w:ascii="Candara" w:hAnsi="Candara" w:cs="Times New (W1)"/>
          <w:b/>
          <w:bCs/>
          <w:smallCaps/>
          <w:sz w:val="26"/>
          <w:szCs w:val="26"/>
          <w:lang w:eastAsia="fr-CA"/>
        </w:rPr>
        <w:t xml:space="preserve">.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56"/>
        <w:gridCol w:w="861"/>
        <w:gridCol w:w="1147"/>
        <w:gridCol w:w="1496"/>
        <w:gridCol w:w="1557"/>
        <w:gridCol w:w="2738"/>
      </w:tblGrid>
      <w:tr w:rsidR="00472C2A" w:rsidRPr="00854C6E" w:rsidTr="00A36AF7">
        <w:tc>
          <w:tcPr>
            <w:tcW w:w="104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59"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389"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36AF7">
        <w:trPr>
          <w:trHeight w:val="382"/>
        </w:trPr>
        <w:tc>
          <w:tcPr>
            <w:tcW w:w="104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5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A36AF7">
        <w:tc>
          <w:tcPr>
            <w:tcW w:w="104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5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A36AF7">
        <w:trPr>
          <w:trHeight w:val="105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Default="000561AD" w:rsidP="000561AD">
      <w:pPr>
        <w:tabs>
          <w:tab w:val="left" w:pos="2977"/>
        </w:tabs>
        <w:bidi w:val="0"/>
        <w:rPr>
          <w:rFonts w:ascii="Candara" w:hAnsi="Candara"/>
          <w:b/>
          <w:sz w:val="20"/>
          <w:szCs w:val="20"/>
          <w:lang w:eastAsia="fr-CA"/>
        </w:rPr>
      </w:pPr>
    </w:p>
    <w:p w:rsidR="00813DFF" w:rsidRPr="00854C6E" w:rsidRDefault="00813DFF" w:rsidP="00813DFF">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2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385C44">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 xml:space="preserve">M11 </w:t>
            </w:r>
          </w:p>
        </w:tc>
      </w:tr>
      <w:tr w:rsidR="00472C2A" w:rsidRPr="00854C6E" w:rsidTr="00385C44">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Géodynamique interne</w:t>
            </w:r>
          </w:p>
        </w:tc>
      </w:tr>
      <w:tr w:rsidR="00472C2A" w:rsidRPr="00854C6E" w:rsidTr="00385C44">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311A3A" w:rsidRPr="00854C6E" w:rsidTr="00385C44">
        <w:tc>
          <w:tcPr>
            <w:tcW w:w="2339" w:type="pct"/>
            <w:tcBorders>
              <w:top w:val="single" w:sz="6" w:space="0" w:color="auto"/>
              <w:left w:val="single" w:sz="12" w:space="0" w:color="auto"/>
              <w:bottom w:val="single" w:sz="6" w:space="0" w:color="auto"/>
              <w:right w:val="single" w:sz="6" w:space="0" w:color="auto"/>
            </w:tcBorders>
            <w:vAlign w:val="center"/>
          </w:tcPr>
          <w:p w:rsidR="00311A3A" w:rsidRPr="00854C6E" w:rsidRDefault="00311A3A"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311A3A" w:rsidRPr="00854C6E" w:rsidRDefault="008F016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385C44">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385C44">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85C44">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2D5DBC">
            <w:pPr>
              <w:bidi w:val="0"/>
              <w:jc w:val="both"/>
              <w:rPr>
                <w:rFonts w:ascii="Candara" w:hAnsi="Candara"/>
              </w:rPr>
            </w:pPr>
            <w:r w:rsidRPr="00854C6E">
              <w:rPr>
                <w:rFonts w:ascii="Candara" w:hAnsi="Candara"/>
              </w:rPr>
              <w:t xml:space="preserve">Au terme du module </w:t>
            </w:r>
            <w:r w:rsidRPr="00854C6E">
              <w:rPr>
                <w:rFonts w:ascii="Candara" w:hAnsi="Candara"/>
                <w:noProof/>
              </w:rPr>
              <w:t>Géodynamique interne</w:t>
            </w:r>
            <w:r w:rsidRPr="00854C6E">
              <w:rPr>
                <w:rFonts w:ascii="Candara" w:hAnsi="Candara"/>
              </w:rPr>
              <w:t xml:space="preserve">, les étudiants s’approprient les savoirs et savoir-faire relatif </w:t>
            </w:r>
            <w:r w:rsidRPr="00854C6E">
              <w:rPr>
                <w:rFonts w:ascii="Candara" w:hAnsi="Candara"/>
                <w:noProof/>
              </w:rPr>
              <w:t>aux aspects cinétiques, pétrographiques,  et thermiques des plaques lithosphériques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r w:rsidRPr="00854C6E">
              <w:rPr>
                <w:rFonts w:ascii="Candara" w:eastAsia="Calibri" w:hAnsi="Candara" w:cs="Arial"/>
              </w:rPr>
              <w:t>(</w:t>
            </w:r>
            <w:r w:rsidR="00DA0940" w:rsidRPr="00854C6E">
              <w:rPr>
                <w:rFonts w:ascii="Candara" w:eastAsia="Calibri" w:hAnsi="Candara" w:cs="Arial"/>
              </w:rPr>
              <w:t>M18, M19, M25 et M33</w:t>
            </w:r>
            <w:r w:rsidRPr="00854C6E">
              <w:rPr>
                <w:rFonts w:ascii="Candara" w:eastAsia="Calibri" w:hAnsi="Candara" w:cs="Arial"/>
              </w:rPr>
              <w:t>)</w:t>
            </w:r>
            <w:r w:rsidR="002D5DBC"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Définir une plaque lithosphérique.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Reconnaitre les différents types de mouvement des plaques sur une carte du Globe terrestre.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Dégager les caractéristiques du magmatisme (genèse et mise en place) en fonction du contexte géodynamique.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Définir le métamorphisme et ses caractéristiques en fonction du contexte géodynamique.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Classer des échantillons de roches magmatiques et métamorphiques en fonction de la nature des minéraux constitutifs et de leur agencement.</w:t>
            </w:r>
          </w:p>
          <w:p w:rsidR="00472C2A" w:rsidRPr="00854C6E" w:rsidRDefault="00472C2A" w:rsidP="00DA0CC1">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588"/>
        </w:trPr>
        <w:tc>
          <w:tcPr>
            <w:tcW w:w="5000" w:type="pct"/>
          </w:tcPr>
          <w:p w:rsidR="00472C2A" w:rsidRPr="00854C6E" w:rsidRDefault="008F0162" w:rsidP="00AB69C2">
            <w:pPr>
              <w:tabs>
                <w:tab w:val="left" w:pos="2977"/>
              </w:tabs>
              <w:bidi w:val="0"/>
              <w:ind w:left="720"/>
              <w:rPr>
                <w:rFonts w:ascii="Candara" w:hAnsi="Candara"/>
                <w:sz w:val="20"/>
                <w:szCs w:val="20"/>
                <w:lang w:eastAsia="fr-CA"/>
              </w:rPr>
            </w:pPr>
            <w:r w:rsidRPr="00854C6E">
              <w:rPr>
                <w:rFonts w:ascii="Candara" w:hAnsi="Candara"/>
                <w:sz w:val="20"/>
                <w:szCs w:val="20"/>
                <w:lang w:eastAsia="fr-CA"/>
              </w:rPr>
              <w:t>M03</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5"/>
        <w:gridCol w:w="855"/>
        <w:gridCol w:w="566"/>
        <w:gridCol w:w="595"/>
        <w:gridCol w:w="1725"/>
        <w:gridCol w:w="1080"/>
        <w:gridCol w:w="2144"/>
        <w:gridCol w:w="855"/>
      </w:tblGrid>
      <w:tr w:rsidR="008F0162" w:rsidRPr="00854C6E" w:rsidTr="0022500B">
        <w:tc>
          <w:tcPr>
            <w:tcW w:w="1032" w:type="pct"/>
            <w:vMerge w:val="restart"/>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68" w:type="pct"/>
            <w:gridSpan w:val="7"/>
            <w:tcBorders>
              <w:top w:val="single" w:sz="12" w:space="0" w:color="auto"/>
              <w:left w:val="single" w:sz="6" w:space="0" w:color="auto"/>
              <w:bottom w:val="single" w:sz="6" w:space="0" w:color="auto"/>
              <w:right w:val="single" w:sz="12"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9534A" w:rsidRPr="00854C6E" w:rsidTr="00813DFF">
        <w:tc>
          <w:tcPr>
            <w:tcW w:w="1032" w:type="pct"/>
            <w:vMerge/>
            <w:tcBorders>
              <w:top w:val="single" w:sz="12" w:space="0" w:color="auto"/>
              <w:left w:val="single" w:sz="12" w:space="0" w:color="auto"/>
              <w:bottom w:val="single" w:sz="6" w:space="0" w:color="auto"/>
              <w:right w:val="single" w:sz="6" w:space="0" w:color="auto"/>
            </w:tcBorders>
            <w:vAlign w:val="center"/>
            <w:hideMark/>
          </w:tcPr>
          <w:p w:rsidR="00F9534A" w:rsidRPr="00854C6E" w:rsidRDefault="00F9534A" w:rsidP="00F9534A">
            <w:pPr>
              <w:tabs>
                <w:tab w:val="left" w:pos="2977"/>
              </w:tabs>
              <w:bidi w:val="0"/>
              <w:rPr>
                <w:rFonts w:ascii="Candara" w:hAnsi="Candara"/>
                <w:b/>
                <w:bCs/>
                <w:sz w:val="18"/>
                <w:szCs w:val="18"/>
              </w:rPr>
            </w:pPr>
          </w:p>
        </w:tc>
        <w:tc>
          <w:tcPr>
            <w:tcW w:w="434"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Cours</w:t>
            </w:r>
          </w:p>
        </w:tc>
        <w:tc>
          <w:tcPr>
            <w:tcW w:w="287"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TD</w:t>
            </w:r>
          </w:p>
        </w:tc>
        <w:tc>
          <w:tcPr>
            <w:tcW w:w="302"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TP</w:t>
            </w:r>
          </w:p>
        </w:tc>
        <w:tc>
          <w:tcPr>
            <w:tcW w:w="875"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Activités Pratiques (so</w:t>
            </w:r>
            <w:r w:rsidR="00813DFF">
              <w:rPr>
                <w:rFonts w:ascii="Candara" w:hAnsi="Candara"/>
                <w:b/>
                <w:bCs/>
                <w:sz w:val="18"/>
                <w:szCs w:val="18"/>
              </w:rPr>
              <w:t>r</w:t>
            </w:r>
            <w:r w:rsidRPr="00D410B7">
              <w:rPr>
                <w:rFonts w:ascii="Candara" w:hAnsi="Candara"/>
                <w:b/>
                <w:bCs/>
                <w:sz w:val="18"/>
                <w:szCs w:val="18"/>
              </w:rPr>
              <w:t>tie géologique)</w:t>
            </w:r>
          </w:p>
        </w:tc>
        <w:tc>
          <w:tcPr>
            <w:tcW w:w="548"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Travail personnel</w:t>
            </w:r>
          </w:p>
        </w:tc>
        <w:tc>
          <w:tcPr>
            <w:tcW w:w="1088" w:type="pct"/>
            <w:tcBorders>
              <w:top w:val="single" w:sz="6" w:space="0" w:color="auto"/>
              <w:left w:val="single" w:sz="6" w:space="0" w:color="auto"/>
              <w:bottom w:val="single" w:sz="6" w:space="0" w:color="auto"/>
              <w:right w:val="single" w:sz="6" w:space="0" w:color="auto"/>
            </w:tcBorders>
            <w:hideMark/>
          </w:tcPr>
          <w:p w:rsidR="00F9534A" w:rsidRPr="00D410B7" w:rsidRDefault="00D410B7"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Evaluation (évaluation des connaissances et examen final)</w:t>
            </w:r>
          </w:p>
        </w:tc>
        <w:tc>
          <w:tcPr>
            <w:tcW w:w="434" w:type="pct"/>
            <w:tcBorders>
              <w:top w:val="single" w:sz="6" w:space="0" w:color="auto"/>
              <w:left w:val="single" w:sz="6" w:space="0" w:color="auto"/>
              <w:bottom w:val="single" w:sz="6" w:space="0" w:color="auto"/>
              <w:right w:val="single" w:sz="12"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VH global</w:t>
            </w:r>
          </w:p>
        </w:tc>
      </w:tr>
      <w:tr w:rsidR="00F9534A" w:rsidRPr="00854C6E" w:rsidTr="00813DFF">
        <w:tc>
          <w:tcPr>
            <w:tcW w:w="1032" w:type="pct"/>
            <w:tcBorders>
              <w:top w:val="single" w:sz="6" w:space="0" w:color="auto"/>
              <w:left w:val="single" w:sz="12" w:space="0" w:color="auto"/>
              <w:bottom w:val="single" w:sz="6" w:space="0" w:color="auto"/>
              <w:right w:val="single" w:sz="6" w:space="0" w:color="auto"/>
            </w:tcBorders>
            <w:vAlign w:val="center"/>
          </w:tcPr>
          <w:p w:rsidR="00F9534A" w:rsidRPr="00854C6E" w:rsidRDefault="00F9534A" w:rsidP="00F9534A">
            <w:pPr>
              <w:tabs>
                <w:tab w:val="left" w:pos="2977"/>
              </w:tabs>
              <w:bidi w:val="0"/>
              <w:spacing w:line="360" w:lineRule="auto"/>
              <w:rPr>
                <w:rFonts w:ascii="Candara" w:hAnsi="Candara"/>
                <w:sz w:val="18"/>
                <w:szCs w:val="18"/>
              </w:rPr>
            </w:pPr>
          </w:p>
        </w:tc>
        <w:tc>
          <w:tcPr>
            <w:tcW w:w="434"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18h</w:t>
            </w:r>
          </w:p>
        </w:tc>
        <w:tc>
          <w:tcPr>
            <w:tcW w:w="287"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302"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875"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54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434" w:type="pct"/>
            <w:tcBorders>
              <w:top w:val="single" w:sz="6" w:space="0" w:color="auto"/>
              <w:left w:val="single" w:sz="6" w:space="0" w:color="auto"/>
              <w:bottom w:val="single" w:sz="6" w:space="0" w:color="auto"/>
              <w:right w:val="single" w:sz="12"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50 h</w:t>
            </w:r>
          </w:p>
        </w:tc>
      </w:tr>
      <w:tr w:rsidR="00F9534A" w:rsidRPr="00854C6E" w:rsidTr="00813DFF">
        <w:tc>
          <w:tcPr>
            <w:tcW w:w="1032" w:type="pct"/>
            <w:tcBorders>
              <w:top w:val="single" w:sz="6" w:space="0" w:color="auto"/>
              <w:left w:val="single" w:sz="12" w:space="0" w:color="auto"/>
              <w:bottom w:val="single" w:sz="6" w:space="0" w:color="auto"/>
              <w:right w:val="single" w:sz="6" w:space="0" w:color="auto"/>
            </w:tcBorders>
            <w:hideMark/>
          </w:tcPr>
          <w:p w:rsidR="00F9534A" w:rsidRPr="00854C6E" w:rsidRDefault="00F9534A" w:rsidP="00813DFF">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34"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18h</w:t>
            </w:r>
          </w:p>
        </w:tc>
        <w:tc>
          <w:tcPr>
            <w:tcW w:w="287"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302"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875"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54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434" w:type="pct"/>
            <w:tcBorders>
              <w:top w:val="single" w:sz="6" w:space="0" w:color="auto"/>
              <w:left w:val="single" w:sz="6" w:space="0" w:color="auto"/>
              <w:bottom w:val="single" w:sz="6" w:space="0" w:color="auto"/>
              <w:right w:val="single" w:sz="12"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50 h</w:t>
            </w:r>
          </w:p>
        </w:tc>
      </w:tr>
      <w:tr w:rsidR="00F9534A" w:rsidRPr="00854C6E" w:rsidTr="00813DFF">
        <w:tc>
          <w:tcPr>
            <w:tcW w:w="1032" w:type="pct"/>
            <w:tcBorders>
              <w:top w:val="single" w:sz="6" w:space="0" w:color="auto"/>
              <w:left w:val="single" w:sz="12" w:space="0" w:color="auto"/>
              <w:bottom w:val="single" w:sz="12" w:space="0" w:color="auto"/>
              <w:right w:val="single" w:sz="6" w:space="0" w:color="auto"/>
            </w:tcBorders>
            <w:hideMark/>
          </w:tcPr>
          <w:p w:rsidR="00F9534A" w:rsidRPr="00854C6E" w:rsidRDefault="00F9534A" w:rsidP="00813DFF">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34"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36%</w:t>
            </w:r>
          </w:p>
        </w:tc>
        <w:tc>
          <w:tcPr>
            <w:tcW w:w="287"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8%</w:t>
            </w:r>
          </w:p>
        </w:tc>
        <w:tc>
          <w:tcPr>
            <w:tcW w:w="302"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24%</w:t>
            </w:r>
          </w:p>
        </w:tc>
        <w:tc>
          <w:tcPr>
            <w:tcW w:w="875"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24%</w:t>
            </w:r>
          </w:p>
        </w:tc>
        <w:tc>
          <w:tcPr>
            <w:tcW w:w="548"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8%</w:t>
            </w:r>
          </w:p>
        </w:tc>
        <w:tc>
          <w:tcPr>
            <w:tcW w:w="434" w:type="pct"/>
            <w:tcBorders>
              <w:top w:val="single" w:sz="6" w:space="0" w:color="auto"/>
              <w:left w:val="single" w:sz="6" w:space="0" w:color="auto"/>
              <w:bottom w:val="single" w:sz="12" w:space="0" w:color="auto"/>
              <w:right w:val="single" w:sz="12"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100%</w:t>
            </w:r>
          </w:p>
        </w:tc>
      </w:tr>
    </w:tbl>
    <w:p w:rsidR="00472C2A" w:rsidRPr="00854C6E" w:rsidRDefault="00472C2A" w:rsidP="00AB69C2">
      <w:pPr>
        <w:tabs>
          <w:tab w:val="left" w:pos="2977"/>
        </w:tabs>
        <w:bidi w:val="0"/>
        <w:rPr>
          <w:rFonts w:ascii="Candara" w:hAnsi="Candara"/>
          <w:b/>
          <w:bCs/>
          <w:sz w:val="16"/>
          <w:szCs w:val="16"/>
        </w:rPr>
      </w:pPr>
    </w:p>
    <w:p w:rsidR="00472C2A" w:rsidRDefault="00472C2A" w:rsidP="002D5DBC">
      <w:pPr>
        <w:tabs>
          <w:tab w:val="left" w:pos="2977"/>
        </w:tabs>
        <w:bidi w:val="0"/>
        <w:spacing w:after="12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410B7" w:rsidRPr="00C41829" w:rsidRDefault="00D410B7" w:rsidP="00D410B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410B7" w:rsidRPr="0084116E" w:rsidRDefault="00D410B7" w:rsidP="00D410B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796"/>
        </w:trPr>
        <w:tc>
          <w:tcPr>
            <w:tcW w:w="5000" w:type="pct"/>
          </w:tcPr>
          <w:p w:rsidR="00472C2A" w:rsidRPr="00854C6E" w:rsidRDefault="00472C2A" w:rsidP="00314021">
            <w:pPr>
              <w:tabs>
                <w:tab w:val="left" w:pos="2977"/>
              </w:tabs>
              <w:bidi w:val="0"/>
              <w:rPr>
                <w:rFonts w:ascii="Candara" w:hAnsi="Candara"/>
                <w:b/>
                <w:bCs/>
              </w:rPr>
            </w:pPr>
            <w:r w:rsidRPr="00854C6E">
              <w:rPr>
                <w:rFonts w:ascii="Candara" w:hAnsi="Candara"/>
                <w:b/>
                <w:bCs/>
              </w:rPr>
              <w:t>Cours  </w:t>
            </w:r>
          </w:p>
          <w:p w:rsidR="00472C2A" w:rsidRPr="00854C6E" w:rsidRDefault="00D05C20" w:rsidP="00C44748">
            <w:pPr>
              <w:numPr>
                <w:ilvl w:val="0"/>
                <w:numId w:val="139"/>
              </w:numPr>
              <w:tabs>
                <w:tab w:val="left" w:pos="2977"/>
              </w:tabs>
              <w:bidi w:val="0"/>
              <w:rPr>
                <w:rFonts w:ascii="Candara" w:hAnsi="Candara"/>
              </w:rPr>
            </w:pPr>
            <w:r w:rsidRPr="00854C6E">
              <w:rPr>
                <w:rFonts w:ascii="Candara" w:hAnsi="Candara"/>
              </w:rPr>
              <w:t>Introduction</w:t>
            </w:r>
            <w:r w:rsidR="002119CB" w:rsidRPr="00854C6E">
              <w:rPr>
                <w:rFonts w:ascii="Candara" w:hAnsi="Candara"/>
              </w:rPr>
              <w:t xml:space="preserve"> : </w:t>
            </w:r>
            <w:r w:rsidR="00223747" w:rsidRPr="00854C6E">
              <w:rPr>
                <w:rFonts w:ascii="Candara" w:hAnsi="Candara"/>
              </w:rPr>
              <w:t>De l</w:t>
            </w:r>
            <w:r w:rsidR="00472C2A" w:rsidRPr="00854C6E">
              <w:rPr>
                <w:rFonts w:ascii="Candara" w:hAnsi="Candara"/>
              </w:rPr>
              <w:t>a dérive des continents </w:t>
            </w:r>
            <w:r w:rsidR="00223747" w:rsidRPr="00854C6E">
              <w:rPr>
                <w:rFonts w:ascii="Candara" w:hAnsi="Candara"/>
              </w:rPr>
              <w:t>(</w:t>
            </w:r>
            <w:r w:rsidR="00472C2A" w:rsidRPr="00854C6E">
              <w:rPr>
                <w:rFonts w:ascii="Candara" w:hAnsi="Candara"/>
              </w:rPr>
              <w:t>théorie de Wegener</w:t>
            </w:r>
            <w:r w:rsidR="00223747" w:rsidRPr="00854C6E">
              <w:rPr>
                <w:rFonts w:ascii="Candara" w:hAnsi="Candara"/>
              </w:rPr>
              <w:t>) à la tectonique des plaques</w:t>
            </w:r>
            <w:r w:rsidR="00472C2A" w:rsidRPr="00854C6E">
              <w:rPr>
                <w:rFonts w:ascii="Candara" w:hAnsi="Candara"/>
              </w:rPr>
              <w:t xml:space="preserve"> ; </w:t>
            </w:r>
          </w:p>
          <w:p w:rsidR="000142D7" w:rsidRPr="00854C6E" w:rsidRDefault="000A6EA4" w:rsidP="00C44748">
            <w:pPr>
              <w:numPr>
                <w:ilvl w:val="0"/>
                <w:numId w:val="139"/>
              </w:numPr>
              <w:tabs>
                <w:tab w:val="left" w:pos="2977"/>
              </w:tabs>
              <w:bidi w:val="0"/>
              <w:rPr>
                <w:rFonts w:ascii="Candara" w:hAnsi="Candara"/>
              </w:rPr>
            </w:pPr>
            <w:r w:rsidRPr="00854C6E">
              <w:rPr>
                <w:rFonts w:ascii="Candara" w:hAnsi="Candara"/>
              </w:rPr>
              <w:t>Les plaques lithosphériques </w:t>
            </w:r>
            <w:r w:rsidR="00601AE3" w:rsidRPr="00854C6E">
              <w:rPr>
                <w:rFonts w:ascii="Candara" w:hAnsi="Candara"/>
              </w:rPr>
              <w:t>: types</w:t>
            </w:r>
            <w:r w:rsidR="00E23143" w:rsidRPr="00854C6E">
              <w:rPr>
                <w:rFonts w:ascii="Candara" w:hAnsi="Candara"/>
              </w:rPr>
              <w:t xml:space="preserve">, </w:t>
            </w:r>
            <w:r w:rsidR="00EC75BB" w:rsidRPr="00854C6E">
              <w:rPr>
                <w:rFonts w:ascii="Candara" w:hAnsi="Candara"/>
              </w:rPr>
              <w:t>natures,</w:t>
            </w:r>
            <w:r w:rsidR="009E0ED1" w:rsidRPr="00854C6E">
              <w:rPr>
                <w:rFonts w:ascii="Candara" w:hAnsi="Candara"/>
              </w:rPr>
              <w:t xml:space="preserve">propriétés, </w:t>
            </w:r>
            <w:r w:rsidR="00472C2A" w:rsidRPr="00854C6E">
              <w:rPr>
                <w:rFonts w:ascii="Candara" w:hAnsi="Candara"/>
              </w:rPr>
              <w:t>limites et mouvements ;</w:t>
            </w:r>
          </w:p>
          <w:p w:rsidR="00C9592F" w:rsidRPr="00854C6E" w:rsidRDefault="00CA611F" w:rsidP="00C44748">
            <w:pPr>
              <w:numPr>
                <w:ilvl w:val="0"/>
                <w:numId w:val="139"/>
              </w:numPr>
              <w:tabs>
                <w:tab w:val="left" w:pos="2977"/>
              </w:tabs>
              <w:bidi w:val="0"/>
              <w:rPr>
                <w:rFonts w:ascii="Candara" w:hAnsi="Candara"/>
              </w:rPr>
            </w:pPr>
            <w:r w:rsidRPr="00854C6E">
              <w:rPr>
                <w:rFonts w:ascii="Candara" w:hAnsi="Candara"/>
              </w:rPr>
              <w:t xml:space="preserve">Le magmatisme : </w:t>
            </w:r>
          </w:p>
          <w:p w:rsidR="00C9592F"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Notion</w:t>
            </w:r>
            <w:r w:rsidR="00CA611F" w:rsidRPr="00854C6E">
              <w:rPr>
                <w:rFonts w:ascii="Candara" w:hAnsi="Candara"/>
              </w:rPr>
              <w:t xml:space="preserve"> de magmas ; </w:t>
            </w:r>
          </w:p>
          <w:p w:rsidR="00F20526"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Origine</w:t>
            </w:r>
            <w:r w:rsidR="00C9592F" w:rsidRPr="00854C6E">
              <w:rPr>
                <w:rFonts w:ascii="Candara" w:hAnsi="Candara"/>
              </w:rPr>
              <w:t xml:space="preserve"> et </w:t>
            </w:r>
            <w:r w:rsidR="00261CF3" w:rsidRPr="00854C6E">
              <w:rPr>
                <w:rFonts w:ascii="Candara" w:hAnsi="Candara"/>
              </w:rPr>
              <w:t>contexte géodynamique</w:t>
            </w:r>
            <w:r w:rsidRPr="00854C6E">
              <w:rPr>
                <w:rFonts w:ascii="Candara" w:hAnsi="Candara"/>
              </w:rPr>
              <w:t> ;</w:t>
            </w:r>
          </w:p>
          <w:p w:rsidR="008751A2"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Mises en</w:t>
            </w:r>
            <w:r w:rsidR="00261CF3" w:rsidRPr="00854C6E">
              <w:rPr>
                <w:rFonts w:ascii="Candara" w:hAnsi="Candara"/>
              </w:rPr>
              <w:t xml:space="preserve"> place</w:t>
            </w:r>
            <w:r w:rsidRPr="00854C6E">
              <w:rPr>
                <w:rFonts w:ascii="Candara" w:hAnsi="Candara"/>
              </w:rPr>
              <w:t xml:space="preserve"> : plutonisme, volcanisme </w:t>
            </w:r>
          </w:p>
          <w:p w:rsidR="00F20526" w:rsidRPr="00854C6E" w:rsidRDefault="00472C2A" w:rsidP="00C44748">
            <w:pPr>
              <w:numPr>
                <w:ilvl w:val="0"/>
                <w:numId w:val="139"/>
              </w:numPr>
              <w:tabs>
                <w:tab w:val="left" w:pos="2977"/>
              </w:tabs>
              <w:bidi w:val="0"/>
              <w:rPr>
                <w:rFonts w:ascii="Candara" w:hAnsi="Candara"/>
              </w:rPr>
            </w:pPr>
            <w:r w:rsidRPr="00854C6E">
              <w:rPr>
                <w:rFonts w:ascii="Candara" w:hAnsi="Candara"/>
              </w:rPr>
              <w:t xml:space="preserve">Le métamorphisme : </w:t>
            </w:r>
          </w:p>
          <w:p w:rsidR="00F20526" w:rsidRPr="00854C6E" w:rsidRDefault="00F20526" w:rsidP="00C44748">
            <w:pPr>
              <w:pStyle w:val="Paragraphedeliste"/>
              <w:numPr>
                <w:ilvl w:val="0"/>
                <w:numId w:val="141"/>
              </w:numPr>
              <w:tabs>
                <w:tab w:val="left" w:pos="2977"/>
              </w:tabs>
              <w:bidi w:val="0"/>
              <w:rPr>
                <w:rFonts w:ascii="Candara" w:hAnsi="Candara"/>
              </w:rPr>
            </w:pPr>
            <w:r w:rsidRPr="00854C6E">
              <w:rPr>
                <w:rFonts w:ascii="Candara" w:hAnsi="Candara"/>
              </w:rPr>
              <w:t>Définition</w:t>
            </w:r>
            <w:r w:rsidR="00472C2A" w:rsidRPr="00854C6E">
              <w:rPr>
                <w:rFonts w:ascii="Candara" w:hAnsi="Candara"/>
              </w:rPr>
              <w:t xml:space="preserve"> et facteurs du métamorphisme</w:t>
            </w:r>
            <w:r w:rsidR="0057518D" w:rsidRPr="00854C6E">
              <w:rPr>
                <w:rFonts w:ascii="Candara" w:hAnsi="Candara"/>
              </w:rPr>
              <w:t> ;</w:t>
            </w:r>
          </w:p>
          <w:p w:rsidR="006A4886" w:rsidRPr="00854C6E" w:rsidRDefault="00D70598" w:rsidP="00C44748">
            <w:pPr>
              <w:pStyle w:val="Paragraphedeliste"/>
              <w:numPr>
                <w:ilvl w:val="0"/>
                <w:numId w:val="141"/>
              </w:numPr>
              <w:tabs>
                <w:tab w:val="left" w:pos="2977"/>
              </w:tabs>
              <w:bidi w:val="0"/>
              <w:rPr>
                <w:rFonts w:ascii="Candara" w:hAnsi="Candara"/>
              </w:rPr>
            </w:pPr>
            <w:r w:rsidRPr="00854C6E">
              <w:rPr>
                <w:rFonts w:ascii="Candara" w:hAnsi="Candara"/>
              </w:rPr>
              <w:t>Différents</w:t>
            </w:r>
            <w:r w:rsidR="00F20526" w:rsidRPr="00854C6E">
              <w:rPr>
                <w:rFonts w:ascii="Candara" w:hAnsi="Candara"/>
              </w:rPr>
              <w:t xml:space="preserve"> types de métamorphisme </w:t>
            </w:r>
          </w:p>
          <w:p w:rsidR="00472C2A" w:rsidRPr="00854C6E" w:rsidRDefault="006A4886" w:rsidP="00C44748">
            <w:pPr>
              <w:pStyle w:val="Paragraphedeliste"/>
              <w:numPr>
                <w:ilvl w:val="0"/>
                <w:numId w:val="141"/>
              </w:numPr>
              <w:tabs>
                <w:tab w:val="left" w:pos="2977"/>
              </w:tabs>
              <w:bidi w:val="0"/>
              <w:rPr>
                <w:rFonts w:ascii="Candara" w:hAnsi="Candara"/>
              </w:rPr>
            </w:pPr>
            <w:r w:rsidRPr="00854C6E">
              <w:rPr>
                <w:rFonts w:ascii="Candara" w:hAnsi="Candara"/>
              </w:rPr>
              <w:t>Métamorphisme et</w:t>
            </w:r>
            <w:r w:rsidR="00F20526" w:rsidRPr="00854C6E">
              <w:rPr>
                <w:rFonts w:ascii="Candara" w:hAnsi="Candara"/>
              </w:rPr>
              <w:t xml:space="preserve"> contexte géodynamique </w:t>
            </w:r>
          </w:p>
          <w:p w:rsidR="003D1F10" w:rsidRPr="00854C6E" w:rsidRDefault="003D1F10" w:rsidP="00C44748">
            <w:pPr>
              <w:numPr>
                <w:ilvl w:val="0"/>
                <w:numId w:val="139"/>
              </w:numPr>
              <w:tabs>
                <w:tab w:val="left" w:pos="2977"/>
              </w:tabs>
              <w:bidi w:val="0"/>
              <w:rPr>
                <w:rFonts w:ascii="Candara" w:hAnsi="Candara"/>
              </w:rPr>
            </w:pPr>
            <w:r w:rsidRPr="00854C6E">
              <w:rPr>
                <w:rFonts w:ascii="Candara" w:hAnsi="Candara"/>
              </w:rPr>
              <w:t xml:space="preserve">Sismologie :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Ondes sismiques : définition, types et </w:t>
            </w:r>
            <w:r w:rsidR="00314021" w:rsidRPr="00854C6E">
              <w:rPr>
                <w:rFonts w:ascii="Candara" w:hAnsi="Candara"/>
              </w:rPr>
              <w:t>propriétés</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Mécanisme au foyer : description et application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Sismicité et contextes géodynamiques.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Techniques sismiques </w:t>
            </w:r>
            <w:r w:rsidR="00314021" w:rsidRPr="00854C6E">
              <w:rPr>
                <w:rFonts w:ascii="Candara" w:hAnsi="Candara"/>
              </w:rPr>
              <w:t>: principes</w:t>
            </w:r>
            <w:r w:rsidRPr="00854C6E">
              <w:rPr>
                <w:rFonts w:ascii="Candara" w:hAnsi="Candara"/>
              </w:rPr>
              <w:t xml:space="preserve"> de la sismique réflexion, la sismique réfraction et la tomographie sismique.</w:t>
            </w:r>
          </w:p>
          <w:p w:rsidR="00472C2A" w:rsidRPr="00854C6E" w:rsidRDefault="0057518D" w:rsidP="00C44748">
            <w:pPr>
              <w:numPr>
                <w:ilvl w:val="0"/>
                <w:numId w:val="139"/>
              </w:numPr>
              <w:tabs>
                <w:tab w:val="left" w:pos="2977"/>
              </w:tabs>
              <w:bidi w:val="0"/>
              <w:rPr>
                <w:rFonts w:ascii="Candara" w:hAnsi="Candara"/>
              </w:rPr>
            </w:pPr>
            <w:r w:rsidRPr="00854C6E">
              <w:rPr>
                <w:rFonts w:ascii="Candara" w:hAnsi="Candara"/>
              </w:rPr>
              <w:t>Géothermie</w:t>
            </w:r>
          </w:p>
          <w:p w:rsidR="002119CB" w:rsidRPr="00854C6E" w:rsidRDefault="00453E95" w:rsidP="00C44748">
            <w:pPr>
              <w:pStyle w:val="Paragraphedeliste"/>
              <w:numPr>
                <w:ilvl w:val="0"/>
                <w:numId w:val="143"/>
              </w:numPr>
              <w:tabs>
                <w:tab w:val="left" w:pos="2977"/>
              </w:tabs>
              <w:bidi w:val="0"/>
              <w:rPr>
                <w:rFonts w:ascii="Candara" w:hAnsi="Candara"/>
              </w:rPr>
            </w:pPr>
            <w:r w:rsidRPr="00854C6E">
              <w:rPr>
                <w:rFonts w:ascii="Candara" w:hAnsi="Candara"/>
              </w:rPr>
              <w:t>Modalité</w:t>
            </w:r>
            <w:r w:rsidR="00542EB6" w:rsidRPr="00854C6E">
              <w:rPr>
                <w:rFonts w:ascii="Candara" w:hAnsi="Candara"/>
              </w:rPr>
              <w:t>sd</w:t>
            </w:r>
            <w:r w:rsidRPr="00854C6E">
              <w:rPr>
                <w:rFonts w:ascii="Candara" w:hAnsi="Candara"/>
              </w:rPr>
              <w:t>e conduction le la chaleur</w:t>
            </w:r>
          </w:p>
          <w:p w:rsidR="00B718AE" w:rsidRPr="00854C6E" w:rsidRDefault="00B718AE" w:rsidP="00C44748">
            <w:pPr>
              <w:pStyle w:val="Paragraphedeliste"/>
              <w:numPr>
                <w:ilvl w:val="0"/>
                <w:numId w:val="143"/>
              </w:numPr>
              <w:tabs>
                <w:tab w:val="left" w:pos="2977"/>
              </w:tabs>
              <w:bidi w:val="0"/>
              <w:rPr>
                <w:rFonts w:ascii="Candara" w:hAnsi="Candara"/>
              </w:rPr>
            </w:pPr>
            <w:r w:rsidRPr="00854C6E">
              <w:rPr>
                <w:rFonts w:ascii="Candara" w:hAnsi="Candara"/>
              </w:rPr>
              <w:t>Flux géothermique et contexte géodynamique </w:t>
            </w:r>
          </w:p>
          <w:p w:rsidR="00B718AE" w:rsidRPr="00854C6E" w:rsidRDefault="00B718AE" w:rsidP="00C44748">
            <w:pPr>
              <w:pStyle w:val="Paragraphedeliste"/>
              <w:numPr>
                <w:ilvl w:val="0"/>
                <w:numId w:val="143"/>
              </w:numPr>
              <w:tabs>
                <w:tab w:val="left" w:pos="2977"/>
              </w:tabs>
              <w:bidi w:val="0"/>
              <w:rPr>
                <w:rFonts w:ascii="Candara" w:hAnsi="Candara"/>
              </w:rPr>
            </w:pPr>
            <w:r w:rsidRPr="00854C6E">
              <w:rPr>
                <w:rFonts w:ascii="Candara" w:hAnsi="Candara"/>
              </w:rPr>
              <w:t xml:space="preserve">Origine </w:t>
            </w:r>
          </w:p>
          <w:p w:rsidR="00472C2A" w:rsidRPr="00854C6E" w:rsidRDefault="00472C2A" w:rsidP="00AB69C2">
            <w:pPr>
              <w:tabs>
                <w:tab w:val="left" w:pos="2977"/>
              </w:tabs>
              <w:bidi w:val="0"/>
              <w:ind w:left="180" w:hanging="180"/>
              <w:rPr>
                <w:rFonts w:ascii="Candara" w:hAnsi="Candara"/>
                <w:b/>
                <w:bCs/>
                <w:lang w:eastAsia="fr-FR"/>
              </w:rPr>
            </w:pPr>
            <w:r w:rsidRPr="00854C6E">
              <w:rPr>
                <w:rFonts w:ascii="Candara" w:hAnsi="Candara"/>
                <w:b/>
                <w:bCs/>
                <w:u w:val="single"/>
                <w:lang w:eastAsia="fr-FR"/>
              </w:rPr>
              <w:t>Travaux dirigés</w:t>
            </w:r>
            <w:r w:rsidRPr="00854C6E">
              <w:rPr>
                <w:rFonts w:ascii="Candara" w:hAnsi="Candara"/>
                <w:b/>
                <w:bCs/>
                <w:lang w:eastAsia="fr-FR"/>
              </w:rPr>
              <w:t> :</w:t>
            </w:r>
          </w:p>
          <w:p w:rsidR="00E23143" w:rsidRPr="00854C6E" w:rsidRDefault="00FB300B" w:rsidP="00C44748">
            <w:pPr>
              <w:pStyle w:val="Paragraphedeliste"/>
              <w:numPr>
                <w:ilvl w:val="0"/>
                <w:numId w:val="212"/>
              </w:numPr>
              <w:tabs>
                <w:tab w:val="left" w:pos="2977"/>
              </w:tabs>
              <w:bidi w:val="0"/>
              <w:rPr>
                <w:rFonts w:ascii="Candara" w:hAnsi="Candara"/>
              </w:rPr>
            </w:pPr>
            <w:r w:rsidRPr="00854C6E">
              <w:rPr>
                <w:rFonts w:ascii="Candara" w:hAnsi="Candara"/>
              </w:rPr>
              <w:t xml:space="preserve">Etude </w:t>
            </w:r>
            <w:r w:rsidR="00E23143" w:rsidRPr="00854C6E">
              <w:rPr>
                <w:rFonts w:ascii="Candara" w:hAnsi="Candara"/>
              </w:rPr>
              <w:t>comparative plaque océanique/continentale</w:t>
            </w:r>
          </w:p>
          <w:p w:rsidR="00E23143" w:rsidRPr="00854C6E" w:rsidRDefault="00E23143" w:rsidP="00C44748">
            <w:pPr>
              <w:pStyle w:val="Paragraphedeliste"/>
              <w:numPr>
                <w:ilvl w:val="0"/>
                <w:numId w:val="212"/>
              </w:numPr>
              <w:tabs>
                <w:tab w:val="left" w:pos="2977"/>
              </w:tabs>
              <w:bidi w:val="0"/>
              <w:rPr>
                <w:rFonts w:ascii="Candara" w:hAnsi="Candara"/>
              </w:rPr>
            </w:pPr>
            <w:r w:rsidRPr="00854C6E">
              <w:rPr>
                <w:rFonts w:ascii="Candara" w:hAnsi="Candara"/>
              </w:rPr>
              <w:t>Exercices sur le taux de fusion</w:t>
            </w:r>
          </w:p>
          <w:p w:rsidR="00E23143" w:rsidRPr="00854C6E" w:rsidRDefault="00E52F4F" w:rsidP="00C44748">
            <w:pPr>
              <w:pStyle w:val="Paragraphedeliste"/>
              <w:numPr>
                <w:ilvl w:val="0"/>
                <w:numId w:val="212"/>
              </w:numPr>
              <w:tabs>
                <w:tab w:val="left" w:pos="2977"/>
              </w:tabs>
              <w:bidi w:val="0"/>
              <w:rPr>
                <w:rFonts w:ascii="Candara" w:hAnsi="Candara"/>
              </w:rPr>
            </w:pPr>
            <w:r w:rsidRPr="00854C6E">
              <w:rPr>
                <w:rFonts w:ascii="Candara" w:hAnsi="Candara"/>
              </w:rPr>
              <w:t>Exercices sur les profils sismiques</w:t>
            </w:r>
            <w:r w:rsidR="006D4FD9" w:rsidRPr="00854C6E">
              <w:rPr>
                <w:rFonts w:ascii="Candara" w:hAnsi="Candara"/>
              </w:rPr>
              <w:t xml:space="preserve"> et le mécanisme au foyer</w:t>
            </w:r>
          </w:p>
          <w:p w:rsidR="001B4D9D" w:rsidRPr="00854C6E" w:rsidRDefault="001B4D9D"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bCs/>
              </w:rPr>
            </w:pPr>
            <w:r w:rsidRPr="00854C6E">
              <w:rPr>
                <w:rFonts w:ascii="Candara" w:hAnsi="Candara"/>
                <w:b/>
                <w:bCs/>
                <w:u w:val="single"/>
              </w:rPr>
              <w:t>Travaux pratiques</w:t>
            </w:r>
            <w:r w:rsidRPr="00854C6E">
              <w:rPr>
                <w:rFonts w:ascii="Candara" w:hAnsi="Candara"/>
                <w:b/>
                <w:bCs/>
              </w:rPr>
              <w:t> </w:t>
            </w:r>
          </w:p>
          <w:p w:rsidR="00472C2A" w:rsidRPr="00854C6E" w:rsidRDefault="00472C2A" w:rsidP="00C44748">
            <w:pPr>
              <w:numPr>
                <w:ilvl w:val="0"/>
                <w:numId w:val="213"/>
              </w:numPr>
              <w:tabs>
                <w:tab w:val="left" w:pos="2977"/>
              </w:tabs>
              <w:bidi w:val="0"/>
              <w:rPr>
                <w:rFonts w:ascii="Candara" w:hAnsi="Candara"/>
              </w:rPr>
            </w:pPr>
            <w:r w:rsidRPr="00854C6E">
              <w:rPr>
                <w:rFonts w:ascii="Candara" w:hAnsi="Candara"/>
              </w:rPr>
              <w:t>Détermination macroscopique des minéraux (2 séances)</w:t>
            </w:r>
          </w:p>
          <w:p w:rsidR="00472C2A" w:rsidRPr="00854C6E" w:rsidRDefault="00472C2A" w:rsidP="00C44748">
            <w:pPr>
              <w:numPr>
                <w:ilvl w:val="0"/>
                <w:numId w:val="213"/>
              </w:numPr>
              <w:tabs>
                <w:tab w:val="left" w:pos="2977"/>
              </w:tabs>
              <w:bidi w:val="0"/>
              <w:rPr>
                <w:rFonts w:ascii="Candara" w:hAnsi="Candara"/>
              </w:rPr>
            </w:pPr>
            <w:r w:rsidRPr="00854C6E">
              <w:rPr>
                <w:rFonts w:ascii="Candara" w:hAnsi="Candara"/>
              </w:rPr>
              <w:t>Détermination des roches magmatiques (2séances)</w:t>
            </w:r>
          </w:p>
          <w:p w:rsidR="00472C2A" w:rsidRPr="00854C6E" w:rsidRDefault="00FB300B" w:rsidP="00C44748">
            <w:pPr>
              <w:numPr>
                <w:ilvl w:val="0"/>
                <w:numId w:val="213"/>
              </w:numPr>
              <w:tabs>
                <w:tab w:val="left" w:pos="2977"/>
              </w:tabs>
              <w:bidi w:val="0"/>
              <w:rPr>
                <w:rFonts w:ascii="Candara" w:hAnsi="Candara"/>
              </w:rPr>
            </w:pPr>
            <w:r w:rsidRPr="00854C6E">
              <w:rPr>
                <w:rFonts w:ascii="Candara" w:hAnsi="Candara"/>
              </w:rPr>
              <w:t xml:space="preserve">Détermination des roches </w:t>
            </w:r>
            <w:r w:rsidR="006E7A4E" w:rsidRPr="00854C6E">
              <w:rPr>
                <w:rFonts w:ascii="Candara" w:hAnsi="Candara"/>
              </w:rPr>
              <w:t>Métamorphiques</w:t>
            </w:r>
            <w:r w:rsidR="00472C2A" w:rsidRPr="00854C6E">
              <w:rPr>
                <w:rFonts w:ascii="Candara" w:hAnsi="Candara"/>
              </w:rPr>
              <w:t xml:space="preserve"> (</w:t>
            </w:r>
            <w:r w:rsidR="002144F3" w:rsidRPr="00854C6E">
              <w:rPr>
                <w:rFonts w:ascii="Candara" w:hAnsi="Candara"/>
              </w:rPr>
              <w:t>2</w:t>
            </w:r>
            <w:r w:rsidR="00472C2A" w:rsidRPr="00854C6E">
              <w:rPr>
                <w:rFonts w:ascii="Candara" w:hAnsi="Candara"/>
              </w:rPr>
              <w:t>séance)</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410B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410B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658"/>
        </w:trPr>
        <w:tc>
          <w:tcPr>
            <w:tcW w:w="5000" w:type="pct"/>
          </w:tcPr>
          <w:p w:rsidR="00472C2A" w:rsidRPr="00854C6E" w:rsidRDefault="00472C2A" w:rsidP="00AB69C2">
            <w:pPr>
              <w:pStyle w:val="Corpsdetexte"/>
              <w:tabs>
                <w:tab w:val="left" w:pos="2977"/>
              </w:tabs>
              <w:jc w:val="left"/>
              <w:rPr>
                <w:rFonts w:ascii="Candara" w:hAnsi="Candara"/>
              </w:rPr>
            </w:pPr>
            <w:r w:rsidRPr="00854C6E">
              <w:rPr>
                <w:rFonts w:ascii="Candara" w:hAnsi="Candara"/>
                <w:sz w:val="22"/>
                <w:szCs w:val="22"/>
              </w:rPr>
              <w:t xml:space="preserve">Sortie géologique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89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2D5DBC">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67AE0">
        <w:trPr>
          <w:trHeight w:val="1820"/>
        </w:trPr>
        <w:tc>
          <w:tcPr>
            <w:tcW w:w="5000" w:type="pct"/>
          </w:tcPr>
          <w:p w:rsidR="00D410B7" w:rsidRPr="00D410B7" w:rsidRDefault="00D410B7" w:rsidP="00D410B7">
            <w:pPr>
              <w:pStyle w:val="Corpsdetexte"/>
              <w:numPr>
                <w:ilvl w:val="0"/>
                <w:numId w:val="37"/>
              </w:numPr>
              <w:tabs>
                <w:tab w:val="left" w:pos="2977"/>
              </w:tabs>
              <w:rPr>
                <w:rFonts w:ascii="Candara" w:hAnsi="Candara"/>
                <w:b/>
                <w:bCs w:val="0"/>
                <w:sz w:val="22"/>
                <w:szCs w:val="22"/>
              </w:rPr>
            </w:pPr>
            <w:r w:rsidRPr="00D410B7">
              <w:rPr>
                <w:rFonts w:ascii="Candara" w:hAnsi="Candara"/>
                <w:b/>
                <w:bCs w:val="0"/>
                <w:sz w:val="22"/>
                <w:szCs w:val="22"/>
              </w:rPr>
              <w:t>Examen de fin de semestre : épreuve écrite ;</w:t>
            </w:r>
          </w:p>
          <w:p w:rsidR="00D410B7" w:rsidRPr="00D410B7" w:rsidRDefault="00D410B7" w:rsidP="00D410B7">
            <w:pPr>
              <w:pStyle w:val="Corpsdetexte"/>
              <w:numPr>
                <w:ilvl w:val="0"/>
                <w:numId w:val="37"/>
              </w:numPr>
              <w:tabs>
                <w:tab w:val="left" w:pos="2977"/>
              </w:tabs>
              <w:rPr>
                <w:rFonts w:ascii="Candara" w:hAnsi="Candara"/>
                <w:b/>
                <w:bCs w:val="0"/>
                <w:sz w:val="22"/>
                <w:szCs w:val="22"/>
              </w:rPr>
            </w:pPr>
            <w:r w:rsidRPr="00D410B7">
              <w:rPr>
                <w:rFonts w:ascii="Candara" w:hAnsi="Candara"/>
                <w:b/>
                <w:bCs w:val="0"/>
                <w:sz w:val="22"/>
                <w:szCs w:val="22"/>
              </w:rPr>
              <w:t>Contrôles continus : préciser (tests, épreuves orales, devoirs, exposés, rapports de stage ou autre moyen de contrôle) : épreuves orales, devoirs, exposés, et rapport de terrain ;</w:t>
            </w:r>
          </w:p>
          <w:p w:rsidR="00472C2A" w:rsidRPr="00854C6E" w:rsidRDefault="00D410B7" w:rsidP="00D410B7">
            <w:pPr>
              <w:pStyle w:val="Corpsdetexte"/>
              <w:numPr>
                <w:ilvl w:val="0"/>
                <w:numId w:val="37"/>
              </w:numPr>
              <w:tabs>
                <w:tab w:val="left" w:pos="2977"/>
              </w:tabs>
              <w:rPr>
                <w:rFonts w:ascii="Candara" w:hAnsi="Candara"/>
                <w:sz w:val="20"/>
              </w:rPr>
            </w:pPr>
            <w:r w:rsidRPr="00D410B7">
              <w:rPr>
                <w:rFonts w:ascii="Candara" w:hAnsi="Candara"/>
                <w:b/>
                <w:bCs w:val="0"/>
                <w:sz w:val="22"/>
                <w:szCs w:val="22"/>
              </w:rPr>
              <w:t>Travaux pratiques : rapports de TP.</w:t>
            </w:r>
          </w:p>
        </w:tc>
      </w:tr>
    </w:tbl>
    <w:p w:rsidR="00DA0940" w:rsidRPr="00854C6E" w:rsidRDefault="00DA0940" w:rsidP="00AB69C2">
      <w:pPr>
        <w:tabs>
          <w:tab w:val="left" w:pos="2977"/>
        </w:tabs>
        <w:bidi w:val="0"/>
        <w:spacing w:after="120" w:line="240" w:lineRule="exact"/>
        <w:rPr>
          <w:rFonts w:ascii="Candara" w:hAnsi="Candara"/>
          <w:b/>
          <w:bCs/>
        </w:rPr>
      </w:pPr>
    </w:p>
    <w:p w:rsidR="00472C2A" w:rsidRPr="00854C6E" w:rsidRDefault="00472C2A" w:rsidP="00DA0940">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c>
          <w:tcPr>
            <w:tcW w:w="5000" w:type="pct"/>
          </w:tcPr>
          <w:p w:rsidR="00D410B7" w:rsidRPr="00D410B7" w:rsidRDefault="00D410B7" w:rsidP="00D410B7">
            <w:pPr>
              <w:pStyle w:val="Corpsdetexte"/>
              <w:numPr>
                <w:ilvl w:val="0"/>
                <w:numId w:val="38"/>
              </w:numPr>
              <w:tabs>
                <w:tab w:val="left" w:pos="2977"/>
              </w:tabs>
              <w:rPr>
                <w:rFonts w:ascii="Candara" w:hAnsi="Candara"/>
                <w:bCs w:val="0"/>
                <w:sz w:val="22"/>
              </w:rPr>
            </w:pPr>
            <w:r w:rsidRPr="00D410B7">
              <w:rPr>
                <w:rFonts w:ascii="Candara" w:hAnsi="Candara"/>
                <w:bCs w:val="0"/>
                <w:sz w:val="22"/>
              </w:rPr>
              <w:t>Contrôles continus : 20%</w:t>
            </w:r>
          </w:p>
          <w:p w:rsidR="00D410B7" w:rsidRPr="00D410B7" w:rsidRDefault="00D410B7" w:rsidP="00D410B7">
            <w:pPr>
              <w:pStyle w:val="Corpsdetexte"/>
              <w:numPr>
                <w:ilvl w:val="0"/>
                <w:numId w:val="38"/>
              </w:numPr>
              <w:tabs>
                <w:tab w:val="left" w:pos="2977"/>
              </w:tabs>
              <w:rPr>
                <w:rFonts w:ascii="Candara" w:hAnsi="Candara"/>
                <w:bCs w:val="0"/>
                <w:sz w:val="22"/>
              </w:rPr>
            </w:pPr>
            <w:r w:rsidRPr="00D410B7">
              <w:rPr>
                <w:rFonts w:ascii="Candara" w:hAnsi="Candara"/>
                <w:bCs w:val="0"/>
                <w:sz w:val="22"/>
              </w:rPr>
              <w:t>Examens des travaux pratiques : 20%</w:t>
            </w:r>
          </w:p>
          <w:p w:rsidR="00472C2A" w:rsidRPr="00854C6E" w:rsidRDefault="00D410B7" w:rsidP="00D410B7">
            <w:pPr>
              <w:pStyle w:val="Corpsdetexte"/>
              <w:numPr>
                <w:ilvl w:val="0"/>
                <w:numId w:val="38"/>
              </w:numPr>
              <w:tabs>
                <w:tab w:val="left" w:pos="2977"/>
              </w:tabs>
              <w:jc w:val="left"/>
              <w:rPr>
                <w:rFonts w:ascii="Candara" w:hAnsi="Candara"/>
                <w:bCs w:val="0"/>
                <w:sz w:val="22"/>
                <w:szCs w:val="28"/>
              </w:rPr>
            </w:pPr>
            <w:r w:rsidRPr="00D410B7">
              <w:rPr>
                <w:rFonts w:ascii="Candara" w:hAnsi="Candara"/>
                <w:bCs w:val="0"/>
                <w:sz w:val="2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932"/>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54"/>
        <w:gridCol w:w="859"/>
        <w:gridCol w:w="1149"/>
        <w:gridCol w:w="1498"/>
        <w:gridCol w:w="1559"/>
        <w:gridCol w:w="2736"/>
      </w:tblGrid>
      <w:tr w:rsidR="00472C2A" w:rsidRPr="00854C6E" w:rsidTr="0022500B">
        <w:tc>
          <w:tcPr>
            <w:tcW w:w="1042"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1"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388"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22500B">
        <w:trPr>
          <w:trHeight w:val="382"/>
        </w:trPr>
        <w:tc>
          <w:tcPr>
            <w:tcW w:w="1042"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3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22500B">
        <w:tc>
          <w:tcPr>
            <w:tcW w:w="1042"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3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22500B">
        <w:trPr>
          <w:trHeight w:val="1131"/>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AF380B" w:rsidRDefault="00AF380B" w:rsidP="00AB69C2">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Pr="00854C6E" w:rsidRDefault="00667AE0" w:rsidP="00667AE0">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AF380B">
        <w:trPr>
          <w:trHeight w:val="79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rPr>
                <w:rFonts w:ascii="Candara" w:hAnsi="Candara"/>
                <w:b/>
                <w:color w:val="17365D"/>
                <w:sz w:val="20"/>
                <w:szCs w:val="20"/>
                <w:lang w:eastAsia="fr-CA"/>
              </w:rPr>
            </w:pPr>
          </w:p>
          <w:p w:rsidR="00AF380B" w:rsidRPr="00854C6E" w:rsidRDefault="00AF380B" w:rsidP="00AB69C2">
            <w:pPr>
              <w:tabs>
                <w:tab w:val="left" w:pos="2977"/>
              </w:tabs>
              <w:bidi w:val="0"/>
              <w:jc w:val="center"/>
              <w:rPr>
                <w:rFonts w:ascii="Candara" w:hAnsi="Candara"/>
                <w:b/>
                <w:color w:val="17365D"/>
                <w:sz w:val="44"/>
                <w:szCs w:val="44"/>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AF380B" w:rsidRPr="00854C6E" w:rsidRDefault="00AF380B" w:rsidP="00AB69C2">
            <w:pPr>
              <w:tabs>
                <w:tab w:val="left" w:pos="2977"/>
              </w:tabs>
              <w:bidi w:val="0"/>
              <w:jc w:val="center"/>
              <w:rPr>
                <w:rFonts w:ascii="Candara" w:hAnsi="Candara"/>
                <w:b/>
                <w:color w:val="17365D"/>
                <w:sz w:val="44"/>
                <w:szCs w:val="44"/>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DD0AF2">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M12</w:t>
            </w:r>
          </w:p>
        </w:tc>
      </w:tr>
      <w:tr w:rsidR="00472C2A" w:rsidRPr="00854C6E" w:rsidTr="00DD0AF2">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Physique 2  </w:t>
            </w:r>
          </w:p>
        </w:tc>
      </w:tr>
      <w:tr w:rsidR="00472C2A" w:rsidRPr="00854C6E" w:rsidTr="00DD0AF2">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743532" w:rsidRPr="00854C6E" w:rsidTr="00DD0AF2">
        <w:tc>
          <w:tcPr>
            <w:tcW w:w="2339" w:type="pct"/>
            <w:tcBorders>
              <w:top w:val="single" w:sz="6" w:space="0" w:color="auto"/>
              <w:left w:val="single" w:sz="12" w:space="0" w:color="auto"/>
              <w:bottom w:val="single" w:sz="6" w:space="0" w:color="auto"/>
              <w:right w:val="single" w:sz="6" w:space="0" w:color="auto"/>
            </w:tcBorders>
            <w:vAlign w:val="center"/>
          </w:tcPr>
          <w:p w:rsidR="00743532" w:rsidRPr="00854C6E" w:rsidRDefault="00743532"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743532" w:rsidRPr="00854C6E" w:rsidRDefault="0074353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DD0AF2">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DD0AF2">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Default="00DA0940" w:rsidP="00DA0940">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Pr="00854C6E" w:rsidRDefault="00081125" w:rsidP="00081125">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Default="00DA0940" w:rsidP="00DA0940">
      <w:pPr>
        <w:tabs>
          <w:tab w:val="left" w:pos="2977"/>
        </w:tabs>
        <w:bidi w:val="0"/>
        <w:rPr>
          <w:rFonts w:ascii="Candara" w:hAnsi="Candara"/>
          <w:b/>
          <w:sz w:val="20"/>
          <w:szCs w:val="20"/>
          <w:lang w:eastAsia="fr-CA"/>
        </w:rPr>
      </w:pPr>
    </w:p>
    <w:p w:rsidR="00935A4C" w:rsidRDefault="00935A4C" w:rsidP="00935A4C">
      <w:pPr>
        <w:tabs>
          <w:tab w:val="left" w:pos="2977"/>
        </w:tabs>
        <w:bidi w:val="0"/>
        <w:rPr>
          <w:rFonts w:ascii="Candara" w:hAnsi="Candara"/>
          <w:b/>
          <w:sz w:val="20"/>
          <w:szCs w:val="20"/>
          <w:lang w:eastAsia="fr-CA"/>
        </w:rPr>
      </w:pPr>
    </w:p>
    <w:p w:rsidR="004D2BFD" w:rsidRDefault="004D2BFD" w:rsidP="004D2BFD">
      <w:pPr>
        <w:tabs>
          <w:tab w:val="left" w:pos="2977"/>
        </w:tabs>
        <w:bidi w:val="0"/>
        <w:rPr>
          <w:rFonts w:ascii="Candara" w:hAnsi="Candara"/>
          <w:b/>
          <w:sz w:val="20"/>
          <w:szCs w:val="20"/>
          <w:lang w:eastAsia="fr-CA"/>
        </w:rPr>
      </w:pPr>
    </w:p>
    <w:p w:rsidR="00935A4C" w:rsidRDefault="00935A4C" w:rsidP="00935A4C">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935A4C" w:rsidRPr="00854C6E" w:rsidRDefault="00935A4C" w:rsidP="00935A4C">
      <w:pPr>
        <w:tabs>
          <w:tab w:val="left" w:pos="2977"/>
        </w:tabs>
        <w:bidi w:val="0"/>
        <w:rPr>
          <w:rFonts w:ascii="Candara" w:hAnsi="Candara"/>
          <w:b/>
          <w:sz w:val="20"/>
          <w:szCs w:val="20"/>
          <w:lang w:eastAsia="fr-CA"/>
        </w:rPr>
      </w:pPr>
    </w:p>
    <w:p w:rsidR="00472C2A" w:rsidRPr="00854C6E" w:rsidRDefault="00472C2A" w:rsidP="00CA058E">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D0AF2">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2D5DBC">
            <w:pPr>
              <w:tabs>
                <w:tab w:val="left" w:pos="2977"/>
              </w:tabs>
              <w:bidi w:val="0"/>
              <w:spacing w:before="120" w:after="120"/>
              <w:jc w:val="both"/>
              <w:rPr>
                <w:rFonts w:ascii="Candara" w:hAnsi="Candara"/>
              </w:rPr>
            </w:pPr>
            <w:r w:rsidRPr="00854C6E">
              <w:rPr>
                <w:rFonts w:ascii="Candara" w:hAnsi="Candara"/>
              </w:rPr>
              <w:t>Au terme du module Physique2,  les étudiants  s’approprient  les savoirs et  savoir-faire  relatifs à la mécanique, à la mécanique des fluides et à l’électricité  et  seront en mesure de les réinvestir  pour résoudre des problèmes  liés à ces domaines et pour les  exploiter  dans l’appropriation  des  modules disciplinaires de la filière SVT.</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472C2A" w:rsidRPr="00854C6E" w:rsidRDefault="008F0162" w:rsidP="00C44748">
            <w:pPr>
              <w:numPr>
                <w:ilvl w:val="0"/>
                <w:numId w:val="7"/>
              </w:numPr>
              <w:tabs>
                <w:tab w:val="left" w:pos="2977"/>
              </w:tabs>
              <w:bidi w:val="0"/>
              <w:ind w:left="714" w:hanging="357"/>
              <w:rPr>
                <w:rFonts w:ascii="Candara" w:hAnsi="Candara" w:cstheme="majorBidi"/>
              </w:rPr>
            </w:pPr>
            <w:r w:rsidRPr="00854C6E">
              <w:rPr>
                <w:rFonts w:ascii="Candara" w:hAnsi="Candara" w:cstheme="majorBidi"/>
                <w:bCs/>
              </w:rPr>
              <w:t>A</w:t>
            </w:r>
            <w:r w:rsidR="00472C2A" w:rsidRPr="00854C6E">
              <w:rPr>
                <w:rFonts w:ascii="Candara" w:hAnsi="Candara" w:cstheme="majorBidi"/>
                <w:bCs/>
              </w:rPr>
              <w:t xml:space="preserve">pprofondir les </w:t>
            </w:r>
            <w:r w:rsidRPr="00854C6E">
              <w:rPr>
                <w:rFonts w:ascii="Candara" w:hAnsi="Candara" w:cstheme="majorBidi"/>
                <w:bCs/>
              </w:rPr>
              <w:t>connaissances</w:t>
            </w:r>
            <w:r w:rsidR="00472C2A" w:rsidRPr="00854C6E">
              <w:rPr>
                <w:rFonts w:ascii="Candara" w:hAnsi="Candara" w:cstheme="majorBidi"/>
                <w:bCs/>
              </w:rPr>
              <w:t xml:space="preserve"> de base de l’électrostatique, de l’électrocinétique et de la magnétostatique.</w:t>
            </w:r>
          </w:p>
          <w:p w:rsidR="008F0162" w:rsidRPr="00854C6E" w:rsidRDefault="008F0162" w:rsidP="00C44748">
            <w:pPr>
              <w:numPr>
                <w:ilvl w:val="0"/>
                <w:numId w:val="7"/>
              </w:numPr>
              <w:tabs>
                <w:tab w:val="left" w:pos="2977"/>
              </w:tabs>
              <w:bidi w:val="0"/>
              <w:ind w:left="714" w:hanging="357"/>
              <w:rPr>
                <w:rFonts w:asciiTheme="majorBidi" w:hAnsiTheme="majorBidi" w:cstheme="majorBidi"/>
              </w:rPr>
            </w:pPr>
            <w:r w:rsidRPr="00854C6E">
              <w:rPr>
                <w:rFonts w:ascii="Candara" w:hAnsi="Candara" w:cstheme="majorBidi"/>
              </w:rPr>
              <w:t xml:space="preserve">Connaitre </w:t>
            </w:r>
            <w:r w:rsidR="00472C2A" w:rsidRPr="00854C6E">
              <w:rPr>
                <w:rFonts w:ascii="Candara" w:hAnsi="Candara" w:cstheme="majorBidi"/>
              </w:rPr>
              <w:t xml:space="preserve"> les éléments de base de la mécanique des </w:t>
            </w:r>
            <w:r w:rsidR="00DA0CC1" w:rsidRPr="00854C6E">
              <w:rPr>
                <w:rFonts w:ascii="Candara" w:hAnsi="Candara" w:cstheme="majorBidi"/>
              </w:rPr>
              <w:t>fluides</w:t>
            </w:r>
            <w:r w:rsidR="00DA0CC1" w:rsidRPr="00854C6E">
              <w:rPr>
                <w:rFonts w:asciiTheme="majorBidi" w:hAnsiTheme="majorBidi" w:cstheme="majorBidi"/>
              </w:rPr>
              <w:t>.</w:t>
            </w:r>
          </w:p>
          <w:p w:rsidR="00472C2A" w:rsidRPr="00854C6E" w:rsidRDefault="00472C2A" w:rsidP="00AB69C2">
            <w:pPr>
              <w:tabs>
                <w:tab w:val="left" w:pos="2977"/>
              </w:tabs>
              <w:bidi w:val="0"/>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D0AF2">
        <w:trPr>
          <w:trHeight w:val="95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8F016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M04 et M05</w:t>
            </w:r>
          </w:p>
        </w:tc>
      </w:tr>
    </w:tbl>
    <w:p w:rsidR="00472C2A" w:rsidRPr="00854C6E" w:rsidRDefault="00472C2A" w:rsidP="00935A4C">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00935A4C">
        <w:rPr>
          <w:rFonts w:ascii="Candara" w:hAnsi="Candara" w:cs="Times New (W1)"/>
          <w:b/>
          <w:bCs/>
          <w:smallCaps/>
          <w:color w:val="17365D"/>
          <w:lang w:eastAsia="fr-CA"/>
        </w:rPr>
        <w:t>(</w:t>
      </w:r>
      <w:r w:rsidR="00935A4C" w:rsidRPr="00935A4C">
        <w:rPr>
          <w:rFonts w:ascii="Candara" w:hAnsi="Candara"/>
          <w:b/>
          <w:bCs/>
          <w:i/>
          <w:iCs/>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67"/>
        <w:gridCol w:w="665"/>
        <w:gridCol w:w="661"/>
        <w:gridCol w:w="662"/>
        <w:gridCol w:w="964"/>
        <w:gridCol w:w="991"/>
        <w:gridCol w:w="2740"/>
        <w:gridCol w:w="1005"/>
      </w:tblGrid>
      <w:tr w:rsidR="008F0162" w:rsidRPr="00854C6E" w:rsidTr="00F4059E">
        <w:tc>
          <w:tcPr>
            <w:tcW w:w="1105" w:type="pct"/>
            <w:vMerge w:val="restart"/>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95" w:type="pct"/>
            <w:gridSpan w:val="7"/>
            <w:tcBorders>
              <w:top w:val="single" w:sz="12" w:space="0" w:color="auto"/>
              <w:left w:val="single" w:sz="6" w:space="0" w:color="auto"/>
              <w:bottom w:val="single" w:sz="6" w:space="0" w:color="auto"/>
              <w:right w:val="single" w:sz="12"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4059E" w:rsidRPr="00854C6E" w:rsidTr="00F4059E">
        <w:tc>
          <w:tcPr>
            <w:tcW w:w="1105" w:type="pct"/>
            <w:vMerge/>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rPr>
                <w:rFonts w:ascii="Candara" w:hAnsi="Candara"/>
                <w:b/>
                <w:bCs/>
                <w:sz w:val="18"/>
                <w:szCs w:val="18"/>
              </w:rPr>
            </w:pPr>
          </w:p>
        </w:tc>
        <w:tc>
          <w:tcPr>
            <w:tcW w:w="343"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466" w:type="pct"/>
            <w:tcBorders>
              <w:top w:val="single" w:sz="6" w:space="0" w:color="auto"/>
              <w:left w:val="single" w:sz="6" w:space="0" w:color="auto"/>
              <w:bottom w:val="single" w:sz="6" w:space="0" w:color="auto"/>
              <w:right w:val="single" w:sz="6" w:space="0" w:color="auto"/>
            </w:tcBorders>
            <w:vAlign w:val="center"/>
            <w:hideMark/>
          </w:tcPr>
          <w:p w:rsidR="008F0162" w:rsidRPr="00F4059E" w:rsidRDefault="008F0162" w:rsidP="00F4059E">
            <w:pPr>
              <w:tabs>
                <w:tab w:val="left" w:pos="2977"/>
              </w:tabs>
              <w:bidi w:val="0"/>
              <w:jc w:val="center"/>
              <w:rPr>
                <w:rFonts w:ascii="Candara" w:hAnsi="Candara"/>
                <w:b/>
                <w:bCs/>
                <w:sz w:val="18"/>
                <w:szCs w:val="18"/>
              </w:rPr>
            </w:pPr>
            <w:r w:rsidRPr="00F4059E">
              <w:rPr>
                <w:rFonts w:ascii="Candara" w:hAnsi="Candara"/>
                <w:b/>
                <w:bCs/>
                <w:sz w:val="18"/>
                <w:szCs w:val="18"/>
              </w:rPr>
              <w:t>Travail personnel</w:t>
            </w:r>
          </w:p>
        </w:tc>
        <w:tc>
          <w:tcPr>
            <w:tcW w:w="1395" w:type="pct"/>
            <w:tcBorders>
              <w:top w:val="single" w:sz="6" w:space="0" w:color="auto"/>
              <w:left w:val="single" w:sz="6" w:space="0" w:color="auto"/>
              <w:bottom w:val="single" w:sz="6" w:space="0" w:color="auto"/>
              <w:right w:val="single" w:sz="6" w:space="0" w:color="auto"/>
            </w:tcBorders>
            <w:vAlign w:val="center"/>
            <w:hideMark/>
          </w:tcPr>
          <w:p w:rsidR="008F0162" w:rsidRPr="00F4059E" w:rsidRDefault="00935A4C" w:rsidP="00F4059E">
            <w:pPr>
              <w:tabs>
                <w:tab w:val="left" w:pos="2977"/>
              </w:tabs>
              <w:bidi w:val="0"/>
              <w:jc w:val="center"/>
              <w:rPr>
                <w:rFonts w:ascii="Candara" w:hAnsi="Candara"/>
                <w:b/>
                <w:bCs/>
                <w:sz w:val="18"/>
                <w:szCs w:val="18"/>
              </w:rPr>
            </w:pPr>
            <w:r w:rsidRPr="00F4059E">
              <w:rPr>
                <w:rFonts w:ascii="Candara" w:hAnsi="Candara"/>
                <w:b/>
                <w:bCs/>
                <w:sz w:val="18"/>
                <w:szCs w:val="18"/>
              </w:rPr>
              <w:t>Evaluation (évaluation des connaissances et examen final)</w:t>
            </w:r>
          </w:p>
        </w:tc>
        <w:tc>
          <w:tcPr>
            <w:tcW w:w="515" w:type="pct"/>
            <w:tcBorders>
              <w:top w:val="single" w:sz="6" w:space="0" w:color="auto"/>
              <w:left w:val="single" w:sz="6" w:space="0" w:color="auto"/>
              <w:bottom w:val="single" w:sz="6" w:space="0" w:color="auto"/>
              <w:right w:val="single" w:sz="12"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VH global</w:t>
            </w:r>
          </w:p>
        </w:tc>
      </w:tr>
      <w:tr w:rsidR="00F4059E" w:rsidRPr="00854C6E" w:rsidTr="00F4059E">
        <w:tc>
          <w:tcPr>
            <w:tcW w:w="1105" w:type="pct"/>
            <w:tcBorders>
              <w:top w:val="single" w:sz="6" w:space="0" w:color="auto"/>
              <w:left w:val="single" w:sz="12" w:space="0" w:color="auto"/>
              <w:bottom w:val="single" w:sz="6" w:space="0" w:color="auto"/>
              <w:right w:val="single" w:sz="6" w:space="0" w:color="auto"/>
            </w:tcBorders>
            <w:vAlign w:val="center"/>
          </w:tcPr>
          <w:p w:rsidR="00935A4C" w:rsidRPr="00854C6E" w:rsidRDefault="00935A4C" w:rsidP="00935A4C">
            <w:pPr>
              <w:tabs>
                <w:tab w:val="left" w:pos="2977"/>
              </w:tabs>
              <w:bidi w:val="0"/>
              <w:spacing w:line="360" w:lineRule="auto"/>
              <w:rPr>
                <w:rFonts w:ascii="Candara" w:hAnsi="Candara"/>
                <w:sz w:val="18"/>
                <w:szCs w:val="18"/>
              </w:rPr>
            </w:pPr>
          </w:p>
        </w:tc>
        <w:tc>
          <w:tcPr>
            <w:tcW w:w="343"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22h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8h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16h</w:t>
            </w:r>
          </w:p>
        </w:tc>
        <w:tc>
          <w:tcPr>
            <w:tcW w:w="494"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4h</w:t>
            </w:r>
          </w:p>
        </w:tc>
        <w:tc>
          <w:tcPr>
            <w:tcW w:w="515" w:type="pct"/>
            <w:tcBorders>
              <w:top w:val="single" w:sz="6" w:space="0" w:color="auto"/>
              <w:left w:val="single" w:sz="6" w:space="0" w:color="auto"/>
              <w:bottom w:val="single" w:sz="6" w:space="0" w:color="auto"/>
              <w:right w:val="single" w:sz="12" w:space="0" w:color="auto"/>
            </w:tcBorders>
          </w:tcPr>
          <w:p w:rsidR="00935A4C" w:rsidRPr="00885DE0" w:rsidRDefault="00935A4C" w:rsidP="00935A4C">
            <w:r w:rsidRPr="00885DE0">
              <w:t xml:space="preserve">50 h </w:t>
            </w:r>
          </w:p>
        </w:tc>
      </w:tr>
      <w:tr w:rsidR="00F4059E" w:rsidRPr="00854C6E" w:rsidTr="00F4059E">
        <w:tc>
          <w:tcPr>
            <w:tcW w:w="1105" w:type="pct"/>
            <w:tcBorders>
              <w:top w:val="single" w:sz="6" w:space="0" w:color="auto"/>
              <w:left w:val="single" w:sz="12" w:space="0" w:color="auto"/>
              <w:bottom w:val="single" w:sz="6" w:space="0" w:color="auto"/>
              <w:right w:val="single" w:sz="6" w:space="0" w:color="auto"/>
            </w:tcBorders>
            <w:hideMark/>
          </w:tcPr>
          <w:p w:rsidR="00935A4C" w:rsidRPr="00854C6E" w:rsidRDefault="00935A4C" w:rsidP="00F4059E">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3"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22h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8h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16h</w:t>
            </w:r>
          </w:p>
        </w:tc>
        <w:tc>
          <w:tcPr>
            <w:tcW w:w="494"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4h</w:t>
            </w:r>
          </w:p>
        </w:tc>
        <w:tc>
          <w:tcPr>
            <w:tcW w:w="515" w:type="pct"/>
            <w:tcBorders>
              <w:top w:val="single" w:sz="6" w:space="0" w:color="auto"/>
              <w:left w:val="single" w:sz="6" w:space="0" w:color="auto"/>
              <w:bottom w:val="single" w:sz="6" w:space="0" w:color="auto"/>
              <w:right w:val="single" w:sz="12" w:space="0" w:color="auto"/>
            </w:tcBorders>
          </w:tcPr>
          <w:p w:rsidR="00935A4C" w:rsidRPr="00885DE0" w:rsidRDefault="00935A4C" w:rsidP="00935A4C">
            <w:r w:rsidRPr="00885DE0">
              <w:t xml:space="preserve">50 h </w:t>
            </w:r>
          </w:p>
        </w:tc>
      </w:tr>
      <w:tr w:rsidR="00F4059E" w:rsidRPr="00854C6E" w:rsidTr="00F4059E">
        <w:tc>
          <w:tcPr>
            <w:tcW w:w="1105" w:type="pct"/>
            <w:tcBorders>
              <w:top w:val="single" w:sz="6" w:space="0" w:color="auto"/>
              <w:left w:val="single" w:sz="12" w:space="0" w:color="auto"/>
              <w:bottom w:val="single" w:sz="12" w:space="0" w:color="auto"/>
              <w:right w:val="single" w:sz="6" w:space="0" w:color="auto"/>
            </w:tcBorders>
            <w:hideMark/>
          </w:tcPr>
          <w:p w:rsidR="00935A4C" w:rsidRPr="00854C6E" w:rsidRDefault="00935A4C" w:rsidP="00F4059E">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3"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44%</w:t>
            </w:r>
          </w:p>
        </w:tc>
        <w:tc>
          <w:tcPr>
            <w:tcW w:w="341"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16%</w:t>
            </w:r>
          </w:p>
        </w:tc>
        <w:tc>
          <w:tcPr>
            <w:tcW w:w="341"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32%</w:t>
            </w:r>
          </w:p>
        </w:tc>
        <w:tc>
          <w:tcPr>
            <w:tcW w:w="494" w:type="pct"/>
            <w:tcBorders>
              <w:top w:val="single" w:sz="6" w:space="0" w:color="auto"/>
              <w:left w:val="single" w:sz="6" w:space="0" w:color="auto"/>
              <w:bottom w:val="single" w:sz="12"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12"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8%</w:t>
            </w:r>
          </w:p>
        </w:tc>
        <w:tc>
          <w:tcPr>
            <w:tcW w:w="515" w:type="pct"/>
            <w:tcBorders>
              <w:top w:val="single" w:sz="6" w:space="0" w:color="auto"/>
              <w:left w:val="single" w:sz="6" w:space="0" w:color="auto"/>
              <w:bottom w:val="single" w:sz="12" w:space="0" w:color="auto"/>
              <w:right w:val="single" w:sz="12" w:space="0" w:color="auto"/>
            </w:tcBorders>
            <w:hideMark/>
          </w:tcPr>
          <w:p w:rsidR="00935A4C" w:rsidRDefault="00935A4C" w:rsidP="00935A4C">
            <w:r w:rsidRPr="00885DE0">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935A4C" w:rsidRPr="00C41829" w:rsidRDefault="00935A4C" w:rsidP="00935A4C">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935A4C" w:rsidRPr="0084116E" w:rsidRDefault="00935A4C" w:rsidP="00935A4C">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AF380B">
        <w:trPr>
          <w:trHeight w:val="796"/>
        </w:trPr>
        <w:tc>
          <w:tcPr>
            <w:tcW w:w="5000" w:type="pct"/>
            <w:tcBorders>
              <w:top w:val="single" w:sz="12" w:space="0" w:color="auto"/>
              <w:left w:val="single" w:sz="12" w:space="0" w:color="auto"/>
              <w:bottom w:val="single" w:sz="12" w:space="0" w:color="auto"/>
              <w:right w:val="single" w:sz="12" w:space="0" w:color="auto"/>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9"/>
            </w:tblGrid>
            <w:tr w:rsidR="00472C2A" w:rsidRPr="00854C6E" w:rsidTr="00CC7118">
              <w:trPr>
                <w:jc w:val="center"/>
              </w:trPr>
              <w:tc>
                <w:tcPr>
                  <w:tcW w:w="5000" w:type="pct"/>
                  <w:tcBorders>
                    <w:top w:val="nil"/>
                    <w:left w:val="nil"/>
                    <w:bottom w:val="nil"/>
                    <w:right w:val="nil"/>
                  </w:tcBorders>
                  <w:shd w:val="clear" w:color="auto" w:fill="auto"/>
                </w:tcPr>
                <w:p w:rsidR="00472C2A" w:rsidRPr="00854C6E" w:rsidRDefault="00472C2A" w:rsidP="00AB69C2">
                  <w:pPr>
                    <w:tabs>
                      <w:tab w:val="left" w:pos="2977"/>
                    </w:tabs>
                    <w:bidi w:val="0"/>
                    <w:spacing w:after="120"/>
                    <w:rPr>
                      <w:rFonts w:ascii="Candara" w:hAnsi="Candara"/>
                      <w:b/>
                      <w:bCs/>
                    </w:rPr>
                  </w:pPr>
                  <w:r w:rsidRPr="00854C6E">
                    <w:rPr>
                      <w:rFonts w:ascii="Candara" w:hAnsi="Candara"/>
                      <w:b/>
                      <w:bCs/>
                      <w:u w:val="single"/>
                    </w:rPr>
                    <w:t>Cours</w:t>
                  </w:r>
                  <w:r w:rsidRPr="00854C6E">
                    <w:rPr>
                      <w:rFonts w:ascii="Candara" w:hAnsi="Candara"/>
                      <w:b/>
                      <w:bCs/>
                    </w:rPr>
                    <w:t>:</w:t>
                  </w:r>
                </w:p>
                <w:p w:rsidR="00472C2A" w:rsidRPr="00854C6E" w:rsidRDefault="008F0162" w:rsidP="00AB69C2">
                  <w:pPr>
                    <w:pStyle w:val="Default"/>
                    <w:tabs>
                      <w:tab w:val="left" w:pos="2977"/>
                    </w:tabs>
                    <w:rPr>
                      <w:rFonts w:ascii="Candara" w:hAnsi="Candara" w:cs="Times New Roman"/>
                      <w:b/>
                      <w:bCs/>
                      <w:sz w:val="22"/>
                      <w:szCs w:val="22"/>
                    </w:rPr>
                  </w:pPr>
                  <w:r w:rsidRPr="00854C6E">
                    <w:rPr>
                      <w:rFonts w:ascii="Candara" w:hAnsi="Candara" w:cs="Times New Roman"/>
                      <w:b/>
                      <w:bCs/>
                      <w:sz w:val="22"/>
                      <w:szCs w:val="22"/>
                    </w:rPr>
                    <w:t xml:space="preserve">Partie 1 : </w:t>
                  </w:r>
                  <w:r w:rsidR="00472C2A" w:rsidRPr="00854C6E">
                    <w:rPr>
                      <w:rFonts w:ascii="Candara" w:hAnsi="Candara" w:cs="Times New Roman"/>
                      <w:b/>
                      <w:bCs/>
                      <w:sz w:val="22"/>
                      <w:szCs w:val="22"/>
                    </w:rPr>
                    <w:t>Mécanique.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Cinématique. Vecteurs position, vitesse et accélération. Représentations paramétriques d’un mouvement. Eudes de quelques mouvements (rectiligne, circulaire, sinusoïdal).</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Dynamique. Principe fondamental de la dynamique. Notion de masse. Force d’attraction universelle. Force centrifuge et centrifugation. Mouvement de La Lune autour de La Terre.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Travail, énergie et puissance.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Statique.</w:t>
                  </w:r>
                </w:p>
                <w:p w:rsidR="00472C2A" w:rsidRPr="00854C6E" w:rsidRDefault="008F0162" w:rsidP="00DA0940">
                  <w:pPr>
                    <w:tabs>
                      <w:tab w:val="left" w:pos="2977"/>
                    </w:tabs>
                    <w:bidi w:val="0"/>
                    <w:rPr>
                      <w:rFonts w:ascii="Candara" w:eastAsia="Calibri" w:hAnsi="Candara"/>
                      <w:b/>
                      <w:bCs/>
                      <w:color w:val="000000"/>
                      <w:sz w:val="22"/>
                      <w:szCs w:val="22"/>
                      <w:lang w:eastAsia="en-US"/>
                    </w:rPr>
                  </w:pPr>
                  <w:r w:rsidRPr="00854C6E">
                    <w:rPr>
                      <w:rFonts w:ascii="Candara" w:hAnsi="Candara"/>
                      <w:b/>
                      <w:bCs/>
                    </w:rPr>
                    <w:t>P</w:t>
                  </w:r>
                  <w:r w:rsidRPr="00854C6E">
                    <w:rPr>
                      <w:rFonts w:ascii="Candara" w:eastAsia="Calibri" w:hAnsi="Candara"/>
                      <w:b/>
                      <w:bCs/>
                      <w:color w:val="000000"/>
                      <w:sz w:val="22"/>
                      <w:szCs w:val="22"/>
                      <w:lang w:eastAsia="en-US"/>
                    </w:rPr>
                    <w:t xml:space="preserve">artie 2 : </w:t>
                  </w:r>
                  <w:r w:rsidR="00472C2A" w:rsidRPr="00854C6E">
                    <w:rPr>
                      <w:rFonts w:ascii="Candara" w:eastAsia="Calibri" w:hAnsi="Candara"/>
                      <w:b/>
                      <w:bCs/>
                      <w:color w:val="000000"/>
                      <w:sz w:val="22"/>
                      <w:szCs w:val="22"/>
                      <w:lang w:eastAsia="en-US"/>
                    </w:rPr>
                    <w:t>Mécanique des fluides.</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Notions générales. Fluides, pression, masse volumique, écoulement. Poussée d’Archimède, théorème de Pascal.</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Relation de continuité.</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Théorème de Bernoulli et applications. (manomètre, rôle de la gravitation dans la circulation sanguine, tube de Venturi…).</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 xml:space="preserve">Fluides visqueux. Observations expérimentales, viscosité, loi de </w:t>
                  </w:r>
                  <w:r w:rsidR="00DA0CC1" w:rsidRPr="00854C6E">
                    <w:rPr>
                      <w:rFonts w:ascii="Candara" w:hAnsi="Candara" w:cs="Times New Roman"/>
                      <w:sz w:val="22"/>
                      <w:szCs w:val="22"/>
                    </w:rPr>
                    <w:t>stocks</w:t>
                  </w:r>
                  <w:r w:rsidRPr="00854C6E">
                    <w:rPr>
                      <w:rFonts w:ascii="Candara" w:hAnsi="Candara" w:cs="Times New Roman"/>
                      <w:sz w:val="22"/>
                      <w:szCs w:val="22"/>
                    </w:rPr>
                    <w:t>. Nombre de Reynolds. Loi de Poiseuille. Résistance à l’écoulement.</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Tension des vaisseaux, tension superficielle, loi de Laplace et applications.</w:t>
                  </w:r>
                </w:p>
                <w:p w:rsidR="00472C2A" w:rsidRPr="00854C6E" w:rsidRDefault="008F0162" w:rsidP="00AB69C2">
                  <w:pPr>
                    <w:pStyle w:val="Default"/>
                    <w:tabs>
                      <w:tab w:val="left" w:pos="2977"/>
                    </w:tabs>
                    <w:rPr>
                      <w:rFonts w:ascii="Candara" w:hAnsi="Candara" w:cs="Times New Roman"/>
                      <w:b/>
                      <w:bCs/>
                      <w:sz w:val="22"/>
                      <w:szCs w:val="22"/>
                    </w:rPr>
                  </w:pPr>
                  <w:r w:rsidRPr="00854C6E">
                    <w:rPr>
                      <w:rFonts w:ascii="Candara" w:hAnsi="Candara" w:cs="Times New Roman"/>
                      <w:b/>
                      <w:bCs/>
                      <w:sz w:val="22"/>
                      <w:szCs w:val="22"/>
                    </w:rPr>
                    <w:t xml:space="preserve">Partie 3 : </w:t>
                  </w:r>
                  <w:r w:rsidR="00472C2A" w:rsidRPr="00854C6E">
                    <w:rPr>
                      <w:rFonts w:ascii="Candara" w:hAnsi="Candara" w:cs="Times New Roman"/>
                      <w:b/>
                      <w:bCs/>
                      <w:sz w:val="22"/>
                      <w:szCs w:val="22"/>
                    </w:rPr>
                    <w:t>Electricité.</w:t>
                  </w:r>
                </w:p>
                <w:p w:rsidR="00472C2A" w:rsidRPr="00854C6E" w:rsidRDefault="00472C2A" w:rsidP="00C44748">
                  <w:pPr>
                    <w:pStyle w:val="Default"/>
                    <w:numPr>
                      <w:ilvl w:val="0"/>
                      <w:numId w:val="216"/>
                    </w:numPr>
                    <w:tabs>
                      <w:tab w:val="left" w:pos="2977"/>
                    </w:tabs>
                    <w:ind w:left="658" w:hanging="425"/>
                    <w:rPr>
                      <w:rFonts w:ascii="Candara" w:hAnsi="Candara" w:cs="Times New Roman"/>
                      <w:sz w:val="22"/>
                      <w:szCs w:val="22"/>
                    </w:rPr>
                  </w:pPr>
                  <w:r w:rsidRPr="00854C6E">
                    <w:rPr>
                      <w:rFonts w:ascii="Candara" w:hAnsi="Candara" w:cs="Times New Roman"/>
                      <w:sz w:val="22"/>
                      <w:szCs w:val="22"/>
                    </w:rPr>
                    <w:t>Forces électrostatiques, champs et potentiels. Forces électriques, champ électrique, potentiel électrique. Surfaces équipotentielles. Dipôle électrique et forces de Van Der Waals. Oscilloscope. Electrocardiographie. Capacité et effet des diélectriques. Energie emmagasinée dans un condensateur.</w:t>
                  </w:r>
                </w:p>
                <w:p w:rsidR="00472C2A" w:rsidRPr="00854C6E" w:rsidRDefault="00472C2A" w:rsidP="00C44748">
                  <w:pPr>
                    <w:pStyle w:val="Default"/>
                    <w:numPr>
                      <w:ilvl w:val="0"/>
                      <w:numId w:val="216"/>
                    </w:numPr>
                    <w:tabs>
                      <w:tab w:val="left" w:pos="2977"/>
                    </w:tabs>
                    <w:ind w:left="658" w:hanging="425"/>
                    <w:rPr>
                      <w:rFonts w:ascii="Candara" w:hAnsi="Candara" w:cs="Times New Roman"/>
                      <w:sz w:val="22"/>
                      <w:szCs w:val="22"/>
                    </w:rPr>
                  </w:pPr>
                  <w:r w:rsidRPr="00854C6E">
                    <w:rPr>
                      <w:rFonts w:ascii="Candara" w:hAnsi="Candara" w:cs="Times New Roman"/>
                      <w:sz w:val="22"/>
                      <w:szCs w:val="22"/>
                    </w:rPr>
                    <w:t>Courants continus. Courant électrique. Résistance. Sources d’énergie dans les circuits électriques. Puissance dans les circuits électriques. Résistances en série et en parallèle, les règles de Kirchhoff. Voltmètres et ampèremètres. Circuits résistance et condensateur. Sécurité électrique.</w:t>
                  </w:r>
                </w:p>
                <w:p w:rsidR="00472C2A" w:rsidRPr="00854C6E" w:rsidRDefault="00472C2A" w:rsidP="00C44748">
                  <w:pPr>
                    <w:pStyle w:val="Paragraphedeliste"/>
                    <w:numPr>
                      <w:ilvl w:val="0"/>
                      <w:numId w:val="216"/>
                    </w:numPr>
                    <w:tabs>
                      <w:tab w:val="left" w:pos="2977"/>
                    </w:tabs>
                    <w:bidi w:val="0"/>
                    <w:spacing w:after="120"/>
                    <w:ind w:left="658" w:hanging="425"/>
                    <w:rPr>
                      <w:rFonts w:ascii="Candara" w:hAnsi="Candara"/>
                      <w:sz w:val="22"/>
                    </w:rPr>
                  </w:pPr>
                  <w:r w:rsidRPr="00854C6E">
                    <w:rPr>
                      <w:rFonts w:ascii="Candara" w:hAnsi="Candara"/>
                      <w:sz w:val="22"/>
                    </w:rPr>
                    <w:t>Magnétisme. Champ magnétique. Force magnétique sur une charge en mouvement. Force magnétique sur un fil parcouru par un courant. Champ magnétique produit par des courants. Forces entre deux fils parallèles parcourus par un courant. Application à la spectroscopie de masse.</w:t>
                  </w:r>
                </w:p>
                <w:p w:rsidR="00472C2A" w:rsidRPr="00854C6E" w:rsidRDefault="00472C2A" w:rsidP="00314021">
                  <w:pPr>
                    <w:tabs>
                      <w:tab w:val="left" w:pos="2977"/>
                    </w:tabs>
                    <w:bidi w:val="0"/>
                    <w:spacing w:after="120"/>
                    <w:ind w:left="180" w:hanging="180"/>
                    <w:rPr>
                      <w:rFonts w:ascii="Candara" w:hAnsi="Candara"/>
                      <w:b/>
                      <w:bCs/>
                      <w:lang w:eastAsia="fr-FR"/>
                    </w:rPr>
                  </w:pPr>
                  <w:r w:rsidRPr="00854C6E">
                    <w:rPr>
                      <w:rFonts w:ascii="Candara" w:hAnsi="Candara"/>
                      <w:b/>
                      <w:bCs/>
                      <w:lang w:eastAsia="fr-FR"/>
                    </w:rPr>
                    <w:t>Travaux dirigés</w:t>
                  </w:r>
                </w:p>
                <w:p w:rsidR="00472C2A" w:rsidRPr="00854C6E" w:rsidRDefault="00472C2A" w:rsidP="00C44748">
                  <w:pPr>
                    <w:pStyle w:val="Paragraphedeliste"/>
                    <w:numPr>
                      <w:ilvl w:val="0"/>
                      <w:numId w:val="218"/>
                    </w:numPr>
                    <w:tabs>
                      <w:tab w:val="left" w:pos="2977"/>
                    </w:tabs>
                    <w:bidi w:val="0"/>
                    <w:spacing w:after="120"/>
                    <w:ind w:left="516" w:hanging="283"/>
                    <w:rPr>
                      <w:rFonts w:ascii="Candara" w:hAnsi="Candara"/>
                    </w:rPr>
                  </w:pPr>
                  <w:r w:rsidRPr="00854C6E">
                    <w:rPr>
                      <w:rFonts w:ascii="Candara" w:hAnsi="Candara"/>
                    </w:rPr>
                    <w:t>Exercices d’application.</w:t>
                  </w:r>
                </w:p>
                <w:p w:rsidR="00472C2A" w:rsidRPr="00854C6E" w:rsidRDefault="00472C2A" w:rsidP="00DA0CC1">
                  <w:pPr>
                    <w:tabs>
                      <w:tab w:val="left" w:pos="2977"/>
                    </w:tabs>
                    <w:bidi w:val="0"/>
                    <w:rPr>
                      <w:rFonts w:ascii="Candara" w:hAnsi="Candara"/>
                      <w:b/>
                      <w:bCs/>
                    </w:rPr>
                  </w:pPr>
                  <w:r w:rsidRPr="00854C6E">
                    <w:rPr>
                      <w:rFonts w:ascii="Candara" w:hAnsi="Candara"/>
                      <w:b/>
                      <w:bCs/>
                    </w:rPr>
                    <w:t>Travaux pratiques</w:t>
                  </w:r>
                  <w:r w:rsidR="00E66593" w:rsidRPr="00854C6E">
                    <w:rPr>
                      <w:rFonts w:ascii="Candara" w:hAnsi="Candara"/>
                      <w:b/>
                      <w:bCs/>
                    </w:rPr>
                    <w:t> </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Pendule simple et oscillateur harmonique.</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 xml:space="preserve"> Etude des théorèmes généraux.</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 xml:space="preserve"> Oscilloscope.</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Mesure des résistances.</w:t>
                  </w:r>
                </w:p>
              </w:tc>
            </w:tr>
          </w:tbl>
          <w:p w:rsidR="00472C2A" w:rsidRPr="00854C6E" w:rsidRDefault="00472C2A" w:rsidP="00AB69C2">
            <w:pPr>
              <w:tabs>
                <w:tab w:val="left" w:pos="2977"/>
              </w:tabs>
              <w:bidi w:val="0"/>
              <w:rPr>
                <w:rFonts w:ascii="Candara" w:hAnsi="Candara"/>
              </w:rPr>
            </w:pPr>
          </w:p>
        </w:tc>
      </w:tr>
    </w:tbl>
    <w:p w:rsidR="00CD12BB" w:rsidRDefault="00CD12BB" w:rsidP="002D145B">
      <w:pPr>
        <w:bidi w:val="0"/>
        <w:spacing w:after="120" w:line="240" w:lineRule="exact"/>
        <w:rPr>
          <w:rFonts w:ascii="Candara" w:hAnsi="Candara" w:cs="Times New (W1)"/>
          <w:b/>
          <w:bCs/>
          <w:smallCaps/>
          <w:color w:val="17365D"/>
          <w:lang w:eastAsia="fr-CA"/>
        </w:rPr>
      </w:pPr>
    </w:p>
    <w:p w:rsidR="00472C2A" w:rsidRPr="00854C6E" w:rsidRDefault="00472C2A" w:rsidP="00CD12B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D145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D12BB">
        <w:trPr>
          <w:trHeight w:val="83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D12BB">
        <w:trPr>
          <w:trHeight w:val="102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A1577B" w:rsidP="00226CD9">
      <w:pPr>
        <w:pStyle w:val="Paragraphedeliste"/>
        <w:numPr>
          <w:ilvl w:val="0"/>
          <w:numId w:val="63"/>
        </w:numPr>
        <w:tabs>
          <w:tab w:val="left" w:pos="2977"/>
        </w:tabs>
        <w:bidi w:val="0"/>
        <w:spacing w:after="120"/>
        <w:ind w:left="284" w:hanging="284"/>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rPr>
          <w:rFonts w:ascii="Candara" w:hAnsi="Candara"/>
          <w:b/>
          <w:bCs/>
          <w:color w:val="002060"/>
        </w:rPr>
      </w:pPr>
      <w:r w:rsidRPr="00854C6E">
        <w:rPr>
          <w:rFonts w:ascii="Candara" w:hAnsi="Candara"/>
          <w:b/>
          <w:bCs/>
          <w:color w:val="002060"/>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D12BB">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Examen de fin de semestre </w:t>
            </w:r>
            <w:r w:rsidRPr="00854C6E">
              <w:rPr>
                <w:sz w:val="22"/>
                <w:szCs w:val="22"/>
              </w:rPr>
              <w:t>: 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sz w:val="22"/>
                <w:szCs w:val="22"/>
              </w:rPr>
              <w:t>Contrôles continus :</w:t>
            </w:r>
            <w:r w:rsidRPr="00854C6E">
              <w:rPr>
                <w:rFonts w:ascii="Candara" w:hAnsi="Candara"/>
                <w:sz w:val="22"/>
                <w:szCs w:val="22"/>
              </w:rPr>
              <w:t xml:space="preserve"> tests, épreuves orales, devoirs, exposés, rapports </w:t>
            </w: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b/>
                <w:bCs w:val="0"/>
                <w:sz w:val="22"/>
                <w:szCs w:val="22"/>
              </w:rPr>
              <w:t xml:space="preserve">Contrôles de travaux pratiques. </w:t>
            </w:r>
          </w:p>
        </w:tc>
      </w:tr>
    </w:tbl>
    <w:p w:rsidR="00472C2A" w:rsidRPr="00854C6E" w:rsidRDefault="00472C2A" w:rsidP="00AB69C2">
      <w:pPr>
        <w:tabs>
          <w:tab w:val="left" w:pos="2977"/>
        </w:tabs>
        <w:bidi w:val="0"/>
        <w:spacing w:after="120"/>
        <w:rPr>
          <w:rFonts w:ascii="Candara" w:hAnsi="Candara"/>
          <w:b/>
          <w:bCs/>
          <w:color w:val="002060"/>
        </w:rPr>
      </w:pPr>
    </w:p>
    <w:p w:rsidR="00472C2A" w:rsidRPr="00854C6E" w:rsidRDefault="00472C2A" w:rsidP="00AB69C2">
      <w:pPr>
        <w:tabs>
          <w:tab w:val="left" w:pos="2977"/>
        </w:tabs>
        <w:bidi w:val="0"/>
        <w:spacing w:after="120"/>
        <w:rPr>
          <w:rFonts w:ascii="Candara" w:hAnsi="Candara"/>
          <w:b/>
          <w:bCs/>
          <w:color w:val="002060"/>
        </w:rPr>
      </w:pPr>
      <w:r w:rsidRPr="00854C6E">
        <w:rPr>
          <w:rFonts w:ascii="Candara" w:hAnsi="Candara"/>
          <w:b/>
          <w:bCs/>
          <w:color w:val="002060"/>
        </w:rPr>
        <w:t xml:space="preserve">2.2. Note du module </w:t>
      </w:r>
    </w:p>
    <w:p w:rsidR="00472C2A" w:rsidRPr="00854C6E" w:rsidRDefault="00B76F94" w:rsidP="00AB69C2">
      <w:pPr>
        <w:pStyle w:val="Retraitcorpsdetexte"/>
        <w:tabs>
          <w:tab w:val="left" w:pos="2977"/>
        </w:tabs>
        <w:spacing w:line="240" w:lineRule="auto"/>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4059E">
        <w:trPr>
          <w:trHeight w:val="1463"/>
        </w:trPr>
        <w:tc>
          <w:tcPr>
            <w:tcW w:w="5000" w:type="pct"/>
            <w:tcBorders>
              <w:top w:val="single" w:sz="12" w:space="0" w:color="auto"/>
              <w:left w:val="single" w:sz="12" w:space="0" w:color="auto"/>
              <w:bottom w:val="single" w:sz="12" w:space="0" w:color="auto"/>
              <w:right w:val="single" w:sz="12" w:space="0" w:color="auto"/>
            </w:tcBorders>
          </w:tcPr>
          <w:p w:rsidR="00226CD9" w:rsidRPr="00226CD9" w:rsidRDefault="00226CD9" w:rsidP="00226CD9">
            <w:pPr>
              <w:pStyle w:val="Corpsdetexte"/>
              <w:numPr>
                <w:ilvl w:val="0"/>
                <w:numId w:val="47"/>
              </w:numPr>
              <w:tabs>
                <w:tab w:val="left" w:pos="2977"/>
              </w:tabs>
              <w:rPr>
                <w:rFonts w:ascii="Candara" w:hAnsi="Candara"/>
                <w:sz w:val="22"/>
                <w:szCs w:val="32"/>
              </w:rPr>
            </w:pPr>
            <w:r w:rsidRPr="00226CD9">
              <w:rPr>
                <w:rFonts w:ascii="Candara" w:hAnsi="Candara"/>
                <w:sz w:val="22"/>
                <w:szCs w:val="32"/>
              </w:rPr>
              <w:t>Contrôles continus : 20%</w:t>
            </w:r>
          </w:p>
          <w:p w:rsidR="00226CD9" w:rsidRPr="00226CD9" w:rsidRDefault="00226CD9" w:rsidP="00226CD9">
            <w:pPr>
              <w:pStyle w:val="Corpsdetexte"/>
              <w:numPr>
                <w:ilvl w:val="0"/>
                <w:numId w:val="47"/>
              </w:numPr>
              <w:tabs>
                <w:tab w:val="left" w:pos="2977"/>
              </w:tabs>
              <w:rPr>
                <w:rFonts w:ascii="Candara" w:hAnsi="Candara"/>
                <w:sz w:val="22"/>
                <w:szCs w:val="32"/>
              </w:rPr>
            </w:pPr>
            <w:r w:rsidRPr="00226CD9">
              <w:rPr>
                <w:rFonts w:ascii="Candara" w:hAnsi="Candara"/>
                <w:sz w:val="22"/>
                <w:szCs w:val="32"/>
              </w:rPr>
              <w:t>Examens des travaux pratiques : 20%</w:t>
            </w:r>
          </w:p>
          <w:p w:rsidR="00472C2A" w:rsidRPr="00854C6E" w:rsidRDefault="00226CD9" w:rsidP="00226CD9">
            <w:pPr>
              <w:pStyle w:val="Corpsdetexte"/>
              <w:numPr>
                <w:ilvl w:val="0"/>
                <w:numId w:val="47"/>
              </w:numPr>
              <w:tabs>
                <w:tab w:val="clear" w:pos="214"/>
                <w:tab w:val="left" w:pos="2977"/>
              </w:tabs>
              <w:ind w:right="0"/>
              <w:jc w:val="left"/>
              <w:rPr>
                <w:rFonts w:ascii="Candara" w:hAnsi="Candara"/>
                <w:sz w:val="20"/>
                <w:szCs w:val="20"/>
              </w:rPr>
            </w:pPr>
            <w:r w:rsidRPr="00226CD9">
              <w:rPr>
                <w:rFonts w:ascii="Candara" w:hAnsi="Candara"/>
                <w:sz w:val="22"/>
                <w:szCs w:val="3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D12BB">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0"/>
        <w:gridCol w:w="826"/>
        <w:gridCol w:w="1147"/>
        <w:gridCol w:w="1691"/>
        <w:gridCol w:w="1557"/>
        <w:gridCol w:w="2834"/>
      </w:tblGrid>
      <w:tr w:rsidR="00472C2A" w:rsidRPr="00854C6E" w:rsidTr="00CD12BB">
        <w:tc>
          <w:tcPr>
            <w:tcW w:w="91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19"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85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438"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CD12BB">
        <w:tc>
          <w:tcPr>
            <w:tcW w:w="913"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sz w:val="20"/>
                <w:szCs w:val="20"/>
              </w:rPr>
            </w:pPr>
          </w:p>
        </w:tc>
        <w:tc>
          <w:tcPr>
            <w:tcW w:w="41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5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3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CD12BB">
        <w:tc>
          <w:tcPr>
            <w:tcW w:w="913"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5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3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bl>
    <w:p w:rsidR="000C43A5" w:rsidRPr="00854C6E" w:rsidRDefault="000C43A5" w:rsidP="00AB69C2">
      <w:pPr>
        <w:pStyle w:val="Paragraphedeliste"/>
        <w:tabs>
          <w:tab w:val="left" w:pos="2977"/>
        </w:tabs>
        <w:bidi w:val="0"/>
        <w:spacing w:before="120" w:after="120" w:line="240" w:lineRule="exact"/>
        <w:rPr>
          <w:rFonts w:ascii="Candara" w:hAnsi="Candara" w:cs="Times New (W1)"/>
          <w:b/>
          <w:bCs/>
          <w:smallCaps/>
          <w:color w:val="17365D"/>
          <w:sz w:val="26"/>
          <w:szCs w:val="26"/>
          <w:lang w:eastAsia="fr-CA"/>
        </w:rPr>
      </w:pPr>
    </w:p>
    <w:p w:rsidR="00472C2A" w:rsidRPr="004D2BFD" w:rsidRDefault="004D2BFD" w:rsidP="004D2BFD">
      <w:pPr>
        <w:tabs>
          <w:tab w:val="left" w:pos="2977"/>
        </w:tabs>
        <w:bidi w:val="0"/>
        <w:spacing w:before="120" w:after="120" w:line="240" w:lineRule="exact"/>
        <w:ind w:left="284" w:hanging="284"/>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00472C2A" w:rsidRPr="004D2BFD">
        <w:rPr>
          <w:rFonts w:ascii="Candara" w:hAnsi="Candara" w:cs="Times New (W1)"/>
          <w:b/>
          <w:bCs/>
          <w:smallCaps/>
          <w:color w:val="17365D"/>
          <w:sz w:val="26"/>
          <w:szCs w:val="26"/>
          <w:lang w:eastAsia="fr-CA"/>
        </w:rPr>
        <w:t>Autres Eléments pertinents</w:t>
      </w: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CD12BB">
        <w:trPr>
          <w:trHeight w:val="99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Pr="00854C6E" w:rsidRDefault="00F4059E" w:rsidP="00F4059E">
      <w:pPr>
        <w:tabs>
          <w:tab w:val="left" w:pos="2977"/>
        </w:tabs>
        <w:bidi w:val="0"/>
        <w:rPr>
          <w:rFonts w:ascii="Candara" w:hAnsi="Candara"/>
          <w:b/>
          <w:sz w:val="20"/>
          <w:szCs w:val="20"/>
          <w:lang w:eastAsia="fr-CA"/>
        </w:rPr>
      </w:pPr>
    </w:p>
    <w:p w:rsidR="001B4D9D" w:rsidRPr="00854C6E" w:rsidRDefault="001B4D9D" w:rsidP="00AB69C2">
      <w:pPr>
        <w:tabs>
          <w:tab w:val="left" w:pos="2977"/>
        </w:tabs>
        <w:bidi w:val="0"/>
        <w:rPr>
          <w:rFonts w:ascii="Candara" w:hAnsi="Candara"/>
          <w:b/>
          <w:sz w:val="20"/>
          <w:szCs w:val="20"/>
          <w:lang w:eastAsia="fr-CA"/>
        </w:rPr>
      </w:pPr>
    </w:p>
    <w:p w:rsidR="001B4D9D" w:rsidRPr="00854C6E" w:rsidRDefault="001B4D9D"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561"/>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C7118">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M13</w:t>
            </w:r>
          </w:p>
        </w:tc>
      </w:tr>
      <w:tr w:rsidR="00472C2A" w:rsidRPr="00854C6E" w:rsidTr="00CC7118">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Chimie 2 </w:t>
            </w:r>
          </w:p>
        </w:tc>
      </w:tr>
      <w:tr w:rsidR="00472C2A" w:rsidRPr="00854C6E" w:rsidTr="00CC7118">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743532" w:rsidRPr="00854C6E" w:rsidTr="00CC7118">
        <w:tc>
          <w:tcPr>
            <w:tcW w:w="2339" w:type="pct"/>
            <w:vAlign w:val="center"/>
          </w:tcPr>
          <w:p w:rsidR="00743532" w:rsidRPr="00854C6E" w:rsidRDefault="00743532"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vAlign w:val="center"/>
          </w:tcPr>
          <w:p w:rsidR="00743532" w:rsidRPr="00854C6E" w:rsidRDefault="00743532"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CC7118">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CC7118">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54444C" w:rsidRDefault="0054444C" w:rsidP="0054444C">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Pr="00854C6E" w:rsidRDefault="00226CD9" w:rsidP="00226CD9">
      <w:pPr>
        <w:tabs>
          <w:tab w:val="left" w:pos="2977"/>
        </w:tabs>
        <w:bidi w:val="0"/>
        <w:rPr>
          <w:rFonts w:ascii="Candara" w:hAnsi="Candara"/>
          <w:bCs/>
          <w:lang w:eastAsia="fr-CA"/>
        </w:rPr>
      </w:pPr>
    </w:p>
    <w:p w:rsidR="00101076" w:rsidRDefault="00101076" w:rsidP="00101076">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C7118">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2D5DBC">
            <w:pPr>
              <w:tabs>
                <w:tab w:val="left" w:pos="2977"/>
              </w:tabs>
              <w:bidi w:val="0"/>
              <w:spacing w:before="120" w:after="120"/>
              <w:jc w:val="both"/>
              <w:rPr>
                <w:rFonts w:ascii="Candara" w:hAnsi="Candara"/>
              </w:rPr>
            </w:pPr>
            <w:r w:rsidRPr="00854C6E">
              <w:rPr>
                <w:rFonts w:ascii="Candara" w:hAnsi="Candara"/>
              </w:rPr>
              <w:t xml:space="preserve">Au terme du module Chimie </w:t>
            </w:r>
            <w:r w:rsidR="009B6BA3" w:rsidRPr="00854C6E">
              <w:rPr>
                <w:rFonts w:ascii="Candara" w:hAnsi="Candara"/>
              </w:rPr>
              <w:t>2, lesétudiants s’approprient les</w:t>
            </w:r>
            <w:r w:rsidRPr="00854C6E">
              <w:rPr>
                <w:rFonts w:ascii="Candara" w:hAnsi="Candara"/>
              </w:rPr>
              <w:t xml:space="preserve"> savoirs </w:t>
            </w:r>
            <w:r w:rsidR="009B6BA3" w:rsidRPr="00854C6E">
              <w:rPr>
                <w:rFonts w:ascii="Candara" w:hAnsi="Candara"/>
              </w:rPr>
              <w:t>et savoir</w:t>
            </w:r>
            <w:r w:rsidRPr="00854C6E">
              <w:rPr>
                <w:rFonts w:ascii="Candara" w:hAnsi="Candara"/>
              </w:rPr>
              <w:t>-</w:t>
            </w:r>
            <w:r w:rsidR="009B6BA3" w:rsidRPr="00854C6E">
              <w:rPr>
                <w:rFonts w:ascii="Candara" w:hAnsi="Candara"/>
              </w:rPr>
              <w:t>faire relatifs</w:t>
            </w:r>
            <w:r w:rsidRPr="00854C6E">
              <w:rPr>
                <w:rFonts w:ascii="Candara" w:hAnsi="Candara"/>
              </w:rPr>
              <w:t xml:space="preserve"> à la chimie organique et </w:t>
            </w:r>
            <w:r w:rsidR="009B6BA3" w:rsidRPr="00854C6E">
              <w:rPr>
                <w:rFonts w:ascii="Candara" w:hAnsi="Candara"/>
              </w:rPr>
              <w:t xml:space="preserve">minérale,  </w:t>
            </w:r>
            <w:r w:rsidRPr="00854C6E">
              <w:rPr>
                <w:rFonts w:ascii="Candara" w:hAnsi="Candara"/>
              </w:rPr>
              <w:t>et  seront en mesure de les réinvestir  pour résoudre des problèmes  liés à ces domaines et pour les  exploiter  dans l’appropriation  des  modules disciplinaires de la filière SVT.</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pPr>
            <w:r w:rsidRPr="00854C6E">
              <w:rPr>
                <w:rFonts w:ascii="Candara" w:hAnsi="Candara" w:cstheme="minorHAnsi"/>
              </w:rPr>
              <w:t>Au terme de ce module, l'étudiant sera en mesure de</w:t>
            </w:r>
            <w:r w:rsidRPr="00854C6E">
              <w:rPr>
                <w:rFonts w:cstheme="minorHAnsi"/>
              </w:rPr>
              <w:t> :</w:t>
            </w:r>
          </w:p>
          <w:p w:rsidR="00472C2A"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Acquérir les notions relatives aux différentes liaisons en chimie organique</w:t>
            </w:r>
            <w:r w:rsidR="008F0162" w:rsidRPr="00854C6E">
              <w:rPr>
                <w:rFonts w:ascii="Candara" w:hAnsi="Candara"/>
                <w:bCs w:val="0"/>
              </w:rPr>
              <w:t xml:space="preserve"> et minérale</w:t>
            </w:r>
            <w:r w:rsidRPr="00854C6E">
              <w:rPr>
                <w:rFonts w:ascii="Candara" w:hAnsi="Candara"/>
                <w:bCs w:val="0"/>
              </w:rPr>
              <w:t>.</w:t>
            </w:r>
          </w:p>
          <w:p w:rsidR="00472C2A"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Acquérir les règles de nomenclature permettant d'établir le nom d'un composé organique. </w:t>
            </w:r>
          </w:p>
          <w:p w:rsidR="008F0162"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Représenter une molécule organique </w:t>
            </w:r>
            <w:r w:rsidR="008F0162" w:rsidRPr="00854C6E">
              <w:rPr>
                <w:rFonts w:ascii="Candara" w:hAnsi="Candara"/>
                <w:bCs w:val="0"/>
              </w:rPr>
              <w:t xml:space="preserve">ou minérale </w:t>
            </w:r>
            <w:r w:rsidRPr="00854C6E">
              <w:rPr>
                <w:rFonts w:ascii="Candara" w:hAnsi="Candara"/>
                <w:bCs w:val="0"/>
              </w:rPr>
              <w:t>en utilisant divers modes de projection.</w:t>
            </w:r>
          </w:p>
          <w:p w:rsidR="00431C26" w:rsidRPr="00854C6E" w:rsidRDefault="00431C26"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Acquérir les connaissances </w:t>
            </w:r>
            <w:r w:rsidR="00472C2A" w:rsidRPr="00854C6E">
              <w:rPr>
                <w:rFonts w:ascii="Candara" w:hAnsi="Candara"/>
                <w:bCs w:val="0"/>
              </w:rPr>
              <w:t xml:space="preserve">relatives aux grandes classes de réactions </w:t>
            </w:r>
          </w:p>
          <w:p w:rsidR="00472C2A" w:rsidRPr="00854C6E" w:rsidRDefault="00431C26" w:rsidP="00C44748">
            <w:pPr>
              <w:pStyle w:val="Corpsdetexte"/>
              <w:numPr>
                <w:ilvl w:val="0"/>
                <w:numId w:val="6"/>
              </w:numPr>
              <w:tabs>
                <w:tab w:val="clear" w:pos="214"/>
                <w:tab w:val="left" w:pos="2977"/>
              </w:tabs>
              <w:spacing w:line="276" w:lineRule="auto"/>
              <w:ind w:right="0"/>
              <w:jc w:val="left"/>
              <w:rPr>
                <w:rFonts w:ascii="Candara" w:hAnsi="Candara"/>
                <w:bCs w:val="0"/>
                <w:sz w:val="20"/>
                <w:szCs w:val="20"/>
              </w:rPr>
            </w:pPr>
            <w:r w:rsidRPr="00854C6E">
              <w:rPr>
                <w:rFonts w:ascii="Candara" w:hAnsi="Candara"/>
                <w:bCs w:val="0"/>
              </w:rPr>
              <w:t xml:space="preserve">Connaitre </w:t>
            </w:r>
            <w:r w:rsidR="00472C2A" w:rsidRPr="00854C6E">
              <w:rPr>
                <w:rFonts w:ascii="Candara" w:hAnsi="Candara"/>
                <w:bCs w:val="0"/>
              </w:rPr>
              <w:t xml:space="preserve"> le mécanisme de la réactivité des différentes fonctions </w:t>
            </w:r>
            <w:r w:rsidR="002976F0" w:rsidRPr="00854C6E">
              <w:rPr>
                <w:rFonts w:ascii="Candara" w:hAnsi="Candara"/>
                <w:bCs w:val="0"/>
              </w:rPr>
              <w:t>chimiques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2"/>
          <w:szCs w:val="22"/>
        </w:rPr>
      </w:pPr>
      <w:r w:rsidRPr="00854C6E">
        <w:rPr>
          <w:rFonts w:ascii="Candara" w:hAnsi="Candara"/>
          <w:i/>
          <w:iCs/>
          <w:color w:val="17365D"/>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854"/>
        </w:trPr>
        <w:tc>
          <w:tcPr>
            <w:tcW w:w="5000" w:type="pct"/>
          </w:tcPr>
          <w:p w:rsidR="00472C2A" w:rsidRPr="00854C6E" w:rsidRDefault="002976F0" w:rsidP="00C44748">
            <w:pPr>
              <w:numPr>
                <w:ilvl w:val="0"/>
                <w:numId w:val="7"/>
              </w:numPr>
              <w:tabs>
                <w:tab w:val="left" w:pos="2977"/>
              </w:tabs>
              <w:bidi w:val="0"/>
              <w:spacing w:line="360" w:lineRule="auto"/>
              <w:rPr>
                <w:rFonts w:ascii="Candara" w:hAnsi="Candara"/>
                <w:bCs/>
              </w:rPr>
            </w:pPr>
            <w:r w:rsidRPr="00854C6E">
              <w:rPr>
                <w:rFonts w:ascii="Candara" w:hAnsi="Candara"/>
                <w:bCs/>
                <w:sz w:val="22"/>
                <w:szCs w:val="22"/>
              </w:rPr>
              <w:t xml:space="preserve">M04 et M06 </w:t>
            </w:r>
          </w:p>
        </w:tc>
      </w:tr>
    </w:tbl>
    <w:p w:rsidR="00472C2A" w:rsidRPr="00854C6E" w:rsidRDefault="00472C2A" w:rsidP="00A91469">
      <w:pPr>
        <w:tabs>
          <w:tab w:val="left" w:pos="2977"/>
        </w:tabs>
        <w:bidi w:val="0"/>
        <w:spacing w:line="276" w:lineRule="auto"/>
        <w:rPr>
          <w:rFonts w:ascii="Candara" w:eastAsia="Batang" w:hAnsi="Candara" w:cs="Gautami"/>
          <w:i/>
          <w:iCs/>
          <w:color w:val="17365D"/>
          <w:sz w:val="20"/>
          <w:szCs w:val="20"/>
          <w:lang w:eastAsia="fr-FR"/>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4"/>
        <w:gridCol w:w="672"/>
        <w:gridCol w:w="540"/>
        <w:gridCol w:w="662"/>
        <w:gridCol w:w="964"/>
        <w:gridCol w:w="1008"/>
        <w:gridCol w:w="2689"/>
        <w:gridCol w:w="776"/>
      </w:tblGrid>
      <w:tr w:rsidR="002976F0" w:rsidRPr="00854C6E" w:rsidTr="00F4059E">
        <w:tc>
          <w:tcPr>
            <w:tcW w:w="1296" w:type="pct"/>
            <w:vMerge w:val="restart"/>
            <w:tcBorders>
              <w:top w:val="single" w:sz="12" w:space="0" w:color="auto"/>
              <w:left w:val="single" w:sz="12" w:space="0" w:color="auto"/>
              <w:bottom w:val="single" w:sz="6" w:space="0" w:color="auto"/>
              <w:right w:val="single" w:sz="6" w:space="0" w:color="auto"/>
            </w:tcBorders>
            <w:vAlign w:val="center"/>
            <w:hideMark/>
          </w:tcPr>
          <w:p w:rsidR="002976F0" w:rsidRPr="00854C6E" w:rsidRDefault="002976F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04" w:type="pct"/>
            <w:gridSpan w:val="7"/>
            <w:tcBorders>
              <w:top w:val="single" w:sz="12" w:space="0" w:color="auto"/>
              <w:left w:val="single" w:sz="6" w:space="0" w:color="auto"/>
              <w:bottom w:val="single" w:sz="6" w:space="0" w:color="auto"/>
              <w:right w:val="single" w:sz="12" w:space="0" w:color="auto"/>
            </w:tcBorders>
            <w:vAlign w:val="center"/>
            <w:hideMark/>
          </w:tcPr>
          <w:p w:rsidR="002976F0" w:rsidRPr="00854C6E" w:rsidRDefault="002976F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4059E" w:rsidRPr="00854C6E" w:rsidTr="00F4059E">
        <w:tc>
          <w:tcPr>
            <w:tcW w:w="1296" w:type="pct"/>
            <w:vMerge/>
            <w:tcBorders>
              <w:top w:val="single" w:sz="12" w:space="0" w:color="auto"/>
              <w:left w:val="single" w:sz="12" w:space="0" w:color="auto"/>
              <w:bottom w:val="single" w:sz="6" w:space="0" w:color="auto"/>
              <w:right w:val="single" w:sz="6" w:space="0" w:color="auto"/>
            </w:tcBorders>
            <w:vAlign w:val="center"/>
            <w:hideMark/>
          </w:tcPr>
          <w:p w:rsidR="00226CD9" w:rsidRPr="00854C6E" w:rsidRDefault="00226CD9" w:rsidP="00226CD9">
            <w:pPr>
              <w:tabs>
                <w:tab w:val="left" w:pos="2977"/>
              </w:tabs>
              <w:bidi w:val="0"/>
              <w:rPr>
                <w:rFonts w:ascii="Candara" w:hAnsi="Candara"/>
                <w:b/>
                <w:bCs/>
                <w:sz w:val="18"/>
                <w:szCs w:val="18"/>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F4059E">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16" w:type="pct"/>
            <w:tcBorders>
              <w:top w:val="single" w:sz="6" w:space="0" w:color="auto"/>
              <w:left w:val="single" w:sz="6" w:space="0" w:color="auto"/>
              <w:bottom w:val="single" w:sz="6" w:space="0" w:color="auto"/>
              <w:right w:val="single" w:sz="6" w:space="0" w:color="auto"/>
            </w:tcBorders>
            <w:vAlign w:val="center"/>
            <w:hideMark/>
          </w:tcPr>
          <w:p w:rsidR="00226CD9" w:rsidRPr="00F4059E" w:rsidRDefault="00226CD9" w:rsidP="00F4059E">
            <w:pPr>
              <w:tabs>
                <w:tab w:val="left" w:pos="2977"/>
              </w:tabs>
              <w:bidi w:val="0"/>
              <w:jc w:val="center"/>
              <w:rPr>
                <w:rFonts w:ascii="Candara" w:hAnsi="Candara"/>
                <w:b/>
                <w:bCs/>
                <w:sz w:val="18"/>
                <w:szCs w:val="18"/>
              </w:rPr>
            </w:pPr>
            <w:r w:rsidRPr="00F4059E">
              <w:rPr>
                <w:rFonts w:ascii="Candara" w:hAnsi="Candara"/>
                <w:b/>
                <w:bCs/>
                <w:sz w:val="18"/>
                <w:szCs w:val="18"/>
              </w:rPr>
              <w:t>Travail personnel</w:t>
            </w:r>
          </w:p>
        </w:tc>
        <w:tc>
          <w:tcPr>
            <w:tcW w:w="1369" w:type="pct"/>
            <w:tcBorders>
              <w:top w:val="single" w:sz="6" w:space="0" w:color="auto"/>
              <w:left w:val="single" w:sz="6" w:space="0" w:color="auto"/>
              <w:bottom w:val="single" w:sz="6" w:space="0" w:color="auto"/>
              <w:right w:val="single" w:sz="6" w:space="0" w:color="auto"/>
            </w:tcBorders>
            <w:vAlign w:val="center"/>
            <w:hideMark/>
          </w:tcPr>
          <w:p w:rsidR="00226CD9" w:rsidRPr="00F4059E" w:rsidRDefault="00226CD9" w:rsidP="00F4059E">
            <w:pPr>
              <w:bidi w:val="0"/>
              <w:jc w:val="center"/>
              <w:rPr>
                <w:rFonts w:ascii="Candara" w:hAnsi="Candara"/>
                <w:b/>
                <w:bCs/>
                <w:sz w:val="18"/>
                <w:szCs w:val="18"/>
              </w:rPr>
            </w:pPr>
            <w:r w:rsidRPr="00F4059E">
              <w:rPr>
                <w:rFonts w:ascii="Candara" w:hAnsi="Candara"/>
                <w:b/>
                <w:bCs/>
                <w:sz w:val="18"/>
                <w:szCs w:val="18"/>
              </w:rPr>
              <w:t>Evaluation (évaluation des connaissances et examen final)</w:t>
            </w:r>
          </w:p>
        </w:tc>
        <w:tc>
          <w:tcPr>
            <w:tcW w:w="361" w:type="pct"/>
            <w:tcBorders>
              <w:top w:val="single" w:sz="6" w:space="0" w:color="auto"/>
              <w:left w:val="single" w:sz="6" w:space="0" w:color="auto"/>
              <w:bottom w:val="single" w:sz="6" w:space="0" w:color="auto"/>
              <w:right w:val="single" w:sz="12" w:space="0" w:color="auto"/>
            </w:tcBorders>
            <w:vAlign w:val="center"/>
            <w:hideMark/>
          </w:tcPr>
          <w:p w:rsidR="00226CD9" w:rsidRPr="00854C6E" w:rsidRDefault="00226CD9" w:rsidP="00F4059E">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F4059E" w:rsidRPr="00854C6E" w:rsidTr="00F4059E">
        <w:tc>
          <w:tcPr>
            <w:tcW w:w="1296" w:type="pct"/>
            <w:tcBorders>
              <w:top w:val="single" w:sz="6" w:space="0" w:color="auto"/>
              <w:left w:val="single" w:sz="12" w:space="0" w:color="auto"/>
              <w:bottom w:val="single" w:sz="6" w:space="0" w:color="auto"/>
              <w:right w:val="single" w:sz="6" w:space="0" w:color="auto"/>
            </w:tcBorders>
            <w:vAlign w:val="center"/>
          </w:tcPr>
          <w:p w:rsidR="00226CD9" w:rsidRPr="00854C6E" w:rsidRDefault="00226CD9" w:rsidP="00226CD9">
            <w:pPr>
              <w:tabs>
                <w:tab w:val="left" w:pos="2977"/>
              </w:tabs>
              <w:bidi w:val="0"/>
              <w:spacing w:line="360" w:lineRule="auto"/>
              <w:rPr>
                <w:rFonts w:ascii="Candara" w:hAnsi="Candara"/>
                <w:sz w:val="18"/>
                <w:szCs w:val="18"/>
              </w:rPr>
            </w:pPr>
          </w:p>
        </w:tc>
        <w:tc>
          <w:tcPr>
            <w:tcW w:w="346"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22h</w:t>
            </w:r>
          </w:p>
        </w:tc>
        <w:tc>
          <w:tcPr>
            <w:tcW w:w="27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41"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20h</w:t>
            </w:r>
          </w:p>
        </w:tc>
        <w:tc>
          <w:tcPr>
            <w:tcW w:w="494"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61" w:type="pct"/>
            <w:tcBorders>
              <w:top w:val="single" w:sz="6" w:space="0" w:color="auto"/>
              <w:left w:val="single" w:sz="6" w:space="0" w:color="auto"/>
              <w:bottom w:val="single" w:sz="6" w:space="0" w:color="auto"/>
              <w:right w:val="single" w:sz="12" w:space="0" w:color="auto"/>
            </w:tcBorders>
          </w:tcPr>
          <w:p w:rsidR="00226CD9" w:rsidRPr="0018563A" w:rsidRDefault="00226CD9" w:rsidP="00226CD9">
            <w:r w:rsidRPr="0018563A">
              <w:t xml:space="preserve">50 h </w:t>
            </w:r>
          </w:p>
        </w:tc>
      </w:tr>
      <w:tr w:rsidR="00F4059E" w:rsidRPr="00854C6E" w:rsidTr="00F4059E">
        <w:tc>
          <w:tcPr>
            <w:tcW w:w="1296" w:type="pct"/>
            <w:tcBorders>
              <w:top w:val="single" w:sz="6" w:space="0" w:color="auto"/>
              <w:left w:val="single" w:sz="12" w:space="0" w:color="auto"/>
              <w:bottom w:val="single" w:sz="6" w:space="0" w:color="auto"/>
              <w:right w:val="single" w:sz="6" w:space="0" w:color="auto"/>
            </w:tcBorders>
            <w:hideMark/>
          </w:tcPr>
          <w:p w:rsidR="00226CD9" w:rsidRPr="00854C6E" w:rsidRDefault="00226CD9" w:rsidP="00226CD9">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226CD9" w:rsidRPr="00854C6E" w:rsidRDefault="00226CD9" w:rsidP="00226CD9">
            <w:pPr>
              <w:tabs>
                <w:tab w:val="left" w:pos="2977"/>
              </w:tabs>
              <w:bidi w:val="0"/>
              <w:spacing w:line="360" w:lineRule="auto"/>
              <w:rPr>
                <w:rFonts w:ascii="Candara" w:hAnsi="Candara"/>
                <w:b/>
                <w:bCs/>
                <w:sz w:val="18"/>
                <w:szCs w:val="18"/>
              </w:rPr>
            </w:pPr>
          </w:p>
        </w:tc>
        <w:tc>
          <w:tcPr>
            <w:tcW w:w="346"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22h</w:t>
            </w:r>
          </w:p>
        </w:tc>
        <w:tc>
          <w:tcPr>
            <w:tcW w:w="27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41"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20h</w:t>
            </w:r>
          </w:p>
        </w:tc>
        <w:tc>
          <w:tcPr>
            <w:tcW w:w="494"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61" w:type="pct"/>
            <w:tcBorders>
              <w:top w:val="single" w:sz="6" w:space="0" w:color="auto"/>
              <w:left w:val="single" w:sz="6" w:space="0" w:color="auto"/>
              <w:bottom w:val="single" w:sz="6" w:space="0" w:color="auto"/>
              <w:right w:val="single" w:sz="12" w:space="0" w:color="auto"/>
            </w:tcBorders>
          </w:tcPr>
          <w:p w:rsidR="00226CD9" w:rsidRPr="0018563A" w:rsidRDefault="00226CD9" w:rsidP="00226CD9">
            <w:r w:rsidRPr="0018563A">
              <w:t xml:space="preserve">50 h </w:t>
            </w:r>
          </w:p>
        </w:tc>
      </w:tr>
      <w:tr w:rsidR="00F4059E" w:rsidRPr="00854C6E" w:rsidTr="00F4059E">
        <w:tc>
          <w:tcPr>
            <w:tcW w:w="1296" w:type="pct"/>
            <w:tcBorders>
              <w:top w:val="single" w:sz="6" w:space="0" w:color="auto"/>
              <w:left w:val="single" w:sz="12" w:space="0" w:color="auto"/>
              <w:bottom w:val="single" w:sz="12" w:space="0" w:color="auto"/>
              <w:right w:val="single" w:sz="6" w:space="0" w:color="auto"/>
            </w:tcBorders>
            <w:hideMark/>
          </w:tcPr>
          <w:p w:rsidR="00226CD9" w:rsidRPr="00854C6E" w:rsidRDefault="00226CD9" w:rsidP="00226CD9">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226CD9" w:rsidRPr="00854C6E" w:rsidRDefault="00226CD9" w:rsidP="00226CD9">
            <w:pPr>
              <w:tabs>
                <w:tab w:val="left" w:pos="2977"/>
              </w:tabs>
              <w:bidi w:val="0"/>
              <w:spacing w:line="360" w:lineRule="auto"/>
              <w:rPr>
                <w:rFonts w:ascii="Candara" w:hAnsi="Candara"/>
                <w:b/>
                <w:bCs/>
                <w:sz w:val="18"/>
                <w:szCs w:val="18"/>
              </w:rPr>
            </w:pPr>
          </w:p>
        </w:tc>
        <w:tc>
          <w:tcPr>
            <w:tcW w:w="346"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44%</w:t>
            </w:r>
          </w:p>
        </w:tc>
        <w:tc>
          <w:tcPr>
            <w:tcW w:w="279"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8%</w:t>
            </w:r>
          </w:p>
        </w:tc>
        <w:tc>
          <w:tcPr>
            <w:tcW w:w="341"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40%</w:t>
            </w:r>
          </w:p>
        </w:tc>
        <w:tc>
          <w:tcPr>
            <w:tcW w:w="494" w:type="pct"/>
            <w:tcBorders>
              <w:top w:val="single" w:sz="6" w:space="0" w:color="auto"/>
              <w:left w:val="single" w:sz="6" w:space="0" w:color="auto"/>
              <w:bottom w:val="single" w:sz="12"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12"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8%</w:t>
            </w:r>
          </w:p>
        </w:tc>
        <w:tc>
          <w:tcPr>
            <w:tcW w:w="361" w:type="pct"/>
            <w:tcBorders>
              <w:top w:val="single" w:sz="6" w:space="0" w:color="auto"/>
              <w:left w:val="single" w:sz="6" w:space="0" w:color="auto"/>
              <w:bottom w:val="single" w:sz="12" w:space="0" w:color="auto"/>
              <w:right w:val="single" w:sz="12" w:space="0" w:color="auto"/>
            </w:tcBorders>
            <w:hideMark/>
          </w:tcPr>
          <w:p w:rsidR="00226CD9" w:rsidRDefault="00226CD9" w:rsidP="00226CD9">
            <w:r w:rsidRPr="0018563A">
              <w:t>100%</w:t>
            </w:r>
          </w:p>
        </w:tc>
      </w:tr>
    </w:tbl>
    <w:p w:rsidR="00472C2A" w:rsidRPr="00854C6E" w:rsidRDefault="00472C2A" w:rsidP="00AB69C2">
      <w:pPr>
        <w:tabs>
          <w:tab w:val="left" w:pos="2977"/>
        </w:tabs>
        <w:bidi w:val="0"/>
        <w:rPr>
          <w:rFonts w:ascii="Candara" w:hAnsi="Candara" w:cs="Times New (W1)"/>
          <w:b/>
          <w:bCs/>
          <w:smallCaps/>
          <w:color w:val="17365D"/>
          <w:sz w:val="18"/>
          <w:szCs w:val="18"/>
          <w:lang w:eastAsia="fr-CA"/>
        </w:rPr>
      </w:pPr>
    </w:p>
    <w:p w:rsidR="00472C2A" w:rsidRDefault="00472C2A" w:rsidP="002D5DBC">
      <w:pPr>
        <w:tabs>
          <w:tab w:val="left" w:pos="2977"/>
        </w:tabs>
        <w:bidi w:val="0"/>
        <w:spacing w:after="12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26CD9" w:rsidRPr="00C41829" w:rsidRDefault="00226CD9" w:rsidP="00226C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226CD9" w:rsidRPr="00A91469" w:rsidRDefault="00226CD9" w:rsidP="00226CD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A91469" w:rsidRPr="00A91469" w:rsidRDefault="00A91469" w:rsidP="00A91469">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C7118">
        <w:trPr>
          <w:trHeight w:val="796"/>
        </w:trPr>
        <w:tc>
          <w:tcPr>
            <w:tcW w:w="5000" w:type="pct"/>
          </w:tcPr>
          <w:p w:rsidR="00472C2A" w:rsidRPr="00854C6E" w:rsidRDefault="004F3549" w:rsidP="00AB69C2">
            <w:pPr>
              <w:pStyle w:val="Paragraphedeliste"/>
              <w:tabs>
                <w:tab w:val="left" w:pos="2977"/>
              </w:tabs>
              <w:bidi w:val="0"/>
              <w:ind w:left="0"/>
              <w:rPr>
                <w:rFonts w:ascii="Candara" w:hAnsi="Candara"/>
                <w:b/>
                <w:bCs/>
              </w:rPr>
            </w:pPr>
            <w:r w:rsidRPr="00854C6E">
              <w:rPr>
                <w:rFonts w:ascii="Candara" w:hAnsi="Candara"/>
                <w:b/>
                <w:bCs/>
              </w:rPr>
              <w:t xml:space="preserve">Cours </w:t>
            </w:r>
          </w:p>
          <w:p w:rsidR="00743532" w:rsidRPr="00854C6E" w:rsidRDefault="00743532" w:rsidP="00AB69C2">
            <w:pPr>
              <w:pStyle w:val="Paragraphedeliste"/>
              <w:tabs>
                <w:tab w:val="left" w:pos="2977"/>
              </w:tabs>
              <w:bidi w:val="0"/>
              <w:ind w:left="0"/>
              <w:rPr>
                <w:rFonts w:ascii="Candara" w:hAnsi="Candara"/>
                <w:b/>
                <w:bCs/>
              </w:rPr>
            </w:pPr>
            <w:r w:rsidRPr="00854C6E">
              <w:rPr>
                <w:rFonts w:ascii="Candara" w:hAnsi="Candara"/>
                <w:b/>
                <w:bCs/>
              </w:rPr>
              <w:t>Partie 1 : Chimie organique</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Nomenclature.</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Isomérie et Stéréoisomérie</w:t>
            </w:r>
            <w:r w:rsidR="004F3549" w:rsidRPr="00854C6E">
              <w:rPr>
                <w:rFonts w:ascii="Candara" w:hAnsi="Candara"/>
              </w:rPr>
              <w:t>.</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Effets électroniques.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Mécanismes réactionnels.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Hydrocarbures aliphatiques (Alcanes ; Alcènes ; Alcynes).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Hydrocarbures cycliques.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Dérivés Halogénés.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Alcools et phénols.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Amines.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Aldéhydes et cétones.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Acides carboxyliques et leurs dérivés.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Composés hétérocycliques.</w:t>
            </w:r>
          </w:p>
          <w:p w:rsidR="00743532" w:rsidRPr="00854C6E" w:rsidRDefault="00743532" w:rsidP="00AB69C2">
            <w:pPr>
              <w:pStyle w:val="Paragraphedeliste"/>
              <w:tabs>
                <w:tab w:val="left" w:pos="2977"/>
              </w:tabs>
              <w:bidi w:val="0"/>
              <w:ind w:left="0"/>
              <w:rPr>
                <w:rFonts w:ascii="Candara" w:hAnsi="Candara"/>
                <w:b/>
                <w:bCs/>
              </w:rPr>
            </w:pPr>
            <w:r w:rsidRPr="00854C6E">
              <w:rPr>
                <w:rFonts w:ascii="Candara" w:hAnsi="Candara"/>
                <w:b/>
                <w:bCs/>
              </w:rPr>
              <w:t xml:space="preserve">Partie </w:t>
            </w:r>
            <w:r w:rsidR="00397187" w:rsidRPr="00854C6E">
              <w:rPr>
                <w:rFonts w:ascii="Candara" w:hAnsi="Candara"/>
                <w:b/>
                <w:bCs/>
              </w:rPr>
              <w:t>2</w:t>
            </w:r>
            <w:r w:rsidRPr="00854C6E">
              <w:rPr>
                <w:rFonts w:ascii="Candara" w:hAnsi="Candara"/>
                <w:b/>
                <w:bCs/>
              </w:rPr>
              <w:t> : Chimie minérale</w:t>
            </w:r>
          </w:p>
          <w:p w:rsidR="00397187"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 xml:space="preserve">Chimie du solide : </w:t>
            </w:r>
            <w:r w:rsidR="00397187" w:rsidRPr="00854C6E">
              <w:rPr>
                <w:rFonts w:ascii="Candara" w:hAnsi="Candara"/>
              </w:rPr>
              <w:t>Les états de la matière</w:t>
            </w:r>
            <w:r w:rsidRPr="00854C6E">
              <w:rPr>
                <w:rFonts w:ascii="Candara" w:hAnsi="Candara"/>
              </w:rPr>
              <w:t xml:space="preserve">, </w:t>
            </w:r>
            <w:r w:rsidR="00397187" w:rsidRPr="00854C6E">
              <w:rPr>
                <w:rFonts w:ascii="Candara" w:hAnsi="Candara"/>
              </w:rPr>
              <w:t>Notions de cristallographie</w:t>
            </w:r>
            <w:r w:rsidRPr="00854C6E">
              <w:rPr>
                <w:rFonts w:ascii="Candara" w:hAnsi="Candara"/>
              </w:rPr>
              <w:t xml:space="preserve">, </w:t>
            </w:r>
            <w:r w:rsidR="00397187" w:rsidRPr="00854C6E">
              <w:rPr>
                <w:rFonts w:ascii="Candara" w:hAnsi="Candara"/>
              </w:rPr>
              <w:t>Les Systèmes cristallins</w:t>
            </w:r>
            <w:r w:rsidRPr="00854C6E">
              <w:rPr>
                <w:rFonts w:ascii="Candara" w:hAnsi="Candara"/>
              </w:rPr>
              <w:t>, différents types de solides</w:t>
            </w:r>
          </w:p>
          <w:p w:rsidR="002C6614"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Diagrammes de phase</w:t>
            </w:r>
          </w:p>
          <w:p w:rsidR="002C6614"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Réactivité : Hydrogène, Oxygène, Halogène, …</w:t>
            </w:r>
          </w:p>
          <w:p w:rsidR="004F3549" w:rsidRPr="00854C6E" w:rsidRDefault="004F3549" w:rsidP="004F3549">
            <w:pPr>
              <w:pStyle w:val="Paragraphedeliste"/>
              <w:tabs>
                <w:tab w:val="left" w:pos="2977"/>
              </w:tabs>
              <w:bidi w:val="0"/>
              <w:rPr>
                <w:rFonts w:ascii="Candara" w:hAnsi="Candara"/>
              </w:rPr>
            </w:pPr>
          </w:p>
          <w:p w:rsidR="00472C2A" w:rsidRPr="00854C6E" w:rsidRDefault="00472C2A" w:rsidP="004F3549">
            <w:pPr>
              <w:tabs>
                <w:tab w:val="left" w:pos="2977"/>
              </w:tabs>
              <w:bidi w:val="0"/>
              <w:spacing w:after="120"/>
              <w:ind w:left="180" w:hanging="180"/>
              <w:rPr>
                <w:rFonts w:ascii="Candara" w:hAnsi="Candara"/>
                <w:b/>
                <w:bCs/>
                <w:lang w:eastAsia="fr-FR"/>
              </w:rPr>
            </w:pPr>
            <w:r w:rsidRPr="00854C6E">
              <w:rPr>
                <w:rFonts w:ascii="Candara" w:hAnsi="Candara"/>
                <w:b/>
                <w:bCs/>
                <w:lang w:eastAsia="fr-FR"/>
              </w:rPr>
              <w:t>Travaux dirigés</w:t>
            </w:r>
          </w:p>
          <w:p w:rsidR="00472C2A" w:rsidRPr="00854C6E" w:rsidRDefault="00472C2A" w:rsidP="00AB69C2">
            <w:pPr>
              <w:tabs>
                <w:tab w:val="left" w:pos="2977"/>
              </w:tabs>
              <w:bidi w:val="0"/>
              <w:spacing w:after="120"/>
              <w:ind w:left="360"/>
              <w:rPr>
                <w:rFonts w:ascii="Candara" w:hAnsi="Candara"/>
              </w:rPr>
            </w:pPr>
            <w:r w:rsidRPr="00854C6E">
              <w:rPr>
                <w:rFonts w:ascii="Candara" w:hAnsi="Candara"/>
              </w:rPr>
              <w:t>Exercices d’application.</w:t>
            </w:r>
          </w:p>
          <w:p w:rsidR="00472C2A" w:rsidRPr="00854C6E" w:rsidRDefault="00472C2A" w:rsidP="004F3549">
            <w:pPr>
              <w:tabs>
                <w:tab w:val="left" w:pos="2977"/>
              </w:tabs>
              <w:bidi w:val="0"/>
              <w:spacing w:after="120"/>
              <w:rPr>
                <w:rFonts w:ascii="Candara" w:hAnsi="Candara"/>
                <w:b/>
                <w:bCs/>
              </w:rPr>
            </w:pPr>
            <w:r w:rsidRPr="00854C6E">
              <w:rPr>
                <w:rFonts w:ascii="Candara" w:hAnsi="Candara"/>
                <w:b/>
                <w:bCs/>
              </w:rPr>
              <w:t>Travaux pratiques</w:t>
            </w:r>
            <w:r w:rsidR="00E66593" w:rsidRPr="00854C6E">
              <w:rPr>
                <w:rFonts w:ascii="Candara" w:hAnsi="Candara"/>
                <w:b/>
                <w:bCs/>
              </w:rPr>
              <w:t> </w:t>
            </w:r>
          </w:p>
          <w:p w:rsidR="00472C2A" w:rsidRPr="00854C6E" w:rsidRDefault="00472C2A" w:rsidP="00C44748">
            <w:pPr>
              <w:pStyle w:val="Paragraphedeliste"/>
              <w:numPr>
                <w:ilvl w:val="0"/>
                <w:numId w:val="185"/>
              </w:numPr>
              <w:tabs>
                <w:tab w:val="left" w:pos="2977"/>
              </w:tabs>
              <w:bidi w:val="0"/>
              <w:rPr>
                <w:rFonts w:ascii="Candara" w:hAnsi="Candara"/>
              </w:rPr>
            </w:pPr>
            <w:r w:rsidRPr="00854C6E">
              <w:rPr>
                <w:rFonts w:ascii="Candara" w:hAnsi="Candara"/>
              </w:rPr>
              <w:t>Modèles moléculaires</w:t>
            </w:r>
          </w:p>
          <w:p w:rsidR="00472C2A" w:rsidRPr="00854C6E" w:rsidRDefault="00472C2A" w:rsidP="00C44748">
            <w:pPr>
              <w:pStyle w:val="Paragraphedeliste"/>
              <w:numPr>
                <w:ilvl w:val="0"/>
                <w:numId w:val="185"/>
              </w:numPr>
              <w:tabs>
                <w:tab w:val="left" w:pos="2977"/>
              </w:tabs>
              <w:bidi w:val="0"/>
              <w:rPr>
                <w:rFonts w:ascii="Candara" w:hAnsi="Candara"/>
              </w:rPr>
            </w:pPr>
            <w:r w:rsidRPr="00854C6E">
              <w:rPr>
                <w:rFonts w:ascii="Candara" w:hAnsi="Candara"/>
              </w:rPr>
              <w:t>Synthèse d’un médicament (l’aspirine)</w:t>
            </w:r>
          </w:p>
          <w:p w:rsidR="002C6614" w:rsidRPr="00854C6E" w:rsidRDefault="002C6614" w:rsidP="00C44748">
            <w:pPr>
              <w:pStyle w:val="Paragraphedeliste"/>
              <w:numPr>
                <w:ilvl w:val="0"/>
                <w:numId w:val="185"/>
              </w:numPr>
              <w:tabs>
                <w:tab w:val="left" w:pos="2977"/>
              </w:tabs>
              <w:bidi w:val="0"/>
              <w:rPr>
                <w:rFonts w:ascii="Candara" w:hAnsi="Candara"/>
              </w:rPr>
            </w:pPr>
            <w:r w:rsidRPr="00854C6E">
              <w:rPr>
                <w:rFonts w:ascii="Candara" w:hAnsi="Candara"/>
              </w:rPr>
              <w:t>Modèle</w:t>
            </w:r>
            <w:r w:rsidR="006816AE" w:rsidRPr="00854C6E">
              <w:rPr>
                <w:rFonts w:ascii="Candara" w:hAnsi="Candara"/>
              </w:rPr>
              <w:t>s</w:t>
            </w:r>
            <w:r w:rsidRPr="00854C6E">
              <w:rPr>
                <w:rFonts w:ascii="Candara" w:hAnsi="Candara"/>
              </w:rPr>
              <w:t xml:space="preserve"> cristallographique</w:t>
            </w:r>
            <w:r w:rsidR="006816AE" w:rsidRPr="00854C6E">
              <w:rPr>
                <w:rFonts w:ascii="Candara" w:hAnsi="Candara"/>
              </w:rPr>
              <w:t>s</w:t>
            </w:r>
          </w:p>
          <w:p w:rsidR="002C6614" w:rsidRPr="00854C6E" w:rsidRDefault="002C6614" w:rsidP="00C44748">
            <w:pPr>
              <w:pStyle w:val="Paragraphedeliste"/>
              <w:numPr>
                <w:ilvl w:val="0"/>
                <w:numId w:val="185"/>
              </w:numPr>
              <w:tabs>
                <w:tab w:val="left" w:pos="2977"/>
              </w:tabs>
              <w:bidi w:val="0"/>
              <w:rPr>
                <w:rFonts w:ascii="Candara" w:hAnsi="Candara"/>
              </w:rPr>
            </w:pPr>
            <w:r w:rsidRPr="00854C6E">
              <w:rPr>
                <w:rFonts w:ascii="Candara" w:hAnsi="Candara"/>
              </w:rPr>
              <w:t>Etudes de  diffractogrammes X</w:t>
            </w:r>
          </w:p>
          <w:p w:rsidR="00472C2A" w:rsidRPr="00854C6E" w:rsidRDefault="002C6614" w:rsidP="00FE3D71">
            <w:pPr>
              <w:pStyle w:val="Paragraphedeliste"/>
              <w:numPr>
                <w:ilvl w:val="0"/>
                <w:numId w:val="185"/>
              </w:numPr>
              <w:tabs>
                <w:tab w:val="left" w:pos="2977"/>
              </w:tabs>
              <w:bidi w:val="0"/>
              <w:rPr>
                <w:rFonts w:ascii="Candara" w:hAnsi="Candara"/>
              </w:rPr>
            </w:pPr>
            <w:r w:rsidRPr="00854C6E">
              <w:rPr>
                <w:rFonts w:ascii="Candara" w:hAnsi="Candara"/>
              </w:rPr>
              <w:t>Diagramme des phases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26CD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26CD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62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61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1045"/>
        </w:trPr>
        <w:tc>
          <w:tcPr>
            <w:tcW w:w="5000" w:type="pct"/>
          </w:tcPr>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Examen de fin de semestre : épreuve écrite.</w:t>
            </w:r>
          </w:p>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Contrôles continus : tests, épreuves orales, devoirs, exposés, rapports</w:t>
            </w:r>
          </w:p>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contrôle sur les Travaux pratiques.</w:t>
            </w:r>
          </w:p>
        </w:tc>
      </w:tr>
    </w:tbl>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1226"/>
        </w:trPr>
        <w:tc>
          <w:tcPr>
            <w:tcW w:w="5000" w:type="pct"/>
          </w:tcPr>
          <w:p w:rsidR="007F02F9" w:rsidRPr="007F02F9" w:rsidRDefault="007F02F9" w:rsidP="007F02F9">
            <w:pPr>
              <w:pStyle w:val="Corpsdetexte"/>
              <w:numPr>
                <w:ilvl w:val="0"/>
                <w:numId w:val="32"/>
              </w:numPr>
              <w:tabs>
                <w:tab w:val="left" w:pos="2977"/>
              </w:tabs>
              <w:ind w:right="357"/>
              <w:rPr>
                <w:rFonts w:ascii="Candara" w:hAnsi="Candara"/>
                <w:sz w:val="22"/>
                <w:szCs w:val="22"/>
              </w:rPr>
            </w:pPr>
            <w:r w:rsidRPr="007F02F9">
              <w:rPr>
                <w:rFonts w:ascii="Candara" w:hAnsi="Candara"/>
                <w:sz w:val="22"/>
                <w:szCs w:val="22"/>
              </w:rPr>
              <w:t>Contrôles continus : 20%</w:t>
            </w:r>
          </w:p>
          <w:p w:rsidR="007F02F9" w:rsidRPr="007F02F9" w:rsidRDefault="007F02F9" w:rsidP="007F02F9">
            <w:pPr>
              <w:pStyle w:val="Corpsdetexte"/>
              <w:numPr>
                <w:ilvl w:val="0"/>
                <w:numId w:val="32"/>
              </w:numPr>
              <w:tabs>
                <w:tab w:val="left" w:pos="2977"/>
              </w:tabs>
              <w:ind w:right="357"/>
              <w:rPr>
                <w:rFonts w:ascii="Candara" w:hAnsi="Candara"/>
                <w:sz w:val="22"/>
                <w:szCs w:val="22"/>
              </w:rPr>
            </w:pPr>
            <w:r w:rsidRPr="007F02F9">
              <w:rPr>
                <w:rFonts w:ascii="Candara" w:hAnsi="Candara"/>
                <w:sz w:val="22"/>
                <w:szCs w:val="22"/>
              </w:rPr>
              <w:t>Examens des travaux pratiques : 20%</w:t>
            </w:r>
          </w:p>
          <w:p w:rsidR="00472C2A" w:rsidRPr="00854C6E" w:rsidRDefault="007F02F9" w:rsidP="007F02F9">
            <w:pPr>
              <w:pStyle w:val="Corpsdetexte"/>
              <w:numPr>
                <w:ilvl w:val="0"/>
                <w:numId w:val="32"/>
              </w:numPr>
              <w:tabs>
                <w:tab w:val="left" w:pos="2977"/>
              </w:tabs>
              <w:ind w:right="357"/>
              <w:jc w:val="left"/>
              <w:rPr>
                <w:rFonts w:ascii="Candara" w:hAnsi="Candara"/>
                <w:sz w:val="28"/>
                <w:szCs w:val="28"/>
              </w:rPr>
            </w:pPr>
            <w:r w:rsidRPr="007F02F9">
              <w:rPr>
                <w:rFonts w:ascii="Candara" w:hAnsi="Candara"/>
                <w:sz w:val="22"/>
                <w:szCs w:val="22"/>
              </w:rPr>
              <w:t>Examen final : 60%</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91469">
        <w:trPr>
          <w:trHeight w:val="112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sz w:val="22"/>
          <w:szCs w:val="22"/>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p w:rsidR="00472C2A" w:rsidRPr="00854C6E" w:rsidRDefault="00472C2A" w:rsidP="00AB69C2">
      <w:pPr>
        <w:tabs>
          <w:tab w:val="left" w:pos="2977"/>
        </w:tabs>
        <w:bidi w:val="0"/>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16"/>
        <w:gridCol w:w="798"/>
        <w:gridCol w:w="1149"/>
        <w:gridCol w:w="1498"/>
        <w:gridCol w:w="1559"/>
        <w:gridCol w:w="1835"/>
      </w:tblGrid>
      <w:tr w:rsidR="00472C2A" w:rsidRPr="00854C6E" w:rsidTr="003F578F">
        <w:tc>
          <w:tcPr>
            <w:tcW w:w="1530" w:type="pct"/>
          </w:tcPr>
          <w:p w:rsidR="00472C2A" w:rsidRPr="00854C6E" w:rsidRDefault="00472C2A" w:rsidP="00AB69C2">
            <w:pPr>
              <w:tabs>
                <w:tab w:val="left" w:pos="2977"/>
              </w:tabs>
              <w:bidi w:val="0"/>
              <w:spacing w:line="276" w:lineRule="auto"/>
              <w:rPr>
                <w:rFonts w:ascii="Candara" w:hAnsi="Candara"/>
                <w:bCs/>
                <w:i/>
                <w:iCs/>
                <w:sz w:val="20"/>
                <w:szCs w:val="20"/>
              </w:rPr>
            </w:pPr>
          </w:p>
        </w:tc>
        <w:tc>
          <w:tcPr>
            <w:tcW w:w="405"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Grade</w:t>
            </w:r>
          </w:p>
        </w:tc>
        <w:tc>
          <w:tcPr>
            <w:tcW w:w="583"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Spécialité</w:t>
            </w:r>
          </w:p>
        </w:tc>
        <w:tc>
          <w:tcPr>
            <w:tcW w:w="760"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Département</w:t>
            </w:r>
          </w:p>
        </w:tc>
        <w:tc>
          <w:tcPr>
            <w:tcW w:w="791"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Etablissement</w:t>
            </w:r>
          </w:p>
        </w:tc>
        <w:tc>
          <w:tcPr>
            <w:tcW w:w="931" w:type="pct"/>
            <w:vAlign w:val="center"/>
          </w:tcPr>
          <w:p w:rsidR="007F02F9" w:rsidRDefault="00472C2A" w:rsidP="007F02F9">
            <w:pPr>
              <w:tabs>
                <w:tab w:val="left" w:pos="2977"/>
              </w:tabs>
              <w:bidi w:val="0"/>
              <w:spacing w:line="276" w:lineRule="auto"/>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7F02F9">
            <w:pPr>
              <w:tabs>
                <w:tab w:val="left" w:pos="2977"/>
              </w:tabs>
              <w:bidi w:val="0"/>
              <w:spacing w:line="276" w:lineRule="auto"/>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3F578F">
        <w:tc>
          <w:tcPr>
            <w:tcW w:w="153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Coordonnateur/Intervenant : </w:t>
            </w:r>
          </w:p>
          <w:p w:rsidR="00472C2A" w:rsidRPr="00854C6E" w:rsidRDefault="00472C2A" w:rsidP="004F3549">
            <w:pPr>
              <w:tabs>
                <w:tab w:val="left" w:pos="2977"/>
              </w:tabs>
              <w:bidi w:val="0"/>
              <w:rPr>
                <w:rFonts w:ascii="Candara" w:hAnsi="Candara"/>
                <w:bCs/>
                <w:sz w:val="20"/>
                <w:szCs w:val="20"/>
                <w:lang w:eastAsia="fr-CA"/>
              </w:rPr>
            </w:pPr>
            <w:r w:rsidRPr="00854C6E">
              <w:rPr>
                <w:rFonts w:ascii="Candara" w:hAnsi="Candara"/>
                <w:bCs/>
                <w:sz w:val="20"/>
                <w:szCs w:val="20"/>
                <w:lang w:eastAsia="fr-CA"/>
              </w:rPr>
              <w:t>Nom et Prénom</w:t>
            </w:r>
          </w:p>
        </w:tc>
        <w:tc>
          <w:tcPr>
            <w:tcW w:w="405"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931" w:type="pct"/>
            <w:vAlign w:val="center"/>
          </w:tcPr>
          <w:p w:rsidR="00472C2A" w:rsidRPr="00854C6E" w:rsidRDefault="00472C2A" w:rsidP="00AB69C2">
            <w:pPr>
              <w:tabs>
                <w:tab w:val="left" w:pos="2977"/>
              </w:tabs>
              <w:bidi w:val="0"/>
              <w:rPr>
                <w:rFonts w:ascii="Candara" w:hAnsi="Candara"/>
                <w:i/>
                <w:iCs/>
                <w:sz w:val="20"/>
                <w:szCs w:val="20"/>
              </w:rPr>
            </w:pPr>
          </w:p>
        </w:tc>
      </w:tr>
      <w:tr w:rsidR="00C35193" w:rsidRPr="00854C6E" w:rsidTr="003F578F">
        <w:tc>
          <w:tcPr>
            <w:tcW w:w="1530" w:type="pct"/>
          </w:tcPr>
          <w:p w:rsidR="00C35193" w:rsidRPr="00854C6E" w:rsidRDefault="00C35193" w:rsidP="004F3549">
            <w:pPr>
              <w:tabs>
                <w:tab w:val="left" w:pos="2977"/>
              </w:tabs>
              <w:bidi w:val="0"/>
              <w:spacing w:line="360" w:lineRule="auto"/>
              <w:rPr>
                <w:rFonts w:ascii="Candara" w:hAnsi="Candara"/>
                <w:b/>
                <w:sz w:val="20"/>
                <w:szCs w:val="20"/>
                <w:lang w:eastAsia="fr-CA"/>
              </w:rPr>
            </w:pPr>
            <w:r w:rsidRPr="00854C6E">
              <w:rPr>
                <w:rFonts w:ascii="Candara" w:hAnsi="Candara"/>
                <w:b/>
                <w:sz w:val="20"/>
                <w:szCs w:val="20"/>
                <w:lang w:eastAsia="fr-CA"/>
              </w:rPr>
              <w:t>Intervenants </w:t>
            </w:r>
          </w:p>
        </w:tc>
        <w:tc>
          <w:tcPr>
            <w:tcW w:w="405" w:type="pct"/>
            <w:vAlign w:val="center"/>
          </w:tcPr>
          <w:p w:rsidR="00C35193" w:rsidRPr="00854C6E" w:rsidRDefault="00C35193" w:rsidP="00AB69C2">
            <w:pPr>
              <w:tabs>
                <w:tab w:val="left" w:pos="2977"/>
              </w:tabs>
              <w:bidi w:val="0"/>
              <w:spacing w:line="360" w:lineRule="auto"/>
              <w:rPr>
                <w:rFonts w:ascii="Candara" w:hAnsi="Candara"/>
                <w:b/>
                <w:bCs/>
                <w:iCs/>
                <w:sz w:val="20"/>
                <w:szCs w:val="20"/>
              </w:rPr>
            </w:pPr>
          </w:p>
        </w:tc>
        <w:tc>
          <w:tcPr>
            <w:tcW w:w="583" w:type="pct"/>
            <w:vAlign w:val="center"/>
          </w:tcPr>
          <w:p w:rsidR="00C35193" w:rsidRPr="00854C6E" w:rsidRDefault="00C35193" w:rsidP="00AB69C2">
            <w:pPr>
              <w:tabs>
                <w:tab w:val="left" w:pos="2977"/>
              </w:tabs>
              <w:bidi w:val="0"/>
              <w:rPr>
                <w:rFonts w:ascii="Candara" w:hAnsi="Candara"/>
                <w:i/>
                <w:iCs/>
                <w:sz w:val="20"/>
                <w:szCs w:val="20"/>
              </w:rPr>
            </w:pPr>
          </w:p>
        </w:tc>
        <w:tc>
          <w:tcPr>
            <w:tcW w:w="760" w:type="pct"/>
            <w:vAlign w:val="center"/>
          </w:tcPr>
          <w:p w:rsidR="00C35193" w:rsidRPr="00854C6E" w:rsidRDefault="00C35193" w:rsidP="00AB69C2">
            <w:pPr>
              <w:tabs>
                <w:tab w:val="left" w:pos="2977"/>
              </w:tabs>
              <w:bidi w:val="0"/>
              <w:rPr>
                <w:rFonts w:ascii="Candara" w:hAnsi="Candara"/>
                <w:i/>
                <w:iCs/>
                <w:sz w:val="20"/>
                <w:szCs w:val="20"/>
              </w:rPr>
            </w:pPr>
          </w:p>
        </w:tc>
        <w:tc>
          <w:tcPr>
            <w:tcW w:w="791" w:type="pct"/>
            <w:vAlign w:val="center"/>
          </w:tcPr>
          <w:p w:rsidR="00C35193" w:rsidRPr="00854C6E" w:rsidRDefault="00C35193" w:rsidP="00AB69C2">
            <w:pPr>
              <w:tabs>
                <w:tab w:val="left" w:pos="2977"/>
              </w:tabs>
              <w:bidi w:val="0"/>
              <w:rPr>
                <w:rFonts w:ascii="Candara" w:hAnsi="Candara"/>
                <w:i/>
                <w:iCs/>
                <w:sz w:val="20"/>
                <w:szCs w:val="20"/>
              </w:rPr>
            </w:pPr>
          </w:p>
        </w:tc>
        <w:tc>
          <w:tcPr>
            <w:tcW w:w="931" w:type="pct"/>
            <w:vAlign w:val="center"/>
          </w:tcPr>
          <w:p w:rsidR="00C35193" w:rsidRPr="00854C6E" w:rsidRDefault="00C35193"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rPr>
          <w:rFonts w:ascii="Candara" w:hAnsi="Candara"/>
          <w:sz w:val="18"/>
          <w:szCs w:val="18"/>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3F578F">
        <w:trPr>
          <w:trHeight w:val="109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601AE3" w:rsidRPr="00854C6E" w:rsidRDefault="00601AE3" w:rsidP="00601AE3">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Pr="00854C6E" w:rsidRDefault="00804FE7" w:rsidP="00804FE7">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3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3F578F">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M14</w:t>
            </w:r>
          </w:p>
        </w:tc>
      </w:tr>
      <w:tr w:rsidR="00472C2A" w:rsidRPr="00854C6E" w:rsidTr="003F578F">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rPr>
              <w:t xml:space="preserve"> TIC et enseignement des Sciences de la Vie et de la Terre  2 </w:t>
            </w:r>
          </w:p>
        </w:tc>
      </w:tr>
      <w:tr w:rsidR="00472C2A" w:rsidRPr="00854C6E" w:rsidTr="003F578F">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caps/>
                <w:sz w:val="20"/>
                <w:szCs w:val="20"/>
                <w:lang w:eastAsia="fr-CA"/>
              </w:rPr>
              <w:t>Métier</w:t>
            </w:r>
          </w:p>
        </w:tc>
      </w:tr>
      <w:tr w:rsidR="00472C2A" w:rsidRPr="00854C6E" w:rsidTr="003F578F">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3F578F">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AB69C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rPr>
          <w:trHeight w:val="796"/>
        </w:trPr>
        <w:tc>
          <w:tcPr>
            <w:tcW w:w="5000" w:type="pct"/>
          </w:tcPr>
          <w:p w:rsidR="00472C2A" w:rsidRPr="00854C6E" w:rsidRDefault="00472C2A" w:rsidP="00AB69C2">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9A0AF4">
            <w:pPr>
              <w:bidi w:val="0"/>
              <w:jc w:val="both"/>
              <w:rPr>
                <w:rFonts w:ascii="Candara" w:hAnsi="Candara"/>
              </w:rPr>
            </w:pPr>
            <w:r w:rsidRPr="00854C6E">
              <w:rPr>
                <w:rFonts w:ascii="Candara" w:hAnsi="Candara"/>
              </w:rPr>
              <w:t>Au terme du module TIC  et enseignement des Sciences de la Vie</w:t>
            </w:r>
            <w:r w:rsidR="00D96A87" w:rsidRPr="00854C6E">
              <w:rPr>
                <w:rFonts w:ascii="Candara" w:hAnsi="Candara"/>
              </w:rPr>
              <w:t xml:space="preserve"> et de la terre</w:t>
            </w:r>
            <w:r w:rsidRPr="00854C6E">
              <w:rPr>
                <w:rFonts w:ascii="Candara" w:hAnsi="Candara"/>
              </w:rPr>
              <w:t xml:space="preserve"> 2, les étudiants  s’approprient  les savoirs et savoir-faire </w:t>
            </w:r>
            <w:r w:rsidR="00D96A87" w:rsidRPr="00854C6E">
              <w:rPr>
                <w:rFonts w:ascii="Candara" w:hAnsi="Candara"/>
              </w:rPr>
              <w:t>relatifs à l’exploitation des TIC pour des usages personnel, pédagogique et professionnel, ainsi qu’à la gestion de projets,</w:t>
            </w:r>
            <w:r w:rsidRPr="00854C6E">
              <w:rPr>
                <w:rFonts w:ascii="Candara" w:hAnsi="Candara"/>
              </w:rPr>
              <w:t>et les réinvestissent  pour gérer un projet touchant  aux sciences de la Vie et de la Terre, conformément aux normes éthiques et juridiques relatives au domaine des TIC.</w:t>
            </w:r>
          </w:p>
          <w:p w:rsidR="00472C2A" w:rsidRPr="00854C6E" w:rsidRDefault="00472C2A" w:rsidP="00FE3D71">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rPr>
            </w:pPr>
            <w:r w:rsidRPr="00854C6E">
              <w:rPr>
                <w:rFonts w:ascii="Candara" w:hAnsi="Candara" w:cstheme="minorHAnsi"/>
                <w:b/>
                <w:bCs/>
                <w:color w:val="000000" w:themeColor="text1"/>
              </w:rPr>
              <w:t>Usages personnel, pédagogique et professionnel des TIC</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Utiliser les outils des TIC pour la gestion, le partage et la collaboration</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Maitriser les méthodes d'enseignement et d'apprentissage intégrant le numérique.</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lang w:bidi="ar-MA"/>
              </w:rPr>
            </w:pPr>
            <w:r w:rsidRPr="00854C6E">
              <w:rPr>
                <w:rFonts w:ascii="Candara" w:hAnsi="Candara" w:cstheme="minorHAnsi"/>
                <w:b/>
                <w:bCs/>
                <w:color w:val="000000" w:themeColor="text1"/>
              </w:rPr>
              <w:t>Gestion</w:t>
            </w:r>
            <w:r w:rsidRPr="00854C6E">
              <w:rPr>
                <w:rFonts w:ascii="Candara" w:hAnsi="Candara" w:cstheme="minorHAnsi"/>
                <w:b/>
                <w:bCs/>
                <w:color w:val="000000" w:themeColor="text1"/>
                <w:lang w:bidi="ar-MA"/>
              </w:rPr>
              <w:t xml:space="preserve"> de projet </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Maîtriser les outils de gestion de projet et identifier les contextes dans lesquels les mettre en œuvre.</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lang w:bidi="ar-MA"/>
              </w:rPr>
            </w:pPr>
            <w:r w:rsidRPr="00854C6E">
              <w:rPr>
                <w:rFonts w:ascii="Candara" w:hAnsi="Candara" w:cstheme="minorHAnsi"/>
                <w:b/>
                <w:bCs/>
                <w:color w:val="000000" w:themeColor="text1"/>
              </w:rPr>
              <w:t>Éthique</w:t>
            </w:r>
            <w:r w:rsidRPr="00854C6E">
              <w:rPr>
                <w:rFonts w:ascii="Candara" w:hAnsi="Candara" w:cstheme="minorHAnsi"/>
                <w:b/>
                <w:bCs/>
                <w:color w:val="000000" w:themeColor="text1"/>
                <w:lang w:bidi="ar-MA"/>
              </w:rPr>
              <w:t xml:space="preserve"> et TIC </w:t>
            </w:r>
          </w:p>
          <w:p w:rsidR="00472C2A" w:rsidRPr="00854C6E" w:rsidRDefault="00431C26"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Au terme de ce module, l'étudiant doit sera en mesure d’exploiter les TIC pour des usages personnel, pédagogique et professionnel, conformément aux normes éthiques et juridiques relatives à ce domaine.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rPr>
          <w:trHeight w:val="455"/>
        </w:trPr>
        <w:tc>
          <w:tcPr>
            <w:tcW w:w="5000" w:type="pct"/>
          </w:tcPr>
          <w:p w:rsidR="00472C2A" w:rsidRPr="00854C6E" w:rsidRDefault="00472C2A" w:rsidP="00C44748">
            <w:pPr>
              <w:numPr>
                <w:ilvl w:val="0"/>
                <w:numId w:val="14"/>
              </w:numPr>
              <w:tabs>
                <w:tab w:val="left" w:pos="2977"/>
              </w:tabs>
              <w:autoSpaceDE w:val="0"/>
              <w:autoSpaceDN w:val="0"/>
              <w:bidi w:val="0"/>
              <w:adjustRightInd w:val="0"/>
              <w:spacing w:after="120"/>
              <w:rPr>
                <w:rFonts w:ascii="Candara" w:hAnsi="Candara"/>
                <w:bCs/>
                <w:sz w:val="20"/>
                <w:szCs w:val="20"/>
                <w:lang w:eastAsia="fr-CA"/>
              </w:rPr>
            </w:pPr>
            <w:r w:rsidRPr="00854C6E">
              <w:rPr>
                <w:rFonts w:ascii="Candara" w:hAnsi="Candara"/>
                <w:bCs/>
                <w:lang w:eastAsia="fr-CA"/>
              </w:rPr>
              <w:t>Connaissance de base en informatique</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187"/>
        <w:gridCol w:w="698"/>
        <w:gridCol w:w="499"/>
        <w:gridCol w:w="699"/>
        <w:gridCol w:w="971"/>
        <w:gridCol w:w="1108"/>
        <w:gridCol w:w="1877"/>
        <w:gridCol w:w="816"/>
      </w:tblGrid>
      <w:tr w:rsidR="00472C2A" w:rsidRPr="00854C6E" w:rsidTr="00804FE7">
        <w:tc>
          <w:tcPr>
            <w:tcW w:w="1625"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Composante(s) du module</w:t>
            </w:r>
          </w:p>
        </w:tc>
        <w:tc>
          <w:tcPr>
            <w:tcW w:w="3375" w:type="pct"/>
            <w:gridSpan w:val="7"/>
            <w:tcBorders>
              <w:top w:val="single" w:sz="12" w:space="0" w:color="auto"/>
              <w:left w:val="single" w:sz="6" w:space="0" w:color="auto"/>
              <w:bottom w:val="single" w:sz="6" w:space="0" w:color="auto"/>
              <w:right w:val="single" w:sz="12"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Volume horaire (VH)</w:t>
            </w:r>
          </w:p>
        </w:tc>
      </w:tr>
      <w:tr w:rsidR="00472C2A" w:rsidRPr="00854C6E" w:rsidTr="00804FE7">
        <w:trPr>
          <w:trHeight w:val="766"/>
        </w:trPr>
        <w:tc>
          <w:tcPr>
            <w:tcW w:w="1625" w:type="pct"/>
            <w:vMerge/>
            <w:tcBorders>
              <w:top w:val="single" w:sz="12" w:space="0" w:color="auto"/>
              <w:left w:val="single" w:sz="12"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ind w:left="-108" w:right="-108"/>
              <w:jc w:val="center"/>
              <w:rPr>
                <w:rFonts w:cstheme="minorHAnsi"/>
                <w:color w:val="000000" w:themeColor="text1"/>
                <w:sz w:val="20"/>
                <w:szCs w:val="20"/>
              </w:rPr>
            </w:pPr>
            <w:r w:rsidRPr="007F02F9">
              <w:rPr>
                <w:rFonts w:cstheme="minorHAnsi"/>
                <w:color w:val="000000" w:themeColor="text1"/>
                <w:sz w:val="20"/>
                <w:szCs w:val="20"/>
              </w:rPr>
              <w:t>Cours</w:t>
            </w:r>
          </w:p>
        </w:tc>
        <w:tc>
          <w:tcPr>
            <w:tcW w:w="261"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ind w:left="-108" w:right="-108"/>
              <w:jc w:val="center"/>
              <w:rPr>
                <w:rFonts w:cstheme="minorHAnsi"/>
                <w:color w:val="000000" w:themeColor="text1"/>
                <w:sz w:val="20"/>
                <w:szCs w:val="20"/>
              </w:rPr>
            </w:pPr>
            <w:r w:rsidRPr="007F02F9">
              <w:rPr>
                <w:rFonts w:cstheme="minorHAnsi"/>
                <w:color w:val="000000" w:themeColor="text1"/>
                <w:sz w:val="20"/>
                <w:szCs w:val="20"/>
              </w:rPr>
              <w:t>TD</w:t>
            </w: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TP</w:t>
            </w:r>
          </w:p>
        </w:tc>
        <w:tc>
          <w:tcPr>
            <w:tcW w:w="500"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804FE7">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Activités Pratiques</w:t>
            </w:r>
          </w:p>
        </w:tc>
        <w:tc>
          <w:tcPr>
            <w:tcW w:w="570"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Travail personnel</w:t>
            </w:r>
          </w:p>
        </w:tc>
        <w:tc>
          <w:tcPr>
            <w:tcW w:w="960" w:type="pct"/>
            <w:tcBorders>
              <w:top w:val="single" w:sz="6" w:space="0" w:color="auto"/>
              <w:left w:val="single" w:sz="6" w:space="0" w:color="auto"/>
              <w:bottom w:val="single" w:sz="6" w:space="0" w:color="auto"/>
              <w:right w:val="single" w:sz="6" w:space="0" w:color="auto"/>
            </w:tcBorders>
            <w:vAlign w:val="center"/>
            <w:hideMark/>
          </w:tcPr>
          <w:p w:rsidR="007F02F9" w:rsidRPr="007F02F9" w:rsidRDefault="007F02F9" w:rsidP="007F02F9">
            <w:pPr>
              <w:bidi w:val="0"/>
              <w:jc w:val="center"/>
              <w:rPr>
                <w:rFonts w:cstheme="minorHAnsi"/>
                <w:color w:val="000000" w:themeColor="text1"/>
                <w:sz w:val="20"/>
                <w:szCs w:val="20"/>
              </w:rPr>
            </w:pPr>
            <w:r w:rsidRPr="007F02F9">
              <w:rPr>
                <w:rFonts w:cstheme="minorHAnsi"/>
                <w:color w:val="000000" w:themeColor="text1"/>
                <w:sz w:val="20"/>
                <w:szCs w:val="20"/>
              </w:rPr>
              <w:t>Evaluation (évaluation des connaissances et examen final)</w:t>
            </w:r>
          </w:p>
          <w:p w:rsidR="00472C2A" w:rsidRPr="007F02F9" w:rsidRDefault="00472C2A" w:rsidP="00AB69C2">
            <w:pPr>
              <w:tabs>
                <w:tab w:val="left" w:pos="2977"/>
              </w:tabs>
              <w:bidi w:val="0"/>
              <w:jc w:val="center"/>
              <w:rPr>
                <w:rFonts w:cstheme="minorHAnsi"/>
                <w:color w:val="000000" w:themeColor="text1"/>
                <w:sz w:val="20"/>
                <w:szCs w:val="20"/>
              </w:rPr>
            </w:pPr>
          </w:p>
        </w:tc>
        <w:tc>
          <w:tcPr>
            <w:tcW w:w="361" w:type="pct"/>
            <w:tcBorders>
              <w:top w:val="single" w:sz="6" w:space="0" w:color="auto"/>
              <w:left w:val="single" w:sz="6" w:space="0" w:color="auto"/>
              <w:bottom w:val="single" w:sz="6" w:space="0" w:color="auto"/>
              <w:right w:val="single" w:sz="12"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VH global</w:t>
            </w:r>
          </w:p>
        </w:tc>
      </w:tr>
      <w:tr w:rsidR="00472C2A" w:rsidRPr="00854C6E" w:rsidTr="00804FE7">
        <w:tc>
          <w:tcPr>
            <w:tcW w:w="1625"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Usages personnel, pédagogique et professionnel des TIC</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10</w:t>
            </w:r>
          </w:p>
        </w:tc>
        <w:tc>
          <w:tcPr>
            <w:tcW w:w="26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18</w:t>
            </w:r>
          </w:p>
        </w:tc>
        <w:tc>
          <w:tcPr>
            <w:tcW w:w="50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57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96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2</w:t>
            </w:r>
          </w:p>
        </w:tc>
        <w:tc>
          <w:tcPr>
            <w:tcW w:w="3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30</w:t>
            </w:r>
          </w:p>
        </w:tc>
      </w:tr>
      <w:tr w:rsidR="00472C2A" w:rsidRPr="00854C6E" w:rsidTr="00804FE7">
        <w:tc>
          <w:tcPr>
            <w:tcW w:w="1625"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Gestion de projet et éthique des TIC</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14</w:t>
            </w:r>
          </w:p>
        </w:tc>
        <w:tc>
          <w:tcPr>
            <w:tcW w:w="26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4</w:t>
            </w:r>
          </w:p>
        </w:tc>
        <w:tc>
          <w:tcPr>
            <w:tcW w:w="50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57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96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2</w:t>
            </w:r>
          </w:p>
        </w:tc>
        <w:tc>
          <w:tcPr>
            <w:tcW w:w="3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20</w:t>
            </w:r>
          </w:p>
        </w:tc>
      </w:tr>
      <w:tr w:rsidR="00472C2A" w:rsidRPr="00854C6E" w:rsidTr="00804FE7">
        <w:tc>
          <w:tcPr>
            <w:tcW w:w="1625"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 VH</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48%</w:t>
            </w:r>
          </w:p>
        </w:tc>
        <w:tc>
          <w:tcPr>
            <w:tcW w:w="26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44%</w:t>
            </w:r>
          </w:p>
        </w:tc>
        <w:tc>
          <w:tcPr>
            <w:tcW w:w="50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57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96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8%</w:t>
            </w:r>
          </w:p>
        </w:tc>
        <w:tc>
          <w:tcPr>
            <w:tcW w:w="361"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02F9" w:rsidRPr="00C41829" w:rsidRDefault="007F02F9" w:rsidP="007F02F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02F9" w:rsidRPr="0084116E" w:rsidRDefault="007F02F9" w:rsidP="007F02F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472C2A" w:rsidRPr="00854C6E" w:rsidRDefault="00472C2A" w:rsidP="00AB69C2">
      <w:pPr>
        <w:tabs>
          <w:tab w:val="left" w:pos="2977"/>
        </w:tabs>
        <w:bidi w:val="0"/>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256"/>
        </w:trPr>
        <w:tc>
          <w:tcPr>
            <w:tcW w:w="5000" w:type="pct"/>
          </w:tcPr>
          <w:p w:rsidR="00472C2A" w:rsidRPr="00854C6E" w:rsidRDefault="00472C2A" w:rsidP="00C44748">
            <w:pPr>
              <w:pStyle w:val="Paragraphedeliste"/>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Usages personnel, pédagogique et professionnel des TIC</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Utiliser les outils des TIC pour la gestion, le partage et la collaboration</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Cahier de texte numérique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Portfolio</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ENT (Espace Numérique de Travail)</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 xml:space="preserve"> Maitriser les méthodes d'enseignement et d'apprentissage intégrant le numérique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Utiliser des ressources numériques (vidéos, exerciseurs, images, animations...)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Connaitre les techniques offertes via le numérique : réalité augmentée, modélisation et impression 3 D,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 xml:space="preserve">Évaluer et suivre l'évolution de l'élève par les moyens numériques (Intelligence artificielle : exploitation des bases de données (Big Data), création du portfolio, ...) </w:t>
            </w:r>
          </w:p>
          <w:p w:rsidR="00472C2A" w:rsidRPr="00854C6E" w:rsidRDefault="00472C2A" w:rsidP="00C44748">
            <w:pPr>
              <w:pStyle w:val="Paragraphedeliste"/>
              <w:keepNext/>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Travail en groupes et gestion de projet</w:t>
            </w:r>
          </w:p>
          <w:p w:rsidR="00472C2A" w:rsidRPr="00854C6E" w:rsidRDefault="00472C2A" w:rsidP="00C44748">
            <w:pPr>
              <w:pStyle w:val="Paragraphedeliste"/>
              <w:keepNext/>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Connaître la démarche projet</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Gestion de tâches et de projets</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Maîtriser les outils de base de la gestion de projet et identifier les contextes dans lesquels les mettre en œuvre</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Utiliser un logiciel de la gestion de projet</w:t>
            </w:r>
          </w:p>
          <w:p w:rsidR="00472C2A" w:rsidRPr="00854C6E" w:rsidRDefault="00472C2A" w:rsidP="00C44748">
            <w:pPr>
              <w:pStyle w:val="Paragraphedeliste"/>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Éthique et TIC</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Définition d'une ressource numérique</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Propriété intellectuelle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Propriété industrielle</w:t>
            </w:r>
            <w:r w:rsidRPr="00854C6E">
              <w:rPr>
                <w:rFonts w:asciiTheme="minorHAnsi" w:eastAsiaTheme="minorHAnsi" w:hAnsiTheme="minorHAnsi" w:cstheme="minorHAnsi"/>
                <w:sz w:val="24"/>
                <w:szCs w:val="24"/>
                <w:rtl/>
                <w:lang w:val="fr-FR"/>
              </w:rPr>
              <w: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Droit d’auteur.</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Quelques définitions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qu'une licence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A quoi sert une licence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propriétaire (privateur)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libre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open source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GNU/Linux.</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GNU - GPL –  Copyleft.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Licence (non Copyleft) ; licence Copyleft et licence libre diffusion (LLD).</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 xml:space="preserve">Le </w:t>
            </w:r>
            <w:r w:rsidR="00EE1A54" w:rsidRPr="00854C6E">
              <w:rPr>
                <w:rFonts w:asciiTheme="minorHAnsi" w:eastAsiaTheme="minorHAnsi" w:hAnsiTheme="minorHAnsi" w:cstheme="minorHAnsi"/>
                <w:sz w:val="24"/>
                <w:szCs w:val="24"/>
                <w:lang w:val="fr-FR"/>
              </w:rPr>
              <w:t>Créative</w:t>
            </w:r>
            <w:r w:rsidRPr="00854C6E">
              <w:rPr>
                <w:rFonts w:asciiTheme="minorHAnsi" w:eastAsiaTheme="minorHAnsi" w:hAnsiTheme="minorHAnsi" w:cstheme="minorHAnsi"/>
                <w:sz w:val="24"/>
                <w:szCs w:val="24"/>
                <w:lang w:val="fr-FR"/>
              </w:rPr>
              <w:t xml:space="preserve"> Commons.</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 xml:space="preserve">   Le plagiat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Définitions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Pourquoi plagier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Quels sont les types de plagiat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Comment le prévenir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Comment l’éviter ?</w:t>
            </w:r>
          </w:p>
          <w:p w:rsidR="00472C2A" w:rsidRPr="00854C6E" w:rsidRDefault="00472C2A" w:rsidP="00C44748">
            <w:pPr>
              <w:pStyle w:val="Paragraphedeliste"/>
              <w:numPr>
                <w:ilvl w:val="0"/>
                <w:numId w:val="12"/>
              </w:numPr>
              <w:tabs>
                <w:tab w:val="left" w:pos="2977"/>
              </w:tabs>
              <w:bidi w:val="0"/>
              <w:rPr>
                <w:rFonts w:ascii="Candara" w:hAnsi="Candara"/>
                <w:lang w:eastAsia="en-US"/>
              </w:rPr>
            </w:pPr>
            <w:r w:rsidRPr="00854C6E">
              <w:rPr>
                <w:rFonts w:asciiTheme="minorHAnsi" w:eastAsiaTheme="minorHAnsi" w:hAnsiTheme="minorHAnsi" w:cstheme="minorHAnsi"/>
                <w:lang w:eastAsia="en-US"/>
              </w:rPr>
              <w:t>Libre Office : la suite bureautique libre et gratuite</w:t>
            </w:r>
          </w:p>
        </w:tc>
      </w:tr>
    </w:tbl>
    <w:p w:rsidR="00472C2A" w:rsidRPr="00854C6E" w:rsidRDefault="00472C2A" w:rsidP="007F02F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7F02F9"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Démarche participative basée sur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Cours du professeur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Exercices d’application en td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Travail en groupe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Animation de séminaires</w:t>
            </w:r>
            <w:r w:rsidR="00472C2A" w:rsidRPr="00854C6E">
              <w:rPr>
                <w:rFonts w:asciiTheme="minorHAnsi" w:eastAsiaTheme="minorHAnsi" w:hAnsiTheme="minorHAnsi" w:cstheme="minorHAnsi"/>
                <w:bCs w:val="0"/>
                <w:lang w:eastAsia="en-US"/>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eastAsiaTheme="minorHAnsi" w:hAnsiTheme="minorHAnsi" w:cstheme="minorHAns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rPr>
          <w:trHeight w:val="81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 xml:space="preserve">Contrôles continus : 40 % </w:t>
            </w:r>
          </w:p>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Examen final : 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62E8B">
        <w:trPr>
          <w:trHeight w:val="681"/>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A41DEA" w:rsidRDefault="00A41DEA" w:rsidP="00A41DEA">
      <w:pPr>
        <w:tabs>
          <w:tab w:val="left" w:pos="2977"/>
        </w:tabs>
        <w:bidi w:val="0"/>
        <w:rPr>
          <w:rFonts w:ascii="Candara" w:hAnsi="Candara"/>
        </w:rPr>
      </w:pPr>
      <w:r>
        <w:rPr>
          <w:rFonts w:ascii="Candara" w:hAnsi="Candara" w:cs="Times New (W1)"/>
          <w:b/>
          <w:bCs/>
          <w:smallCaps/>
          <w:color w:val="17365D"/>
          <w:sz w:val="26"/>
          <w:szCs w:val="26"/>
          <w:lang w:eastAsia="fr-CA"/>
        </w:rPr>
        <w:t xml:space="preserve">3.  </w:t>
      </w:r>
      <w:r w:rsidR="00472C2A" w:rsidRPr="00A41DEA">
        <w:rPr>
          <w:rFonts w:ascii="Candara" w:hAnsi="Candara" w:cs="Times New (W1)"/>
          <w:b/>
          <w:bCs/>
          <w:smallCaps/>
          <w:color w:val="17365D"/>
          <w:sz w:val="26"/>
          <w:szCs w:val="26"/>
          <w:lang w:eastAsia="fr-CA"/>
        </w:rPr>
        <w:t xml:space="preserve">Coordonnateur et équipe pédagogique du module </w:t>
      </w:r>
      <w:r w:rsidR="00472C2A" w:rsidRPr="00A41DEA">
        <w:rPr>
          <w:rFonts w:ascii="Candara" w:hAnsi="Candara"/>
        </w:rPr>
        <w:t>(</w:t>
      </w:r>
      <w:r w:rsidR="00A1577B" w:rsidRPr="00A41DEA">
        <w:rPr>
          <w:rFonts w:ascii="Candara" w:hAnsi="Candara"/>
        </w:rPr>
        <w:t>Le coordonnateur du module, intervenant dans les enseignements du module, appartient à un département intervenant dans la formation. Il peut également appartenir à un établissement intervenant partenaire</w:t>
      </w:r>
      <w:r w:rsidR="00472C2A" w:rsidRPr="00A41DEA">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14"/>
        <w:gridCol w:w="796"/>
        <w:gridCol w:w="1234"/>
        <w:gridCol w:w="1496"/>
        <w:gridCol w:w="1557"/>
        <w:gridCol w:w="2558"/>
      </w:tblGrid>
      <w:tr w:rsidR="0082644D" w:rsidRPr="00854C6E" w:rsidTr="00162E8B">
        <w:trPr>
          <w:trHeight w:val="1074"/>
        </w:trPr>
        <w:tc>
          <w:tcPr>
            <w:tcW w:w="1123" w:type="pct"/>
            <w:vAlign w:val="center"/>
          </w:tcPr>
          <w:p w:rsidR="0082644D" w:rsidRPr="00854C6E" w:rsidRDefault="0082644D" w:rsidP="00AB69C2">
            <w:pPr>
              <w:tabs>
                <w:tab w:val="left" w:pos="2977"/>
              </w:tabs>
              <w:bidi w:val="0"/>
              <w:rPr>
                <w:rFonts w:ascii="Candara" w:hAnsi="Candara"/>
                <w:bCs/>
                <w:i/>
                <w:iCs/>
                <w:sz w:val="20"/>
                <w:szCs w:val="20"/>
              </w:rPr>
            </w:pPr>
          </w:p>
        </w:tc>
        <w:tc>
          <w:tcPr>
            <w:tcW w:w="404"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26"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59"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0"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298" w:type="pct"/>
            <w:vAlign w:val="center"/>
          </w:tcPr>
          <w:p w:rsidR="0082644D" w:rsidRPr="00854C6E" w:rsidRDefault="0082644D" w:rsidP="00695998">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4"/>
                <w:szCs w:val="14"/>
                <w:lang w:eastAsia="fr-CA"/>
              </w:rPr>
              <w:t>(Enseignements ou activités</w:t>
            </w:r>
            <w:r w:rsidRPr="00854C6E">
              <w:rPr>
                <w:rFonts w:ascii="Candara" w:hAnsi="Candara"/>
                <w:i/>
                <w:iCs/>
                <w:sz w:val="14"/>
                <w:szCs w:val="14"/>
              </w:rPr>
              <w:t xml:space="preserve"> : </w:t>
            </w:r>
            <w:r w:rsidRPr="00854C6E">
              <w:rPr>
                <w:rFonts w:ascii="Candara" w:hAnsi="Candara"/>
                <w:bCs/>
                <w:i/>
                <w:iCs/>
                <w:sz w:val="14"/>
                <w:szCs w:val="14"/>
                <w:lang w:eastAsia="fr-CA"/>
              </w:rPr>
              <w:t>Cours, TD, TP, encadrement de stage, de projets, ...</w:t>
            </w:r>
            <w:r w:rsidRPr="00854C6E">
              <w:rPr>
                <w:rFonts w:ascii="Candara" w:hAnsi="Candara"/>
                <w:bCs/>
                <w:i/>
                <w:iCs/>
                <w:sz w:val="18"/>
                <w:szCs w:val="18"/>
                <w:lang w:eastAsia="fr-CA"/>
              </w:rPr>
              <w:t>)</w:t>
            </w:r>
          </w:p>
        </w:tc>
      </w:tr>
      <w:tr w:rsidR="0082644D" w:rsidRPr="00854C6E" w:rsidTr="00162E8B">
        <w:trPr>
          <w:trHeight w:val="301"/>
        </w:trPr>
        <w:tc>
          <w:tcPr>
            <w:tcW w:w="1123" w:type="pct"/>
            <w:vAlign w:val="center"/>
          </w:tcPr>
          <w:p w:rsidR="0082644D" w:rsidRPr="00854C6E" w:rsidRDefault="0082644D" w:rsidP="005357EA">
            <w:pPr>
              <w:tabs>
                <w:tab w:val="left" w:pos="2977"/>
              </w:tabs>
              <w:bidi w:val="0"/>
              <w:rPr>
                <w:rFonts w:ascii="Candara" w:hAnsi="Candara"/>
                <w:b/>
                <w:lang w:eastAsia="fr-CA"/>
              </w:rPr>
            </w:pPr>
            <w:r w:rsidRPr="00854C6E">
              <w:rPr>
                <w:rFonts w:ascii="Candara" w:hAnsi="Candara"/>
                <w:b/>
                <w:lang w:eastAsia="fr-CA"/>
              </w:rPr>
              <w:t>Coordonnateur :</w:t>
            </w:r>
          </w:p>
        </w:tc>
        <w:tc>
          <w:tcPr>
            <w:tcW w:w="404" w:type="pct"/>
            <w:vAlign w:val="center"/>
          </w:tcPr>
          <w:p w:rsidR="0082644D" w:rsidRPr="00854C6E" w:rsidRDefault="0082644D" w:rsidP="00AB69C2">
            <w:pPr>
              <w:tabs>
                <w:tab w:val="left" w:pos="2977"/>
              </w:tabs>
              <w:bidi w:val="0"/>
              <w:rPr>
                <w:rFonts w:ascii="Candara" w:hAnsi="Candara"/>
                <w:i/>
                <w:iCs/>
                <w:sz w:val="20"/>
                <w:szCs w:val="20"/>
              </w:rPr>
            </w:pPr>
          </w:p>
        </w:tc>
        <w:tc>
          <w:tcPr>
            <w:tcW w:w="626" w:type="pct"/>
            <w:vAlign w:val="center"/>
          </w:tcPr>
          <w:p w:rsidR="0082644D" w:rsidRPr="00854C6E" w:rsidRDefault="0082644D" w:rsidP="00AB69C2">
            <w:pPr>
              <w:tabs>
                <w:tab w:val="left" w:pos="2977"/>
              </w:tabs>
              <w:bidi w:val="0"/>
              <w:rPr>
                <w:rFonts w:ascii="Candara" w:hAnsi="Candara"/>
                <w:iCs/>
                <w:sz w:val="20"/>
                <w:szCs w:val="20"/>
              </w:rPr>
            </w:pPr>
          </w:p>
        </w:tc>
        <w:tc>
          <w:tcPr>
            <w:tcW w:w="759" w:type="pct"/>
            <w:vAlign w:val="center"/>
          </w:tcPr>
          <w:p w:rsidR="0082644D" w:rsidRPr="00854C6E" w:rsidRDefault="0082644D" w:rsidP="00AB69C2">
            <w:pPr>
              <w:tabs>
                <w:tab w:val="left" w:pos="2977"/>
              </w:tabs>
              <w:bidi w:val="0"/>
              <w:rPr>
                <w:rFonts w:ascii="Candara" w:hAnsi="Candara"/>
                <w:iCs/>
                <w:sz w:val="20"/>
                <w:szCs w:val="20"/>
              </w:rPr>
            </w:pPr>
          </w:p>
        </w:tc>
        <w:tc>
          <w:tcPr>
            <w:tcW w:w="790" w:type="pct"/>
            <w:vAlign w:val="center"/>
          </w:tcPr>
          <w:p w:rsidR="0082644D" w:rsidRPr="00854C6E" w:rsidRDefault="0082644D" w:rsidP="00AB69C2">
            <w:pPr>
              <w:tabs>
                <w:tab w:val="left" w:pos="2977"/>
              </w:tabs>
              <w:bidi w:val="0"/>
              <w:rPr>
                <w:rFonts w:ascii="Candara" w:hAnsi="Candara"/>
                <w:sz w:val="20"/>
                <w:szCs w:val="20"/>
              </w:rPr>
            </w:pPr>
          </w:p>
        </w:tc>
        <w:tc>
          <w:tcPr>
            <w:tcW w:w="1298" w:type="pct"/>
            <w:vAlign w:val="center"/>
          </w:tcPr>
          <w:p w:rsidR="0082644D" w:rsidRPr="00854C6E" w:rsidRDefault="0082644D" w:rsidP="00AB69C2">
            <w:pPr>
              <w:tabs>
                <w:tab w:val="left" w:pos="2977"/>
              </w:tabs>
              <w:bidi w:val="0"/>
              <w:rPr>
                <w:rFonts w:ascii="Candara" w:hAnsi="Candara"/>
                <w:iCs/>
                <w:sz w:val="20"/>
                <w:szCs w:val="20"/>
              </w:rPr>
            </w:pPr>
          </w:p>
        </w:tc>
      </w:tr>
      <w:tr w:rsidR="0082644D" w:rsidRPr="00854C6E" w:rsidTr="00162E8B">
        <w:trPr>
          <w:trHeight w:val="392"/>
        </w:trPr>
        <w:tc>
          <w:tcPr>
            <w:tcW w:w="1123" w:type="pct"/>
            <w:vAlign w:val="center"/>
          </w:tcPr>
          <w:p w:rsidR="0082644D" w:rsidRPr="00854C6E" w:rsidRDefault="0082644D" w:rsidP="005357EA">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404" w:type="pct"/>
            <w:vAlign w:val="center"/>
          </w:tcPr>
          <w:p w:rsidR="0082644D" w:rsidRPr="00854C6E" w:rsidRDefault="0082644D" w:rsidP="00AB69C2">
            <w:pPr>
              <w:tabs>
                <w:tab w:val="left" w:pos="2977"/>
              </w:tabs>
              <w:bidi w:val="0"/>
              <w:rPr>
                <w:rFonts w:ascii="Candara" w:hAnsi="Candara"/>
                <w:i/>
                <w:iCs/>
                <w:sz w:val="20"/>
                <w:szCs w:val="20"/>
              </w:rPr>
            </w:pPr>
          </w:p>
        </w:tc>
        <w:tc>
          <w:tcPr>
            <w:tcW w:w="626" w:type="pct"/>
            <w:vAlign w:val="center"/>
          </w:tcPr>
          <w:p w:rsidR="0082644D" w:rsidRPr="00854C6E" w:rsidRDefault="0082644D" w:rsidP="00AB69C2">
            <w:pPr>
              <w:tabs>
                <w:tab w:val="left" w:pos="2977"/>
              </w:tabs>
              <w:bidi w:val="0"/>
              <w:rPr>
                <w:rFonts w:ascii="Candara" w:hAnsi="Candara"/>
                <w:iCs/>
                <w:sz w:val="20"/>
                <w:szCs w:val="20"/>
              </w:rPr>
            </w:pPr>
          </w:p>
        </w:tc>
        <w:tc>
          <w:tcPr>
            <w:tcW w:w="759" w:type="pct"/>
            <w:vAlign w:val="center"/>
          </w:tcPr>
          <w:p w:rsidR="0082644D" w:rsidRPr="00854C6E" w:rsidRDefault="0082644D" w:rsidP="00AB69C2">
            <w:pPr>
              <w:tabs>
                <w:tab w:val="left" w:pos="2977"/>
              </w:tabs>
              <w:bidi w:val="0"/>
              <w:rPr>
                <w:rFonts w:ascii="Candara" w:hAnsi="Candara"/>
                <w:iCs/>
                <w:sz w:val="20"/>
                <w:szCs w:val="20"/>
              </w:rPr>
            </w:pPr>
          </w:p>
        </w:tc>
        <w:tc>
          <w:tcPr>
            <w:tcW w:w="790" w:type="pct"/>
            <w:vAlign w:val="center"/>
          </w:tcPr>
          <w:p w:rsidR="0082644D" w:rsidRPr="00854C6E" w:rsidRDefault="0082644D" w:rsidP="00AB69C2">
            <w:pPr>
              <w:tabs>
                <w:tab w:val="left" w:pos="2977"/>
              </w:tabs>
              <w:bidi w:val="0"/>
              <w:rPr>
                <w:rFonts w:ascii="Candara" w:hAnsi="Candara"/>
                <w:sz w:val="20"/>
                <w:szCs w:val="20"/>
              </w:rPr>
            </w:pPr>
          </w:p>
        </w:tc>
        <w:tc>
          <w:tcPr>
            <w:tcW w:w="1298" w:type="pct"/>
            <w:vAlign w:val="center"/>
          </w:tcPr>
          <w:p w:rsidR="0082644D" w:rsidRPr="00854C6E" w:rsidRDefault="0082644D"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162E8B">
        <w:trPr>
          <w:trHeight w:val="100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tbl>
      <w:tblPr>
        <w:tblpPr w:leftFromText="141" w:rightFromText="141" w:vertAnchor="page" w:horzAnchor="margin" w:tblpXSpec="center" w:tblpY="1216"/>
        <w:tblW w:w="3081"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9E2645" w:rsidRPr="00854C6E" w:rsidTr="009E2645">
        <w:trPr>
          <w:trHeight w:val="1778"/>
        </w:trPr>
        <w:tc>
          <w:tcPr>
            <w:tcW w:w="5000" w:type="pct"/>
            <w:shd w:val="clear" w:color="auto" w:fill="FFFFFF"/>
          </w:tcPr>
          <w:p w:rsidR="009E2645" w:rsidRPr="00854C6E" w:rsidRDefault="009E2645" w:rsidP="009E2645">
            <w:pPr>
              <w:tabs>
                <w:tab w:val="left" w:pos="2977"/>
              </w:tabs>
              <w:bidi w:val="0"/>
              <w:spacing w:line="240" w:lineRule="exact"/>
              <w:rPr>
                <w:rFonts w:ascii="Candara" w:hAnsi="Candara"/>
                <w:color w:val="17365D"/>
                <w:sz w:val="20"/>
                <w:szCs w:val="20"/>
              </w:rPr>
            </w:pPr>
          </w:p>
          <w:p w:rsidR="009E2645" w:rsidRPr="00854C6E" w:rsidRDefault="009E2645" w:rsidP="009E2645">
            <w:pPr>
              <w:tabs>
                <w:tab w:val="left" w:pos="2977"/>
              </w:tabs>
              <w:bidi w:val="0"/>
              <w:rPr>
                <w:rFonts w:ascii="Candara" w:hAnsi="Candara"/>
                <w:b/>
                <w:color w:val="17365D"/>
                <w:sz w:val="20"/>
                <w:szCs w:val="20"/>
                <w:lang w:eastAsia="fr-CA"/>
              </w:rPr>
            </w:pPr>
          </w:p>
          <w:p w:rsidR="009E2645" w:rsidRPr="00854C6E" w:rsidRDefault="009E2645" w:rsidP="009E2645">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9E2645" w:rsidRPr="00854C6E" w:rsidRDefault="009E2645" w:rsidP="009E2645">
            <w:pPr>
              <w:tabs>
                <w:tab w:val="left" w:pos="2977"/>
              </w:tabs>
              <w:bidi w:val="0"/>
              <w:rPr>
                <w:rFonts w:ascii="Candara" w:hAnsi="Candara"/>
                <w:b/>
                <w:bCs/>
                <w:color w:val="17365D"/>
                <w:sz w:val="20"/>
                <w:szCs w:val="20"/>
              </w:rPr>
            </w:pPr>
          </w:p>
          <w:p w:rsidR="009E2645" w:rsidRPr="00854C6E" w:rsidRDefault="009E2645" w:rsidP="009E2645">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Pr="00854C6E" w:rsidRDefault="00804FE7" w:rsidP="00804FE7">
      <w:pPr>
        <w:tabs>
          <w:tab w:val="left" w:pos="2977"/>
        </w:tabs>
        <w:bidi w:val="0"/>
        <w:rPr>
          <w:rFonts w:ascii="Candara" w:hAnsi="Candara"/>
          <w:b/>
          <w:sz w:val="20"/>
          <w:szCs w:val="20"/>
          <w:lang w:eastAsia="fr-CA"/>
        </w:rPr>
      </w:pPr>
    </w:p>
    <w:tbl>
      <w:tblPr>
        <w:tblpPr w:leftFromText="141" w:rightFromText="141" w:vertAnchor="page" w:horzAnchor="margin" w:tblpY="419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804FE7">
        <w:trPr>
          <w:trHeight w:val="464"/>
        </w:trPr>
        <w:tc>
          <w:tcPr>
            <w:tcW w:w="2339" w:type="pct"/>
            <w:vAlign w:val="center"/>
          </w:tcPr>
          <w:p w:rsidR="00472C2A" w:rsidRPr="00854C6E" w:rsidRDefault="001317DD" w:rsidP="00804FE7">
            <w:pPr>
              <w:tabs>
                <w:tab w:val="left" w:pos="2977"/>
              </w:tabs>
              <w:bidi w:val="0"/>
              <w:spacing w:line="360" w:lineRule="auto"/>
              <w:rPr>
                <w:rFonts w:ascii="Candara" w:hAnsi="Candara"/>
                <w:b/>
                <w:bCs/>
              </w:rPr>
            </w:pPr>
            <w:r>
              <w:rPr>
                <w:rFonts w:ascii="Candara" w:hAnsi="Candara"/>
                <w:b/>
                <w:bCs/>
              </w:rPr>
              <w:t>N°</w:t>
            </w:r>
            <w:r w:rsidR="00472C2A" w:rsidRPr="00854C6E">
              <w:rPr>
                <w:rFonts w:ascii="Candara" w:hAnsi="Candara"/>
                <w:b/>
                <w:bCs/>
              </w:rPr>
              <w:t xml:space="preserve"> d’ordre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M15</w:t>
            </w:r>
          </w:p>
        </w:tc>
      </w:tr>
      <w:tr w:rsidR="00472C2A" w:rsidRPr="00854C6E" w:rsidTr="00804FE7">
        <w:trPr>
          <w:trHeight w:val="464"/>
        </w:trPr>
        <w:tc>
          <w:tcPr>
            <w:tcW w:w="2339" w:type="pct"/>
            <w:vAlign w:val="center"/>
          </w:tcPr>
          <w:p w:rsidR="00472C2A" w:rsidRPr="00854C6E" w:rsidRDefault="00472C2A" w:rsidP="00804FE7">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BIOCHIMIE STRUCTURALE</w:t>
            </w:r>
          </w:p>
        </w:tc>
      </w:tr>
      <w:tr w:rsidR="00472C2A" w:rsidRPr="00854C6E" w:rsidTr="00804FE7">
        <w:tc>
          <w:tcPr>
            <w:tcW w:w="2339" w:type="pct"/>
            <w:vAlign w:val="center"/>
          </w:tcPr>
          <w:p w:rsidR="00472C2A" w:rsidRPr="00854C6E" w:rsidRDefault="00472C2A" w:rsidP="00804FE7">
            <w:pPr>
              <w:tabs>
                <w:tab w:val="left" w:pos="2977"/>
              </w:tabs>
              <w:bidi w:val="0"/>
              <w:rPr>
                <w:rFonts w:ascii="Candara" w:hAnsi="Candara"/>
                <w:b/>
                <w:bCs/>
              </w:rPr>
            </w:pPr>
            <w:r w:rsidRPr="00854C6E">
              <w:rPr>
                <w:rFonts w:ascii="Candara" w:hAnsi="Candara"/>
                <w:b/>
                <w:bCs/>
              </w:rPr>
              <w:t xml:space="preserve">Nature du module </w:t>
            </w:r>
          </w:p>
        </w:tc>
        <w:tc>
          <w:tcPr>
            <w:tcW w:w="2661" w:type="pct"/>
          </w:tcPr>
          <w:p w:rsidR="00472C2A" w:rsidRPr="00854C6E" w:rsidRDefault="00472C2A" w:rsidP="00804FE7">
            <w:pPr>
              <w:tabs>
                <w:tab w:val="left" w:pos="2977"/>
              </w:tabs>
              <w:bidi w:val="0"/>
              <w:spacing w:line="360" w:lineRule="auto"/>
              <w:rPr>
                <w:rFonts w:ascii="Candara" w:hAnsi="Candara"/>
                <w:b/>
                <w:bCs/>
                <w:caps/>
                <w:lang w:eastAsia="fr-CA"/>
              </w:rPr>
            </w:pPr>
            <w:r w:rsidRPr="00854C6E">
              <w:rPr>
                <w:rFonts w:ascii="Candara" w:hAnsi="Candara"/>
                <w:b/>
                <w:bCs/>
                <w:i/>
                <w:iCs/>
              </w:rPr>
              <w:t>Disciplinaire</w:t>
            </w:r>
          </w:p>
        </w:tc>
      </w:tr>
      <w:tr w:rsidR="00A90687" w:rsidRPr="00854C6E" w:rsidTr="00804FE7">
        <w:tc>
          <w:tcPr>
            <w:tcW w:w="2339" w:type="pct"/>
            <w:vAlign w:val="center"/>
          </w:tcPr>
          <w:p w:rsidR="00A90687" w:rsidRPr="00854C6E" w:rsidRDefault="00A90687" w:rsidP="00804FE7">
            <w:pPr>
              <w:tabs>
                <w:tab w:val="left" w:pos="2977"/>
              </w:tabs>
              <w:bidi w:val="0"/>
              <w:rPr>
                <w:rFonts w:ascii="Candara" w:hAnsi="Candara"/>
                <w:b/>
                <w:bCs/>
              </w:rPr>
            </w:pPr>
            <w:r w:rsidRPr="00854C6E">
              <w:rPr>
                <w:rFonts w:ascii="Candara" w:hAnsi="Candara"/>
                <w:b/>
                <w:bCs/>
              </w:rPr>
              <w:t>Langue</w:t>
            </w:r>
          </w:p>
        </w:tc>
        <w:tc>
          <w:tcPr>
            <w:tcW w:w="2661" w:type="pct"/>
          </w:tcPr>
          <w:p w:rsidR="00A90687" w:rsidRPr="00854C6E" w:rsidRDefault="00A90687" w:rsidP="00804FE7">
            <w:pPr>
              <w:tabs>
                <w:tab w:val="left" w:pos="2977"/>
              </w:tabs>
              <w:bidi w:val="0"/>
              <w:spacing w:line="360" w:lineRule="auto"/>
              <w:rPr>
                <w:rFonts w:ascii="Candara" w:hAnsi="Candara"/>
                <w:b/>
                <w:bCs/>
                <w:i/>
                <w:iCs/>
              </w:rPr>
            </w:pPr>
            <w:r w:rsidRPr="00854C6E">
              <w:rPr>
                <w:rFonts w:ascii="Candara" w:hAnsi="Candara"/>
                <w:b/>
                <w:bCs/>
                <w:i/>
                <w:iCs/>
              </w:rPr>
              <w:t>Français</w:t>
            </w:r>
          </w:p>
        </w:tc>
      </w:tr>
      <w:tr w:rsidR="00472C2A" w:rsidRPr="00854C6E" w:rsidTr="00804FE7">
        <w:trPr>
          <w:trHeight w:val="591"/>
        </w:trPr>
        <w:tc>
          <w:tcPr>
            <w:tcW w:w="2339" w:type="pct"/>
            <w:vAlign w:val="center"/>
          </w:tcPr>
          <w:p w:rsidR="00472C2A" w:rsidRPr="00854C6E" w:rsidRDefault="00472C2A" w:rsidP="00804FE7">
            <w:pPr>
              <w:tabs>
                <w:tab w:val="left" w:pos="2977"/>
              </w:tabs>
              <w:bidi w:val="0"/>
              <w:rPr>
                <w:rFonts w:ascii="Candara" w:hAnsi="Candara"/>
                <w:b/>
                <w:bCs/>
              </w:rPr>
            </w:pPr>
            <w:r w:rsidRPr="00854C6E">
              <w:rPr>
                <w:rFonts w:ascii="Candara" w:hAnsi="Candara"/>
                <w:b/>
                <w:bCs/>
              </w:rPr>
              <w:t>Semestre d’appartenance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S3</w:t>
            </w:r>
          </w:p>
        </w:tc>
      </w:tr>
      <w:tr w:rsidR="00472C2A" w:rsidRPr="00854C6E" w:rsidTr="00804FE7">
        <w:trPr>
          <w:trHeight w:val="557"/>
        </w:trPr>
        <w:tc>
          <w:tcPr>
            <w:tcW w:w="2339" w:type="pct"/>
            <w:vAlign w:val="center"/>
          </w:tcPr>
          <w:p w:rsidR="00472C2A" w:rsidRPr="00854C6E" w:rsidRDefault="00472C2A" w:rsidP="00804FE7">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Pr>
          <w:p w:rsidR="00472C2A" w:rsidRPr="00854C6E" w:rsidRDefault="00472C2A" w:rsidP="00804FE7">
            <w:pPr>
              <w:tabs>
                <w:tab w:val="left" w:pos="2977"/>
              </w:tabs>
              <w:bidi w:val="0"/>
              <w:spacing w:line="360" w:lineRule="auto"/>
              <w:rPr>
                <w:rFonts w:ascii="Candara" w:hAnsi="Candara"/>
                <w:b/>
                <w:bCs/>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rtl/>
          <w:lang w:eastAsia="fr-CA"/>
        </w:rPr>
      </w:pPr>
    </w:p>
    <w:p w:rsidR="00472C2A" w:rsidRPr="00854C6E" w:rsidRDefault="00472C2A" w:rsidP="00AB69C2">
      <w:pPr>
        <w:tabs>
          <w:tab w:val="left" w:pos="2977"/>
        </w:tabs>
        <w:bidi w:val="0"/>
        <w:rPr>
          <w:rFonts w:ascii="Candara" w:hAnsi="Candara"/>
          <w:bCs/>
          <w:rtl/>
          <w:lang w:eastAsia="fr-CA"/>
        </w:rPr>
      </w:pPr>
    </w:p>
    <w:p w:rsidR="00472C2A" w:rsidRPr="00854C6E" w:rsidRDefault="00472C2A" w:rsidP="00AB69C2">
      <w:pPr>
        <w:tabs>
          <w:tab w:val="left" w:pos="2977"/>
        </w:tabs>
        <w:bidi w:val="0"/>
        <w:rPr>
          <w:rFonts w:ascii="Candara" w:hAnsi="Candara"/>
          <w:bCs/>
          <w:lang w:eastAsia="fr-CA"/>
        </w:rPr>
      </w:pPr>
    </w:p>
    <w:p w:rsidR="009F0A57" w:rsidRPr="00854C6E" w:rsidRDefault="009F0A57" w:rsidP="009F0A57">
      <w:pPr>
        <w:tabs>
          <w:tab w:val="left" w:pos="2977"/>
        </w:tabs>
        <w:bidi w:val="0"/>
        <w:rPr>
          <w:rFonts w:ascii="Candara" w:hAnsi="Candara"/>
          <w:bCs/>
          <w:lang w:eastAsia="fr-CA"/>
        </w:rPr>
      </w:pPr>
    </w:p>
    <w:p w:rsidR="009F0A57" w:rsidRPr="00854C6E" w:rsidRDefault="009F0A57" w:rsidP="009F0A57">
      <w:pPr>
        <w:tabs>
          <w:tab w:val="left" w:pos="2977"/>
        </w:tabs>
        <w:bidi w:val="0"/>
        <w:rPr>
          <w:rFonts w:ascii="Candara" w:hAnsi="Candara"/>
          <w:bCs/>
          <w:lang w:eastAsia="fr-CA"/>
        </w:rPr>
      </w:pPr>
    </w:p>
    <w:p w:rsidR="009F0A57" w:rsidRDefault="009F0A57" w:rsidP="009F0A57">
      <w:pPr>
        <w:tabs>
          <w:tab w:val="left" w:pos="2977"/>
        </w:tabs>
        <w:bidi w:val="0"/>
        <w:rPr>
          <w:rFonts w:ascii="Candara" w:hAnsi="Candara"/>
          <w:bCs/>
          <w:lang w:eastAsia="fr-CA"/>
        </w:rPr>
      </w:pPr>
    </w:p>
    <w:p w:rsidR="00695998" w:rsidRDefault="00695998" w:rsidP="00695998">
      <w:pPr>
        <w:tabs>
          <w:tab w:val="left" w:pos="2977"/>
        </w:tabs>
        <w:bidi w:val="0"/>
        <w:rPr>
          <w:rFonts w:ascii="Candara" w:hAnsi="Candara"/>
          <w:bCs/>
          <w:lang w:eastAsia="fr-CA"/>
        </w:rPr>
      </w:pPr>
    </w:p>
    <w:p w:rsidR="00695998" w:rsidRDefault="00695998" w:rsidP="00695998">
      <w:pPr>
        <w:tabs>
          <w:tab w:val="left" w:pos="2977"/>
        </w:tabs>
        <w:bidi w:val="0"/>
        <w:rPr>
          <w:rFonts w:ascii="Candara" w:hAnsi="Candara"/>
          <w:bCs/>
          <w:lang w:eastAsia="fr-CA"/>
        </w:rPr>
      </w:pPr>
    </w:p>
    <w:p w:rsidR="00695998" w:rsidRPr="00854C6E" w:rsidRDefault="00695998" w:rsidP="00695998">
      <w:pPr>
        <w:tabs>
          <w:tab w:val="left" w:pos="2977"/>
        </w:tabs>
        <w:bidi w:val="0"/>
        <w:rPr>
          <w:rFonts w:ascii="Candara" w:hAnsi="Candara"/>
          <w:bCs/>
          <w:lang w:eastAsia="fr-CA"/>
        </w:rPr>
      </w:pPr>
    </w:p>
    <w:p w:rsidR="009F0A57" w:rsidRDefault="009F0A57" w:rsidP="009F0A57">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Pr="00854C6E" w:rsidRDefault="009E2645" w:rsidP="009E2645">
      <w:pPr>
        <w:tabs>
          <w:tab w:val="left" w:pos="2977"/>
        </w:tabs>
        <w:bidi w:val="0"/>
        <w:rPr>
          <w:rFonts w:ascii="Candara" w:hAnsi="Candara"/>
          <w:bCs/>
          <w:rtl/>
          <w:lang w:eastAsia="fr-CA"/>
        </w:rPr>
      </w:pPr>
    </w:p>
    <w:p w:rsidR="00472C2A" w:rsidRDefault="00472C2A" w:rsidP="00AB69C2">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Pr="00854C6E" w:rsidRDefault="00804FE7" w:rsidP="00804FE7">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F0DCE">
        <w:trPr>
          <w:trHeight w:val="796"/>
        </w:trPr>
        <w:tc>
          <w:tcPr>
            <w:tcW w:w="5000" w:type="pct"/>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D5DBC" w:rsidRPr="00854C6E" w:rsidRDefault="002D5DBC" w:rsidP="002D5DBC">
            <w:pPr>
              <w:bidi w:val="0"/>
              <w:jc w:val="both"/>
              <w:rPr>
                <w:rFonts w:ascii="Candara" w:hAnsi="Candara"/>
              </w:rPr>
            </w:pPr>
            <w:r w:rsidRPr="00854C6E">
              <w:rPr>
                <w:rFonts w:ascii="Candara" w:hAnsi="Candara"/>
              </w:rPr>
              <w:t xml:space="preserve">Au terme du module </w:t>
            </w:r>
            <w:r w:rsidR="009A0AF4" w:rsidRPr="00854C6E">
              <w:rPr>
                <w:rFonts w:ascii="Candara" w:hAnsi="Candara"/>
              </w:rPr>
              <w:t xml:space="preserve">de </w:t>
            </w:r>
            <w:r w:rsidRPr="00854C6E">
              <w:rPr>
                <w:rFonts w:ascii="Candara" w:hAnsi="Candara"/>
                <w:noProof/>
              </w:rPr>
              <w:t>Biochimie structurale</w:t>
            </w:r>
            <w:r w:rsidRPr="00854C6E">
              <w:rPr>
                <w:rFonts w:ascii="Candara" w:hAnsi="Candara"/>
              </w:rPr>
              <w:t xml:space="preserve">, les étudiants s’approprient les savoirs et savoir-faire relatif </w:t>
            </w:r>
            <w:r w:rsidRPr="00854C6E">
              <w:rPr>
                <w:rFonts w:ascii="Candara" w:hAnsi="Candara"/>
                <w:noProof/>
              </w:rPr>
              <w:t>aux constituants organiques et minéraux du vivant</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hAnsi="Candara"/>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31C26" w:rsidRPr="00854C6E" w:rsidRDefault="00431C26" w:rsidP="00431C26">
            <w:pPr>
              <w:tabs>
                <w:tab w:val="left" w:pos="2977"/>
              </w:tabs>
              <w:bidi w:val="0"/>
              <w:rPr>
                <w:rFonts w:ascii="Candara" w:hAnsi="Candara"/>
              </w:rPr>
            </w:pPr>
            <w:r w:rsidRPr="00854C6E">
              <w:rPr>
                <w:rFonts w:ascii="Candara" w:hAnsi="Candara" w:cstheme="minorHAnsi"/>
              </w:rPr>
              <w:t>Au terme de ce module, l'étudiant sera en mesure de :</w:t>
            </w:r>
          </w:p>
          <w:p w:rsidR="00431C26" w:rsidRPr="00854C6E" w:rsidRDefault="00431C26" w:rsidP="00C44748">
            <w:pPr>
              <w:pStyle w:val="NormalWeb"/>
              <w:numPr>
                <w:ilvl w:val="0"/>
                <w:numId w:val="248"/>
              </w:numPr>
              <w:tabs>
                <w:tab w:val="left" w:pos="2977"/>
              </w:tabs>
              <w:spacing w:before="0" w:beforeAutospacing="0" w:after="0" w:afterAutospacing="0"/>
              <w:rPr>
                <w:rFonts w:ascii="Candara" w:hAnsi="Candara" w:cs="Calibri"/>
              </w:rPr>
            </w:pPr>
            <w:r w:rsidRPr="00854C6E">
              <w:rPr>
                <w:rFonts w:ascii="Candara" w:hAnsi="Candara" w:cs="Calibri"/>
              </w:rPr>
              <w:t>Décrire  les structures chimiques des différents composants organiques et inorganiques du vivant (eau et sels minéraux, glucides, lipides, acides aminés, protéines et acides nucléiques).</w:t>
            </w:r>
          </w:p>
          <w:p w:rsidR="00431C26" w:rsidRPr="00854C6E" w:rsidRDefault="00431C26" w:rsidP="00C44748">
            <w:pPr>
              <w:pStyle w:val="NormalWeb"/>
              <w:numPr>
                <w:ilvl w:val="0"/>
                <w:numId w:val="248"/>
              </w:numPr>
              <w:tabs>
                <w:tab w:val="left" w:pos="2977"/>
              </w:tabs>
              <w:spacing w:before="0" w:beforeAutospacing="0" w:after="0" w:afterAutospacing="0"/>
              <w:rPr>
                <w:rFonts w:ascii="Candara" w:hAnsi="Candara" w:cs="Calibri"/>
              </w:rPr>
            </w:pPr>
            <w:r w:rsidRPr="00854C6E">
              <w:rPr>
                <w:rFonts w:ascii="Candara" w:hAnsi="Candara" w:cs="Calibri"/>
              </w:rPr>
              <w:t>S’approprier des manipulations de laboratoire qui permettent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rPr>
              <w:t>L’identification des glucides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rPr>
              <w:t>L’extraction d’ADN d’un tissu végétal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bCs/>
              </w:rPr>
              <w:t>La séparation des acides aminés d’un mélange par chromatographie.</w:t>
            </w:r>
          </w:p>
          <w:p w:rsidR="00472C2A" w:rsidRPr="00854C6E" w:rsidRDefault="00472C2A" w:rsidP="00AB69C2">
            <w:pPr>
              <w:pStyle w:val="NormalWeb"/>
              <w:tabs>
                <w:tab w:val="left" w:pos="2977"/>
              </w:tabs>
              <w:spacing w:before="0" w:beforeAutospacing="0" w:after="0" w:afterAutospacing="0"/>
              <w:ind w:left="199"/>
              <w:rPr>
                <w:rFonts w:ascii="Candara" w:hAnsi="Candara" w:cs="Calibri"/>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F0DCE">
        <w:trPr>
          <w:trHeight w:val="588"/>
        </w:trPr>
        <w:tc>
          <w:tcPr>
            <w:tcW w:w="5000" w:type="pct"/>
          </w:tcPr>
          <w:p w:rsidR="00472C2A" w:rsidRPr="00854C6E" w:rsidRDefault="006C197F" w:rsidP="00C44748">
            <w:pPr>
              <w:numPr>
                <w:ilvl w:val="0"/>
                <w:numId w:val="13"/>
              </w:numPr>
              <w:tabs>
                <w:tab w:val="left" w:pos="2977"/>
              </w:tabs>
              <w:bidi w:val="0"/>
              <w:rPr>
                <w:rFonts w:ascii="Candara" w:hAnsi="Candara"/>
                <w:sz w:val="20"/>
                <w:szCs w:val="20"/>
                <w:lang w:eastAsia="fr-CA"/>
              </w:rPr>
            </w:pPr>
            <w:r w:rsidRPr="00854C6E">
              <w:rPr>
                <w:rFonts w:ascii="Candara" w:hAnsi="Candara"/>
                <w:lang w:eastAsia="fr-CA"/>
              </w:rPr>
              <w:t>M01, M06,M13</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7"/>
        <w:gridCol w:w="656"/>
        <w:gridCol w:w="656"/>
        <w:gridCol w:w="656"/>
        <w:gridCol w:w="949"/>
        <w:gridCol w:w="991"/>
        <w:gridCol w:w="2874"/>
        <w:gridCol w:w="776"/>
      </w:tblGrid>
      <w:tr w:rsidR="006C197F" w:rsidRPr="00854C6E" w:rsidTr="00804FE7">
        <w:trPr>
          <w:trHeight w:val="472"/>
        </w:trPr>
        <w:tc>
          <w:tcPr>
            <w:tcW w:w="1185" w:type="pct"/>
            <w:vMerge w:val="restart"/>
            <w:tcBorders>
              <w:top w:val="single" w:sz="12" w:space="0" w:color="auto"/>
              <w:left w:val="single" w:sz="12" w:space="0" w:color="auto"/>
              <w:bottom w:val="single" w:sz="6" w:space="0" w:color="auto"/>
              <w:right w:val="single" w:sz="6" w:space="0" w:color="auto"/>
            </w:tcBorders>
            <w:vAlign w:val="center"/>
            <w:hideMark/>
          </w:tcPr>
          <w:p w:rsidR="006C197F" w:rsidRPr="00854C6E" w:rsidRDefault="006C197F"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15" w:type="pct"/>
            <w:gridSpan w:val="7"/>
            <w:tcBorders>
              <w:top w:val="single" w:sz="12" w:space="0" w:color="auto"/>
              <w:left w:val="single" w:sz="6" w:space="0" w:color="auto"/>
              <w:bottom w:val="single" w:sz="6" w:space="0" w:color="auto"/>
              <w:right w:val="single" w:sz="12" w:space="0" w:color="auto"/>
            </w:tcBorders>
            <w:vAlign w:val="center"/>
            <w:hideMark/>
          </w:tcPr>
          <w:p w:rsidR="006C197F" w:rsidRPr="00854C6E" w:rsidRDefault="006C197F" w:rsidP="00344E28">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804FE7" w:rsidRPr="00854C6E" w:rsidTr="00804FE7">
        <w:tc>
          <w:tcPr>
            <w:tcW w:w="1185" w:type="pct"/>
            <w:vMerge/>
            <w:tcBorders>
              <w:top w:val="single" w:sz="12" w:space="0" w:color="auto"/>
              <w:left w:val="single" w:sz="12" w:space="0" w:color="auto"/>
              <w:bottom w:val="single" w:sz="6" w:space="0" w:color="auto"/>
              <w:right w:val="single" w:sz="6" w:space="0" w:color="auto"/>
            </w:tcBorders>
            <w:vAlign w:val="center"/>
            <w:hideMark/>
          </w:tcPr>
          <w:p w:rsidR="006C197F" w:rsidRPr="00854C6E" w:rsidRDefault="006C197F"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88" w:type="pct"/>
            <w:tcBorders>
              <w:top w:val="single" w:sz="6" w:space="0" w:color="auto"/>
              <w:left w:val="single" w:sz="6" w:space="0" w:color="auto"/>
              <w:bottom w:val="single" w:sz="6" w:space="0" w:color="auto"/>
              <w:right w:val="single" w:sz="6" w:space="0" w:color="auto"/>
            </w:tcBorders>
            <w:vAlign w:val="center"/>
            <w:hideMark/>
          </w:tcPr>
          <w:p w:rsidR="006C197F" w:rsidRPr="00804FE7" w:rsidRDefault="006C197F" w:rsidP="00804FE7">
            <w:pPr>
              <w:tabs>
                <w:tab w:val="left" w:pos="2977"/>
              </w:tabs>
              <w:bidi w:val="0"/>
              <w:jc w:val="center"/>
              <w:rPr>
                <w:rFonts w:ascii="Candara" w:hAnsi="Candara"/>
                <w:b/>
                <w:bCs/>
                <w:sz w:val="18"/>
                <w:szCs w:val="18"/>
              </w:rPr>
            </w:pPr>
            <w:r w:rsidRPr="00804FE7">
              <w:rPr>
                <w:rFonts w:ascii="Candara" w:hAnsi="Candara"/>
                <w:b/>
                <w:bCs/>
                <w:sz w:val="18"/>
                <w:szCs w:val="18"/>
              </w:rPr>
              <w:t>Travail personnel</w:t>
            </w:r>
          </w:p>
        </w:tc>
        <w:tc>
          <w:tcPr>
            <w:tcW w:w="1506" w:type="pct"/>
            <w:tcBorders>
              <w:top w:val="single" w:sz="6" w:space="0" w:color="auto"/>
              <w:left w:val="single" w:sz="6" w:space="0" w:color="auto"/>
              <w:bottom w:val="single" w:sz="6" w:space="0" w:color="auto"/>
              <w:right w:val="single" w:sz="6" w:space="0" w:color="auto"/>
            </w:tcBorders>
            <w:vAlign w:val="center"/>
            <w:hideMark/>
          </w:tcPr>
          <w:p w:rsidR="00695998" w:rsidRPr="00804FE7" w:rsidRDefault="00695998" w:rsidP="00804FE7">
            <w:pPr>
              <w:bidi w:val="0"/>
              <w:jc w:val="center"/>
              <w:rPr>
                <w:rFonts w:ascii="Candara" w:hAnsi="Candara"/>
                <w:b/>
                <w:bCs/>
                <w:sz w:val="18"/>
                <w:szCs w:val="18"/>
              </w:rPr>
            </w:pPr>
            <w:r w:rsidRPr="00804FE7">
              <w:rPr>
                <w:rFonts w:ascii="Candara" w:hAnsi="Candara"/>
                <w:b/>
                <w:bCs/>
                <w:sz w:val="18"/>
                <w:szCs w:val="18"/>
              </w:rPr>
              <w:t>Evaluation (évaluation des connaissances et examen final)</w:t>
            </w:r>
          </w:p>
          <w:p w:rsidR="006C197F" w:rsidRPr="00804FE7" w:rsidRDefault="006C197F" w:rsidP="00804FE7">
            <w:pPr>
              <w:tabs>
                <w:tab w:val="left" w:pos="2977"/>
              </w:tabs>
              <w:bidi w:val="0"/>
              <w:jc w:val="center"/>
              <w:rPr>
                <w:rFonts w:ascii="Candara" w:hAnsi="Candara"/>
                <w:b/>
                <w:bCs/>
                <w:sz w:val="18"/>
                <w:szCs w:val="18"/>
              </w:rPr>
            </w:pPr>
          </w:p>
        </w:tc>
        <w:tc>
          <w:tcPr>
            <w:tcW w:w="404" w:type="pct"/>
            <w:tcBorders>
              <w:top w:val="single" w:sz="6" w:space="0" w:color="auto"/>
              <w:left w:val="single" w:sz="6" w:space="0" w:color="auto"/>
              <w:bottom w:val="single" w:sz="6" w:space="0" w:color="auto"/>
              <w:right w:val="single" w:sz="12" w:space="0" w:color="auto"/>
            </w:tcBorders>
            <w:vAlign w:val="center"/>
            <w:hideMark/>
          </w:tcPr>
          <w:p w:rsidR="006C197F" w:rsidRPr="00854C6E" w:rsidRDefault="006C197F" w:rsidP="00804FE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804FE7" w:rsidRPr="00854C6E" w:rsidTr="00804FE7">
        <w:tc>
          <w:tcPr>
            <w:tcW w:w="1185" w:type="pct"/>
            <w:tcBorders>
              <w:top w:val="single" w:sz="6" w:space="0" w:color="auto"/>
              <w:left w:val="single" w:sz="12" w:space="0" w:color="auto"/>
              <w:bottom w:val="single" w:sz="6" w:space="0" w:color="auto"/>
              <w:right w:val="single" w:sz="6" w:space="0" w:color="auto"/>
            </w:tcBorders>
            <w:vAlign w:val="center"/>
          </w:tcPr>
          <w:p w:rsidR="00695998" w:rsidRPr="00854C6E" w:rsidRDefault="00695998" w:rsidP="00695998">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22h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8h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16h</w:t>
            </w:r>
          </w:p>
        </w:tc>
        <w:tc>
          <w:tcPr>
            <w:tcW w:w="494"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4h</w:t>
            </w:r>
          </w:p>
        </w:tc>
        <w:tc>
          <w:tcPr>
            <w:tcW w:w="404" w:type="pct"/>
            <w:tcBorders>
              <w:top w:val="single" w:sz="6" w:space="0" w:color="auto"/>
              <w:left w:val="single" w:sz="6" w:space="0" w:color="auto"/>
              <w:bottom w:val="single" w:sz="6" w:space="0" w:color="auto"/>
              <w:right w:val="single" w:sz="12" w:space="0" w:color="auto"/>
            </w:tcBorders>
          </w:tcPr>
          <w:p w:rsidR="00695998" w:rsidRPr="003A76C6" w:rsidRDefault="00695998" w:rsidP="00695998">
            <w:r w:rsidRPr="003A76C6">
              <w:t>50 h</w:t>
            </w:r>
          </w:p>
        </w:tc>
      </w:tr>
      <w:tr w:rsidR="00804FE7" w:rsidRPr="00854C6E" w:rsidTr="00804FE7">
        <w:tc>
          <w:tcPr>
            <w:tcW w:w="1185" w:type="pct"/>
            <w:tcBorders>
              <w:top w:val="single" w:sz="6" w:space="0" w:color="auto"/>
              <w:left w:val="single" w:sz="12" w:space="0" w:color="auto"/>
              <w:bottom w:val="single" w:sz="6" w:space="0" w:color="auto"/>
              <w:right w:val="single" w:sz="6" w:space="0" w:color="auto"/>
            </w:tcBorders>
            <w:hideMark/>
          </w:tcPr>
          <w:p w:rsidR="00695998" w:rsidRPr="00854C6E" w:rsidRDefault="0069599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22h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8h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16h</w:t>
            </w:r>
          </w:p>
        </w:tc>
        <w:tc>
          <w:tcPr>
            <w:tcW w:w="494"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4h</w:t>
            </w:r>
          </w:p>
        </w:tc>
        <w:tc>
          <w:tcPr>
            <w:tcW w:w="404" w:type="pct"/>
            <w:tcBorders>
              <w:top w:val="single" w:sz="6" w:space="0" w:color="auto"/>
              <w:left w:val="single" w:sz="6" w:space="0" w:color="auto"/>
              <w:bottom w:val="single" w:sz="6" w:space="0" w:color="auto"/>
              <w:right w:val="single" w:sz="12" w:space="0" w:color="auto"/>
            </w:tcBorders>
          </w:tcPr>
          <w:p w:rsidR="00695998" w:rsidRPr="003A76C6" w:rsidRDefault="00695998" w:rsidP="00695998">
            <w:r w:rsidRPr="003A76C6">
              <w:t>50 h</w:t>
            </w:r>
          </w:p>
        </w:tc>
      </w:tr>
      <w:tr w:rsidR="00804FE7" w:rsidRPr="00854C6E" w:rsidTr="00804FE7">
        <w:tc>
          <w:tcPr>
            <w:tcW w:w="1185" w:type="pct"/>
            <w:tcBorders>
              <w:top w:val="single" w:sz="6" w:space="0" w:color="auto"/>
              <w:left w:val="single" w:sz="12" w:space="0" w:color="auto"/>
              <w:bottom w:val="single" w:sz="12" w:space="0" w:color="auto"/>
              <w:right w:val="single" w:sz="6" w:space="0" w:color="auto"/>
            </w:tcBorders>
            <w:hideMark/>
          </w:tcPr>
          <w:p w:rsidR="00695998" w:rsidRPr="00854C6E" w:rsidRDefault="0069599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44%</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16%</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32%</w:t>
            </w:r>
          </w:p>
        </w:tc>
        <w:tc>
          <w:tcPr>
            <w:tcW w:w="494" w:type="pct"/>
            <w:tcBorders>
              <w:top w:val="single" w:sz="6" w:space="0" w:color="auto"/>
              <w:left w:val="single" w:sz="6" w:space="0" w:color="auto"/>
              <w:bottom w:val="single" w:sz="12"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12"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8%</w:t>
            </w:r>
          </w:p>
        </w:tc>
        <w:tc>
          <w:tcPr>
            <w:tcW w:w="404" w:type="pct"/>
            <w:tcBorders>
              <w:top w:val="single" w:sz="6" w:space="0" w:color="auto"/>
              <w:left w:val="single" w:sz="6" w:space="0" w:color="auto"/>
              <w:bottom w:val="single" w:sz="12" w:space="0" w:color="auto"/>
              <w:right w:val="single" w:sz="12" w:space="0" w:color="auto"/>
            </w:tcBorders>
            <w:hideMark/>
          </w:tcPr>
          <w:p w:rsidR="00695998" w:rsidRDefault="00695998" w:rsidP="00695998">
            <w:r w:rsidRPr="003A76C6">
              <w:t>100%</w:t>
            </w:r>
          </w:p>
        </w:tc>
      </w:tr>
    </w:tbl>
    <w:p w:rsidR="00472C2A"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95998" w:rsidRPr="00C41829" w:rsidRDefault="00695998" w:rsidP="0069599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695998" w:rsidRPr="0084116E" w:rsidRDefault="00695998" w:rsidP="0069599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1E71">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5357EA">
            <w:pPr>
              <w:tabs>
                <w:tab w:val="left" w:pos="2977"/>
              </w:tabs>
              <w:autoSpaceDE w:val="0"/>
              <w:autoSpaceDN w:val="0"/>
              <w:bidi w:val="0"/>
              <w:adjustRightInd w:val="0"/>
              <w:rPr>
                <w:rFonts w:ascii="Candara" w:hAnsi="Candara" w:cs="Calibri"/>
                <w:b/>
                <w:bCs/>
              </w:rPr>
            </w:pPr>
            <w:r w:rsidRPr="00854C6E">
              <w:rPr>
                <w:rFonts w:ascii="Candara" w:hAnsi="Candara" w:cs="Calibri"/>
                <w:b/>
                <w:bCs/>
              </w:rPr>
              <w:t>Cours</w:t>
            </w:r>
          </w:p>
          <w:p w:rsidR="00A90687" w:rsidRPr="00854C6E" w:rsidRDefault="008F344A" w:rsidP="00AB69C2">
            <w:pPr>
              <w:tabs>
                <w:tab w:val="left" w:pos="2977"/>
              </w:tabs>
              <w:autoSpaceDE w:val="0"/>
              <w:autoSpaceDN w:val="0"/>
              <w:bidi w:val="0"/>
              <w:adjustRightInd w:val="0"/>
              <w:rPr>
                <w:rFonts w:ascii="Candara" w:hAnsi="Candara" w:cs="Calibri"/>
                <w:b/>
              </w:rPr>
            </w:pPr>
            <w:r w:rsidRPr="00854C6E">
              <w:rPr>
                <w:rFonts w:ascii="Candara" w:hAnsi="Candara" w:cs="Calibri"/>
                <w:b/>
              </w:rPr>
              <w:t>Partie 1</w:t>
            </w:r>
            <w:r w:rsidR="00A90687" w:rsidRPr="00854C6E">
              <w:rPr>
                <w:rFonts w:ascii="Candara" w:hAnsi="Candara" w:cs="Calibri"/>
                <w:b/>
              </w:rPr>
              <w:t> : Structure et propriétés de l’eau et des sels minéraux</w:t>
            </w:r>
          </w:p>
          <w:p w:rsidR="00A90687" w:rsidRPr="00854C6E" w:rsidRDefault="00A90687" w:rsidP="00C44748">
            <w:pPr>
              <w:pStyle w:val="Paragraphedeliste"/>
              <w:numPr>
                <w:ilvl w:val="0"/>
                <w:numId w:val="120"/>
              </w:numPr>
              <w:tabs>
                <w:tab w:val="left" w:pos="2977"/>
              </w:tabs>
              <w:autoSpaceDE w:val="0"/>
              <w:autoSpaceDN w:val="0"/>
              <w:bidi w:val="0"/>
              <w:adjustRightInd w:val="0"/>
              <w:rPr>
                <w:rFonts w:ascii="Candara" w:hAnsi="Candara" w:cs="Calibri"/>
              </w:rPr>
            </w:pPr>
            <w:r w:rsidRPr="00854C6E">
              <w:rPr>
                <w:rFonts w:ascii="Candara" w:hAnsi="Candara" w:cs="Calibri"/>
              </w:rPr>
              <w:t>Rôles biologiques de l’eau</w:t>
            </w:r>
          </w:p>
          <w:p w:rsidR="00A90687" w:rsidRPr="00854C6E" w:rsidRDefault="00A90687" w:rsidP="00C44748">
            <w:pPr>
              <w:pStyle w:val="Paragraphedeliste"/>
              <w:numPr>
                <w:ilvl w:val="0"/>
                <w:numId w:val="120"/>
              </w:numPr>
              <w:tabs>
                <w:tab w:val="left" w:pos="2977"/>
              </w:tabs>
              <w:autoSpaceDE w:val="0"/>
              <w:autoSpaceDN w:val="0"/>
              <w:bidi w:val="0"/>
              <w:adjustRightInd w:val="0"/>
              <w:rPr>
                <w:rFonts w:ascii="Candara" w:hAnsi="Candara" w:cs="Calibri"/>
              </w:rPr>
            </w:pPr>
            <w:r w:rsidRPr="00854C6E">
              <w:rPr>
                <w:rFonts w:ascii="Candara" w:hAnsi="Candara" w:cs="Calibri"/>
              </w:rPr>
              <w:t>Propriétés physicochimiques de l’eau</w:t>
            </w:r>
          </w:p>
          <w:p w:rsidR="00472C2A" w:rsidRPr="00854C6E" w:rsidRDefault="008F344A" w:rsidP="008F344A">
            <w:pPr>
              <w:tabs>
                <w:tab w:val="left" w:pos="2977"/>
              </w:tabs>
              <w:autoSpaceDE w:val="0"/>
              <w:autoSpaceDN w:val="0"/>
              <w:bidi w:val="0"/>
              <w:adjustRightInd w:val="0"/>
              <w:rPr>
                <w:rFonts w:ascii="Candara" w:hAnsi="Candara" w:cs="Calibri"/>
                <w:b/>
              </w:rPr>
            </w:pPr>
            <w:r w:rsidRPr="00854C6E">
              <w:rPr>
                <w:rFonts w:ascii="Candara" w:hAnsi="Candara" w:cs="Calibri"/>
                <w:b/>
              </w:rPr>
              <w:t>Partie2 </w:t>
            </w:r>
            <w:r w:rsidR="00472C2A" w:rsidRPr="00854C6E">
              <w:rPr>
                <w:rFonts w:ascii="Candara" w:hAnsi="Candara" w:cs="Calibri"/>
                <w:b/>
              </w:rPr>
              <w:t>: Structure et propriétés des glucides</w:t>
            </w:r>
          </w:p>
          <w:p w:rsidR="00472C2A" w:rsidRPr="00854C6E" w:rsidRDefault="00472C2A" w:rsidP="00C44748">
            <w:pPr>
              <w:numPr>
                <w:ilvl w:val="0"/>
                <w:numId w:val="71"/>
              </w:numPr>
              <w:tabs>
                <w:tab w:val="left" w:pos="2977"/>
              </w:tabs>
              <w:autoSpaceDE w:val="0"/>
              <w:autoSpaceDN w:val="0"/>
              <w:bidi w:val="0"/>
              <w:adjustRightInd w:val="0"/>
              <w:rPr>
                <w:rFonts w:ascii="Candara" w:hAnsi="Candara" w:cs="Calibri"/>
              </w:rPr>
            </w:pPr>
            <w:r w:rsidRPr="00854C6E">
              <w:rPr>
                <w:rFonts w:ascii="Candara" w:hAnsi="Candara" w:cs="Calibri"/>
                <w:b/>
                <w:bCs/>
              </w:rPr>
              <w:t>Les oses</w:t>
            </w:r>
            <w:r w:rsidRPr="00854C6E">
              <w:rPr>
                <w:rFonts w:ascii="Candara" w:hAnsi="Candara" w:cs="Calibri"/>
                <w:u w:val="single"/>
              </w:rPr>
              <w:t> </w:t>
            </w:r>
            <w:r w:rsidRPr="00854C6E">
              <w:rPr>
                <w:rFonts w:ascii="Candara" w:hAnsi="Candara" w:cs="Calibri"/>
              </w:rPr>
              <w:t>: Plan de  base des oses, appellation des oses, diversité, filiation, conformation spatiale, propriétés physico-chimique, intérêt biologique.</w:t>
            </w:r>
          </w:p>
          <w:p w:rsidR="00472C2A" w:rsidRPr="00854C6E" w:rsidRDefault="00472C2A" w:rsidP="00C44748">
            <w:pPr>
              <w:numPr>
                <w:ilvl w:val="0"/>
                <w:numId w:val="71"/>
              </w:numPr>
              <w:tabs>
                <w:tab w:val="left" w:pos="2977"/>
              </w:tabs>
              <w:autoSpaceDE w:val="0"/>
              <w:autoSpaceDN w:val="0"/>
              <w:bidi w:val="0"/>
              <w:adjustRightInd w:val="0"/>
              <w:rPr>
                <w:rFonts w:ascii="Candara" w:hAnsi="Candara" w:cs="Calibri"/>
              </w:rPr>
            </w:pPr>
            <w:r w:rsidRPr="00854C6E">
              <w:rPr>
                <w:rFonts w:ascii="Candara" w:hAnsi="Candara" w:cs="Calibri"/>
                <w:b/>
                <w:bCs/>
              </w:rPr>
              <w:t>Les oligosides</w:t>
            </w:r>
            <w:r w:rsidRPr="00854C6E">
              <w:rPr>
                <w:rFonts w:ascii="Candara" w:hAnsi="Candara" w:cs="Calibri"/>
                <w:u w:val="single"/>
              </w:rPr>
              <w:t> </w:t>
            </w:r>
            <w:r w:rsidRPr="00854C6E">
              <w:rPr>
                <w:rFonts w:ascii="Candara" w:hAnsi="Candara" w:cs="Calibri"/>
              </w:rPr>
              <w:t>: Liaison 0-glycosidique, diversité d’enchainement, convention d’écriture, analyse structurale des oligosaccharides</w:t>
            </w:r>
          </w:p>
          <w:p w:rsidR="00472C2A" w:rsidRPr="00854C6E" w:rsidRDefault="00472C2A" w:rsidP="00C44748">
            <w:pPr>
              <w:numPr>
                <w:ilvl w:val="0"/>
                <w:numId w:val="71"/>
              </w:numPr>
              <w:tabs>
                <w:tab w:val="left" w:pos="2977"/>
              </w:tabs>
              <w:bidi w:val="0"/>
              <w:rPr>
                <w:rFonts w:ascii="Candara" w:hAnsi="Candara" w:cs="Calibri"/>
              </w:rPr>
            </w:pPr>
            <w:r w:rsidRPr="00854C6E">
              <w:rPr>
                <w:rFonts w:ascii="Candara" w:hAnsi="Candara" w:cs="Calibri"/>
                <w:b/>
                <w:bCs/>
              </w:rPr>
              <w:t>Les polysaccharides</w:t>
            </w:r>
            <w:r w:rsidRPr="00854C6E">
              <w:rPr>
                <w:rFonts w:ascii="Candara" w:hAnsi="Candara" w:cs="Calibri"/>
                <w:u w:val="single"/>
              </w:rPr>
              <w:t> </w:t>
            </w:r>
            <w:r w:rsidRPr="00854C6E">
              <w:rPr>
                <w:rFonts w:ascii="Candara" w:hAnsi="Candara" w:cs="Calibri"/>
              </w:rPr>
              <w:t>: perméthylation des homopolysa</w:t>
            </w:r>
            <w:r w:rsidR="00142E55" w:rsidRPr="00854C6E">
              <w:rPr>
                <w:rFonts w:ascii="Candara" w:hAnsi="Candara" w:cs="Calibri"/>
              </w:rPr>
              <w:t xml:space="preserve">ccharides et </w:t>
            </w:r>
            <w:r w:rsidRPr="00854C6E">
              <w:rPr>
                <w:rFonts w:ascii="Candara" w:hAnsi="Candara" w:cs="Calibri"/>
              </w:rPr>
              <w:t>hétéropolysaccharides, détermination de leur structure</w:t>
            </w:r>
          </w:p>
          <w:p w:rsidR="00472C2A" w:rsidRPr="00854C6E" w:rsidRDefault="00472C2A" w:rsidP="00FE3D71">
            <w:pPr>
              <w:numPr>
                <w:ilvl w:val="0"/>
                <w:numId w:val="71"/>
              </w:numPr>
              <w:tabs>
                <w:tab w:val="left" w:pos="2977"/>
              </w:tabs>
              <w:bidi w:val="0"/>
              <w:rPr>
                <w:rFonts w:ascii="Candara" w:hAnsi="Candara" w:cs="Calibri"/>
                <w:b/>
                <w:bCs/>
              </w:rPr>
            </w:pPr>
            <w:r w:rsidRPr="00854C6E">
              <w:rPr>
                <w:rFonts w:ascii="Candara" w:hAnsi="Candara" w:cs="Calibri"/>
                <w:b/>
                <w:bCs/>
              </w:rPr>
              <w:t>Les hétérosides</w:t>
            </w:r>
          </w:p>
          <w:p w:rsidR="00472C2A" w:rsidRPr="00854C6E" w:rsidRDefault="008F344A" w:rsidP="00AB69C2">
            <w:pPr>
              <w:tabs>
                <w:tab w:val="left" w:pos="2977"/>
              </w:tabs>
              <w:autoSpaceDE w:val="0"/>
              <w:autoSpaceDN w:val="0"/>
              <w:bidi w:val="0"/>
              <w:adjustRightInd w:val="0"/>
              <w:rPr>
                <w:rFonts w:ascii="Candara" w:hAnsi="Candara" w:cs="Calibri"/>
                <w:b/>
                <w:bCs/>
              </w:rPr>
            </w:pPr>
            <w:r w:rsidRPr="00854C6E">
              <w:rPr>
                <w:rFonts w:ascii="Candara" w:hAnsi="Candara" w:cs="Calibri"/>
                <w:b/>
              </w:rPr>
              <w:t>Partie 3</w:t>
            </w:r>
            <w:r w:rsidR="00472C2A" w:rsidRPr="00854C6E">
              <w:rPr>
                <w:rFonts w:ascii="Candara" w:hAnsi="Candara" w:cs="Calibri"/>
                <w:b/>
                <w:bCs/>
              </w:rPr>
              <w:t xml:space="preserve">: Structure et propriétés des lipides </w:t>
            </w:r>
          </w:p>
          <w:p w:rsidR="00472C2A" w:rsidRPr="00854C6E" w:rsidRDefault="00472C2A" w:rsidP="00C44748">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Les acides gras</w:t>
            </w:r>
            <w:r w:rsidRPr="00854C6E">
              <w:rPr>
                <w:rFonts w:ascii="Candara" w:hAnsi="Candara" w:cs="Calibri"/>
                <w:u w:val="single"/>
              </w:rPr>
              <w:t> </w:t>
            </w:r>
            <w:r w:rsidRPr="00854C6E">
              <w:rPr>
                <w:rFonts w:ascii="Candara" w:hAnsi="Candara" w:cs="Calibri"/>
              </w:rPr>
              <w:t>: structure chimique, nomenclature, nombre d’atome de C, nombre de doubles liaisons, numéros d’atomes de C qui portent les doubles liaisons, propriétés physico-chimiques, configuration des doubles liaisons, acides gras saturés, acides gras non saturés</w:t>
            </w:r>
          </w:p>
          <w:p w:rsidR="00472C2A" w:rsidRPr="00854C6E" w:rsidRDefault="00472C2A" w:rsidP="00C44748">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Les acylglycérols</w:t>
            </w:r>
            <w:r w:rsidRPr="00854C6E">
              <w:rPr>
                <w:rFonts w:ascii="Candara" w:hAnsi="Candara" w:cs="Calibri"/>
                <w:u w:val="single"/>
              </w:rPr>
              <w:t> </w:t>
            </w:r>
            <w:r w:rsidRPr="00854C6E">
              <w:rPr>
                <w:rFonts w:ascii="Candara" w:hAnsi="Candara" w:cs="Calibri"/>
              </w:rPr>
              <w:t xml:space="preserve">: formules développées et nomenclature, propriétés, hydrolyse </w:t>
            </w:r>
          </w:p>
          <w:p w:rsidR="00472C2A" w:rsidRPr="00854C6E" w:rsidRDefault="00472C2A" w:rsidP="00FE3D71">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Principaux constituants des membranes biologiques</w:t>
            </w:r>
            <w:r w:rsidRPr="00854C6E">
              <w:rPr>
                <w:rFonts w:ascii="Candara" w:hAnsi="Candara" w:cs="Calibri"/>
                <w:u w:val="single"/>
              </w:rPr>
              <w:t> </w:t>
            </w:r>
            <w:r w:rsidRPr="00854C6E">
              <w:rPr>
                <w:rFonts w:ascii="Candara" w:hAnsi="Candara" w:cs="Calibri"/>
              </w:rPr>
              <w:t>: phosphoglycérides, sphingolipides, stérols, stéroïdes et dérivés de Terpènes</w:t>
            </w:r>
          </w:p>
          <w:p w:rsidR="00472C2A" w:rsidRPr="00854C6E" w:rsidRDefault="008F344A" w:rsidP="00AB69C2">
            <w:pPr>
              <w:tabs>
                <w:tab w:val="left" w:pos="2977"/>
              </w:tabs>
              <w:autoSpaceDE w:val="0"/>
              <w:autoSpaceDN w:val="0"/>
              <w:bidi w:val="0"/>
              <w:adjustRightInd w:val="0"/>
              <w:rPr>
                <w:rFonts w:ascii="Candara" w:hAnsi="Candara" w:cs="Calibri"/>
                <w:b/>
              </w:rPr>
            </w:pPr>
            <w:r w:rsidRPr="00854C6E">
              <w:rPr>
                <w:rFonts w:ascii="Candara" w:hAnsi="Candara" w:cs="Calibri"/>
                <w:b/>
              </w:rPr>
              <w:t>Partie4</w:t>
            </w:r>
            <w:r w:rsidR="00472C2A" w:rsidRPr="00854C6E">
              <w:rPr>
                <w:rFonts w:ascii="Candara" w:hAnsi="Candara" w:cs="Calibri"/>
                <w:b/>
              </w:rPr>
              <w:t>: Structure et propriétés des amino-acides et des protéines</w:t>
            </w:r>
          </w:p>
          <w:p w:rsidR="00472C2A" w:rsidRPr="00854C6E" w:rsidRDefault="00472C2A" w:rsidP="00C44748">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Les acides aminés</w:t>
            </w:r>
            <w:r w:rsidRPr="00854C6E">
              <w:rPr>
                <w:rFonts w:ascii="Candara" w:hAnsi="Candara" w:cs="Calibri"/>
                <w:u w:val="single"/>
              </w:rPr>
              <w:t> </w:t>
            </w:r>
            <w:r w:rsidRPr="00854C6E">
              <w:rPr>
                <w:rFonts w:ascii="Candara" w:hAnsi="Candara" w:cs="Calibri"/>
              </w:rPr>
              <w:t xml:space="preserve">: structure, nomenclature, propriétés physico-chimique, méthode de détection, dosage </w:t>
            </w:r>
          </w:p>
          <w:p w:rsidR="00472C2A" w:rsidRPr="00854C6E" w:rsidRDefault="00472C2A" w:rsidP="00C44748">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Les Peptides</w:t>
            </w:r>
            <w:r w:rsidRPr="00854C6E">
              <w:rPr>
                <w:rFonts w:ascii="Candara" w:hAnsi="Candara" w:cs="Calibri"/>
                <w:u w:val="single"/>
              </w:rPr>
              <w:t> </w:t>
            </w:r>
            <w:r w:rsidRPr="00854C6E">
              <w:rPr>
                <w:rFonts w:ascii="Candara" w:hAnsi="Candara" w:cs="Calibri"/>
              </w:rPr>
              <w:t>: liaison peptidique, méthode d’analyse de la séquence peptidique, étude de quelques peptides importants</w:t>
            </w:r>
          </w:p>
          <w:p w:rsidR="00472C2A" w:rsidRPr="00854C6E" w:rsidRDefault="00472C2A" w:rsidP="00FE3D71">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 xml:space="preserve"> Les protéines</w:t>
            </w:r>
            <w:r w:rsidRPr="00854C6E">
              <w:rPr>
                <w:rFonts w:ascii="Candara" w:hAnsi="Candara" w:cs="Calibri"/>
                <w:u w:val="single"/>
              </w:rPr>
              <w:t> </w:t>
            </w:r>
            <w:r w:rsidRPr="00854C6E">
              <w:rPr>
                <w:rFonts w:ascii="Candara" w:hAnsi="Candara" w:cs="Calibri"/>
              </w:rPr>
              <w:t>: propriétés physico-chimiques, structure tridimensionnelles, conformationnelle et ordonnée, fractionnement (purification et extraction).</w:t>
            </w:r>
          </w:p>
          <w:p w:rsidR="00472C2A" w:rsidRPr="00854C6E" w:rsidRDefault="008F344A" w:rsidP="00AB69C2">
            <w:pPr>
              <w:tabs>
                <w:tab w:val="left" w:pos="2977"/>
              </w:tabs>
              <w:autoSpaceDE w:val="0"/>
              <w:autoSpaceDN w:val="0"/>
              <w:bidi w:val="0"/>
              <w:adjustRightInd w:val="0"/>
              <w:rPr>
                <w:rFonts w:ascii="Candara" w:hAnsi="Candara" w:cs="Calibri"/>
              </w:rPr>
            </w:pPr>
            <w:r w:rsidRPr="00854C6E">
              <w:rPr>
                <w:rFonts w:ascii="Candara" w:hAnsi="Candara" w:cs="Calibri"/>
                <w:b/>
              </w:rPr>
              <w:t>Partie 5</w:t>
            </w:r>
            <w:r w:rsidR="00472C2A" w:rsidRPr="00854C6E">
              <w:rPr>
                <w:rFonts w:ascii="Candara" w:hAnsi="Candara" w:cs="Calibri"/>
                <w:b/>
              </w:rPr>
              <w:t>: Structure et propriétés des acides nucléiques</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Constituants des acides nucléiques</w:t>
            </w:r>
            <w:r w:rsidRPr="00854C6E">
              <w:rPr>
                <w:rFonts w:ascii="Candara" w:hAnsi="Candara" w:cs="Calibri"/>
                <w:u w:val="single"/>
              </w:rPr>
              <w:t> </w:t>
            </w:r>
            <w:r w:rsidRPr="00854C6E">
              <w:rPr>
                <w:rFonts w:ascii="Candara" w:hAnsi="Candara" w:cs="Calibri"/>
              </w:rPr>
              <w:t>: ADN, ARN, Bases azotées et leurs propriétés, les nucléosides, les nucléotides</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 xml:space="preserve">Structure </w:t>
            </w:r>
            <w:r w:rsidR="006C6006" w:rsidRPr="00854C6E">
              <w:rPr>
                <w:rFonts w:ascii="Candara" w:hAnsi="Candara" w:cs="Calibri"/>
                <w:b/>
                <w:bCs/>
              </w:rPr>
              <w:t>des acides nucléiques</w:t>
            </w:r>
            <w:r w:rsidRPr="00854C6E">
              <w:rPr>
                <w:rFonts w:ascii="Candara" w:hAnsi="Candara" w:cs="Calibri"/>
                <w:u w:val="single"/>
              </w:rPr>
              <w:t> </w:t>
            </w:r>
            <w:r w:rsidRPr="00854C6E">
              <w:rPr>
                <w:rFonts w:ascii="Candara" w:hAnsi="Candara" w:cs="Calibri"/>
              </w:rPr>
              <w:t>: structure primaire et polymérisation, structure secondaire de l’ADN et ARN, structure tertiaire de l’ADN</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Caractéristiques physico-chimiques et fonctionnelles de l’ADN</w:t>
            </w:r>
            <w:r w:rsidRPr="00854C6E">
              <w:rPr>
                <w:rFonts w:ascii="Candara" w:hAnsi="Candara" w:cs="Calibri"/>
                <w:u w:val="single"/>
              </w:rPr>
              <w:t> </w:t>
            </w:r>
            <w:r w:rsidRPr="00854C6E">
              <w:rPr>
                <w:rFonts w:ascii="Candara" w:hAnsi="Candara" w:cs="Calibri"/>
              </w:rPr>
              <w:t>: propriétés physico-chimiques, méthodes d’étude, conservation de l’information génétique</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rPr>
              <w:t>Types et caractéristiques des ARN</w:t>
            </w:r>
            <w:r w:rsidRPr="00854C6E">
              <w:rPr>
                <w:rFonts w:ascii="Candara" w:hAnsi="Candara" w:cs="Calibri"/>
                <w:bCs/>
                <w:u w:val="single"/>
              </w:rPr>
              <w:t> </w:t>
            </w:r>
            <w:r w:rsidRPr="00854C6E">
              <w:rPr>
                <w:rFonts w:ascii="Candara" w:hAnsi="Candara" w:cs="Calibri"/>
                <w:bCs/>
              </w:rPr>
              <w:t>: différents types d'ARN, fonction et rôle, transcription et traduction, notion de code génétique</w:t>
            </w:r>
          </w:p>
          <w:p w:rsidR="00472C2A" w:rsidRPr="00854C6E" w:rsidRDefault="00472C2A" w:rsidP="005357EA">
            <w:pPr>
              <w:tabs>
                <w:tab w:val="left" w:pos="2977"/>
              </w:tabs>
              <w:bidi w:val="0"/>
              <w:rPr>
                <w:rFonts w:ascii="Candara" w:hAnsi="Candara" w:cs="Calibri"/>
                <w:b/>
                <w:bCs/>
              </w:rPr>
            </w:pPr>
            <w:r w:rsidRPr="00854C6E">
              <w:rPr>
                <w:rFonts w:ascii="Candara" w:hAnsi="Candara" w:cs="Calibri"/>
                <w:b/>
                <w:bCs/>
              </w:rPr>
              <w:t>Travaux dirigés</w:t>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xml:space="preserve">- Structure et propriétés des oses et de leurs dérivés </w:t>
            </w:r>
            <w:r w:rsidRPr="00854C6E">
              <w:rPr>
                <w:rFonts w:ascii="Candara" w:hAnsi="Candara" w:cs="Calibri"/>
              </w:rPr>
              <w:tab/>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Structure et propriétés des lipides </w:t>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xml:space="preserve">- Acides aminés et protéines : structures, conformations &amp; propriétés   </w:t>
            </w:r>
          </w:p>
          <w:p w:rsidR="002D5DBC" w:rsidRPr="00854C6E" w:rsidRDefault="00472C2A" w:rsidP="002D5DBC">
            <w:pPr>
              <w:tabs>
                <w:tab w:val="left" w:pos="2977"/>
              </w:tabs>
              <w:autoSpaceDE w:val="0"/>
              <w:autoSpaceDN w:val="0"/>
              <w:bidi w:val="0"/>
              <w:adjustRightInd w:val="0"/>
              <w:ind w:firstLine="482"/>
              <w:rPr>
                <w:rFonts w:ascii="Candara" w:hAnsi="Candara" w:cs="Calibri"/>
              </w:rPr>
            </w:pPr>
            <w:r w:rsidRPr="00854C6E">
              <w:rPr>
                <w:rFonts w:ascii="Candara" w:hAnsi="Candara" w:cs="Calibri"/>
              </w:rPr>
              <w:t>- Acides nucléi</w:t>
            </w:r>
            <w:r w:rsidR="00FE3D71" w:rsidRPr="00854C6E">
              <w:rPr>
                <w:rFonts w:ascii="Candara" w:hAnsi="Candara" w:cs="Calibri"/>
              </w:rPr>
              <w:t>ques : structures et propriétés</w:t>
            </w:r>
          </w:p>
          <w:p w:rsidR="00472C2A" w:rsidRPr="00854C6E" w:rsidRDefault="00472C2A" w:rsidP="00AB69C2">
            <w:pPr>
              <w:tabs>
                <w:tab w:val="left" w:pos="2977"/>
              </w:tabs>
              <w:bidi w:val="0"/>
              <w:rPr>
                <w:rFonts w:ascii="Candara" w:hAnsi="Candara" w:cs="Calibri"/>
              </w:rPr>
            </w:pPr>
            <w:r w:rsidRPr="00854C6E">
              <w:rPr>
                <w:rFonts w:ascii="Candara" w:hAnsi="Candara" w:cs="Calibri"/>
                <w:b/>
              </w:rPr>
              <w:t xml:space="preserve">Travaux pratiques </w:t>
            </w:r>
          </w:p>
          <w:p w:rsidR="00A90687" w:rsidRPr="00854C6E" w:rsidRDefault="00A90687" w:rsidP="00C44748">
            <w:pPr>
              <w:pStyle w:val="Paragraphedeliste"/>
              <w:numPr>
                <w:ilvl w:val="0"/>
                <w:numId w:val="186"/>
              </w:numPr>
              <w:tabs>
                <w:tab w:val="left" w:pos="2977"/>
              </w:tabs>
              <w:bidi w:val="0"/>
              <w:rPr>
                <w:rFonts w:ascii="Candara" w:hAnsi="Candara" w:cs="Calibri"/>
                <w:i/>
              </w:rPr>
            </w:pPr>
            <w:r w:rsidRPr="00854C6E">
              <w:rPr>
                <w:rFonts w:ascii="Candara" w:hAnsi="Candara" w:cs="Calibri"/>
              </w:rPr>
              <w:t>Identification des sucres</w:t>
            </w:r>
          </w:p>
          <w:p w:rsidR="00472C2A" w:rsidRPr="00854C6E" w:rsidRDefault="00472C2A" w:rsidP="00C44748">
            <w:pPr>
              <w:pStyle w:val="Paragraphedeliste"/>
              <w:numPr>
                <w:ilvl w:val="0"/>
                <w:numId w:val="186"/>
              </w:numPr>
              <w:tabs>
                <w:tab w:val="left" w:pos="2977"/>
              </w:tabs>
              <w:autoSpaceDE w:val="0"/>
              <w:autoSpaceDN w:val="0"/>
              <w:bidi w:val="0"/>
              <w:adjustRightInd w:val="0"/>
              <w:rPr>
                <w:rFonts w:ascii="Candara" w:hAnsi="Candara" w:cs="Calibri"/>
                <w:bCs/>
              </w:rPr>
            </w:pPr>
            <w:r w:rsidRPr="00854C6E">
              <w:rPr>
                <w:rFonts w:ascii="Candara" w:hAnsi="Candara" w:cs="Calibri"/>
                <w:bCs/>
              </w:rPr>
              <w:t xml:space="preserve">Séparation des acides aminés d’un mélange par chromatographie </w:t>
            </w:r>
            <w:r w:rsidR="00A90687" w:rsidRPr="00854C6E">
              <w:rPr>
                <w:rFonts w:ascii="Candara" w:hAnsi="Candara" w:cs="Calibri"/>
                <w:bCs/>
              </w:rPr>
              <w:t>et détermination du pHi</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détermination de l’indice de saponification d’un lipide (Huile de ricin par exemple)</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Extraction de l’ADN d’oignon</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Propriétés physique des acides nucléiques : spectre d’absorption</w:t>
            </w:r>
          </w:p>
          <w:p w:rsidR="00472C2A" w:rsidRPr="00854C6E" w:rsidRDefault="00472C2A" w:rsidP="00AB69C2">
            <w:pPr>
              <w:tabs>
                <w:tab w:val="left" w:pos="2977"/>
              </w:tabs>
              <w:bidi w:val="0"/>
              <w:rPr>
                <w:rFonts w:ascii="Candara" w:hAnsi="Candara"/>
                <w:bCs/>
                <w:szCs w:val="22"/>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FB4E28">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B4E2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rPr>
          <w:trHeight w:val="95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8F344A" w:rsidRPr="00854C6E" w:rsidRDefault="008F344A" w:rsidP="008F344A">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rPr>
          <w:trHeight w:val="92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c>
          <w:tcPr>
            <w:tcW w:w="5000" w:type="pct"/>
          </w:tcPr>
          <w:p w:rsidR="00FB4E28" w:rsidRPr="00FB4E28" w:rsidRDefault="00FB4E28" w:rsidP="00FB4E28">
            <w:pPr>
              <w:pStyle w:val="Corpsdetexte"/>
              <w:numPr>
                <w:ilvl w:val="0"/>
                <w:numId w:val="2"/>
              </w:numPr>
              <w:tabs>
                <w:tab w:val="left" w:pos="2977"/>
              </w:tabs>
              <w:rPr>
                <w:rFonts w:ascii="Candara" w:hAnsi="Candara"/>
                <w:b/>
                <w:bCs w:val="0"/>
                <w:sz w:val="22"/>
                <w:szCs w:val="22"/>
              </w:rPr>
            </w:pPr>
            <w:r w:rsidRPr="00FB4E28">
              <w:rPr>
                <w:rFonts w:ascii="Candara" w:hAnsi="Candara"/>
                <w:b/>
                <w:bCs w:val="0"/>
                <w:sz w:val="22"/>
                <w:szCs w:val="22"/>
              </w:rPr>
              <w:t>Examen de fin de semestre : épreuve écrite ;</w:t>
            </w:r>
          </w:p>
          <w:p w:rsidR="00FB4E28" w:rsidRPr="00FB4E28" w:rsidRDefault="00FB4E28" w:rsidP="00FB4E28">
            <w:pPr>
              <w:pStyle w:val="Corpsdetexte"/>
              <w:numPr>
                <w:ilvl w:val="0"/>
                <w:numId w:val="2"/>
              </w:numPr>
              <w:tabs>
                <w:tab w:val="left" w:pos="2977"/>
              </w:tabs>
              <w:rPr>
                <w:rFonts w:ascii="Candara" w:hAnsi="Candara"/>
                <w:b/>
                <w:bCs w:val="0"/>
                <w:sz w:val="22"/>
                <w:szCs w:val="22"/>
              </w:rPr>
            </w:pPr>
            <w:r w:rsidRPr="00FB4E28">
              <w:rPr>
                <w:rFonts w:ascii="Candara" w:hAnsi="Candara"/>
                <w:b/>
                <w:bCs w:val="0"/>
                <w:sz w:val="22"/>
                <w:szCs w:val="22"/>
              </w:rPr>
              <w:t>Contrôles continus : tests, épreuves orales, devoirs, exposés ou autre moyen de contrôle ;</w:t>
            </w:r>
          </w:p>
          <w:p w:rsidR="00472C2A" w:rsidRPr="00854C6E" w:rsidRDefault="00FB4E28" w:rsidP="00FB4E28">
            <w:pPr>
              <w:pStyle w:val="Corpsdetexte"/>
              <w:numPr>
                <w:ilvl w:val="0"/>
                <w:numId w:val="2"/>
              </w:numPr>
              <w:tabs>
                <w:tab w:val="left" w:pos="2977"/>
              </w:tabs>
              <w:jc w:val="left"/>
              <w:rPr>
                <w:rFonts w:ascii="Candara" w:hAnsi="Candara"/>
                <w:sz w:val="20"/>
                <w:szCs w:val="20"/>
              </w:rPr>
            </w:pPr>
            <w:r w:rsidRPr="00FB4E28">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tl/>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c>
          <w:tcPr>
            <w:tcW w:w="5000" w:type="pct"/>
          </w:tcPr>
          <w:p w:rsidR="00FB4E28" w:rsidRPr="00FB4E28" w:rsidRDefault="00FB4E28" w:rsidP="00FB4E28">
            <w:pPr>
              <w:pStyle w:val="Corpsdetexte"/>
              <w:numPr>
                <w:ilvl w:val="0"/>
                <w:numId w:val="4"/>
              </w:numPr>
              <w:tabs>
                <w:tab w:val="left" w:pos="2977"/>
              </w:tabs>
              <w:rPr>
                <w:rFonts w:ascii="Candara" w:hAnsi="Candara"/>
              </w:rPr>
            </w:pPr>
            <w:r w:rsidRPr="00FB4E28">
              <w:rPr>
                <w:rFonts w:ascii="Candara" w:hAnsi="Candara"/>
              </w:rPr>
              <w:t>Contrôles continus : 20%</w:t>
            </w:r>
          </w:p>
          <w:p w:rsidR="00FB4E28" w:rsidRPr="00FB4E28" w:rsidRDefault="00FB4E28" w:rsidP="00FB4E28">
            <w:pPr>
              <w:pStyle w:val="Corpsdetexte"/>
              <w:numPr>
                <w:ilvl w:val="0"/>
                <w:numId w:val="4"/>
              </w:numPr>
              <w:tabs>
                <w:tab w:val="left" w:pos="2977"/>
              </w:tabs>
              <w:rPr>
                <w:rFonts w:ascii="Candara" w:hAnsi="Candara"/>
              </w:rPr>
            </w:pPr>
            <w:r w:rsidRPr="00FB4E28">
              <w:rPr>
                <w:rFonts w:ascii="Candara" w:hAnsi="Candara"/>
              </w:rPr>
              <w:t>Examens des travaux pratiques : 20%</w:t>
            </w:r>
          </w:p>
          <w:p w:rsidR="00472C2A" w:rsidRPr="00854C6E" w:rsidRDefault="00FB4E28" w:rsidP="00FB4E28">
            <w:pPr>
              <w:pStyle w:val="Corpsdetexte"/>
              <w:numPr>
                <w:ilvl w:val="0"/>
                <w:numId w:val="4"/>
              </w:numPr>
              <w:tabs>
                <w:tab w:val="clear" w:pos="214"/>
                <w:tab w:val="left" w:pos="2977"/>
              </w:tabs>
              <w:ind w:right="0"/>
              <w:jc w:val="left"/>
              <w:rPr>
                <w:rFonts w:ascii="Candara" w:hAnsi="Candara"/>
              </w:rPr>
            </w:pPr>
            <w:r w:rsidRPr="00FB4E28">
              <w:rPr>
                <w:rFonts w:ascii="Candara" w:hAnsi="Candara"/>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rPr>
          <w:trHeight w:val="67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9E2645" w:rsidRDefault="009E2645" w:rsidP="009E2645">
      <w:pPr>
        <w:tabs>
          <w:tab w:val="num" w:pos="142"/>
          <w:tab w:val="left" w:pos="2977"/>
        </w:tabs>
        <w:bidi w:val="0"/>
        <w:ind w:left="360" w:hanging="360"/>
        <w:rPr>
          <w:rFonts w:ascii="Candara" w:hAnsi="Candara"/>
        </w:rPr>
      </w:pPr>
      <w:r>
        <w:rPr>
          <w:rFonts w:ascii="Candara" w:hAnsi="Candara" w:cs="Times New (W1)"/>
          <w:b/>
          <w:bCs/>
          <w:smallCaps/>
          <w:color w:val="17365D"/>
          <w:sz w:val="26"/>
          <w:szCs w:val="26"/>
          <w:lang w:eastAsia="fr-CA"/>
        </w:rPr>
        <w:t>3.</w:t>
      </w:r>
      <w:r w:rsidR="00472C2A" w:rsidRPr="009E2645">
        <w:rPr>
          <w:rFonts w:ascii="Candara" w:hAnsi="Candara" w:cs="Times New (W1)"/>
          <w:b/>
          <w:bCs/>
          <w:smallCaps/>
          <w:color w:val="17365D"/>
          <w:sz w:val="26"/>
          <w:szCs w:val="26"/>
          <w:lang w:eastAsia="fr-CA"/>
        </w:rPr>
        <w:t xml:space="preserve">Coordonnateur et équipe pédagogique du module </w:t>
      </w:r>
      <w:r w:rsidR="00472C2A" w:rsidRPr="009E2645">
        <w:rPr>
          <w:rFonts w:ascii="Candara" w:hAnsi="Candara"/>
        </w:rPr>
        <w:t>(</w:t>
      </w:r>
      <w:r w:rsidR="00A1577B" w:rsidRPr="009E2645">
        <w:rPr>
          <w:rFonts w:ascii="Candara" w:hAnsi="Candara"/>
        </w:rPr>
        <w:t>Le coordonnateur du module, intervenant dans les enseignements du module, appartient à un département intervenant dans la formation. Il peut également appartenir à un établissement intervenant partenaire</w:t>
      </w:r>
      <w:r w:rsidR="00472C2A" w:rsidRPr="009E2645">
        <w:rPr>
          <w:rFonts w:ascii="Candara" w:hAnsi="Candara"/>
        </w:rPr>
        <w:t>)</w:t>
      </w:r>
    </w:p>
    <w:p w:rsidR="00C35193" w:rsidRPr="00854C6E" w:rsidRDefault="00C35193"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01"/>
        <w:gridCol w:w="814"/>
        <w:gridCol w:w="1364"/>
        <w:gridCol w:w="1510"/>
        <w:gridCol w:w="1514"/>
        <w:gridCol w:w="2752"/>
      </w:tblGrid>
      <w:tr w:rsidR="00C35193" w:rsidRPr="00854C6E" w:rsidTr="00CE1E71">
        <w:tc>
          <w:tcPr>
            <w:tcW w:w="965" w:type="pct"/>
          </w:tcPr>
          <w:p w:rsidR="00C35193" w:rsidRPr="00854C6E" w:rsidRDefault="00C35193" w:rsidP="00AB69C2">
            <w:pPr>
              <w:tabs>
                <w:tab w:val="left" w:pos="2977"/>
              </w:tabs>
              <w:bidi w:val="0"/>
              <w:rPr>
                <w:rFonts w:ascii="Candara" w:hAnsi="Candara"/>
                <w:bCs/>
                <w:i/>
                <w:iCs/>
                <w:sz w:val="20"/>
                <w:szCs w:val="20"/>
              </w:rPr>
            </w:pPr>
          </w:p>
        </w:tc>
        <w:tc>
          <w:tcPr>
            <w:tcW w:w="413"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92"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6"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68"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96"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C35193" w:rsidRPr="00854C6E" w:rsidTr="00CE1E71">
        <w:tc>
          <w:tcPr>
            <w:tcW w:w="965" w:type="pct"/>
          </w:tcPr>
          <w:p w:rsidR="00C35193" w:rsidRPr="00854C6E" w:rsidRDefault="00C35193" w:rsidP="00AB69C2">
            <w:p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Coordonnateur : </w:t>
            </w:r>
          </w:p>
          <w:p w:rsidR="00C35193" w:rsidRPr="00854C6E" w:rsidRDefault="00C35193" w:rsidP="00AB69C2">
            <w:pPr>
              <w:tabs>
                <w:tab w:val="left" w:pos="2977"/>
              </w:tabs>
              <w:bidi w:val="0"/>
              <w:rPr>
                <w:rFonts w:ascii="Candara" w:hAnsi="Candara"/>
                <w:b/>
                <w:bCs/>
                <w:i/>
                <w:iCs/>
                <w:sz w:val="22"/>
                <w:szCs w:val="22"/>
              </w:rPr>
            </w:pPr>
          </w:p>
        </w:tc>
        <w:tc>
          <w:tcPr>
            <w:tcW w:w="413" w:type="pct"/>
            <w:vAlign w:val="center"/>
          </w:tcPr>
          <w:p w:rsidR="00C35193" w:rsidRPr="00854C6E" w:rsidRDefault="00C35193" w:rsidP="00AB69C2">
            <w:pPr>
              <w:tabs>
                <w:tab w:val="left" w:pos="2977"/>
              </w:tabs>
              <w:bidi w:val="0"/>
              <w:rPr>
                <w:rFonts w:ascii="Candara" w:hAnsi="Candara"/>
                <w:b/>
                <w:bCs/>
                <w:iCs/>
                <w:sz w:val="20"/>
                <w:szCs w:val="20"/>
              </w:rPr>
            </w:pPr>
          </w:p>
        </w:tc>
        <w:tc>
          <w:tcPr>
            <w:tcW w:w="692" w:type="pct"/>
            <w:vAlign w:val="center"/>
          </w:tcPr>
          <w:p w:rsidR="00C35193" w:rsidRPr="00854C6E" w:rsidRDefault="00C35193" w:rsidP="00AB69C2">
            <w:pPr>
              <w:tabs>
                <w:tab w:val="left" w:pos="2977"/>
              </w:tabs>
              <w:bidi w:val="0"/>
              <w:rPr>
                <w:rFonts w:ascii="Candara" w:hAnsi="Candara"/>
                <w:b/>
                <w:bCs/>
                <w:iCs/>
                <w:sz w:val="20"/>
                <w:szCs w:val="20"/>
              </w:rPr>
            </w:pPr>
          </w:p>
        </w:tc>
        <w:tc>
          <w:tcPr>
            <w:tcW w:w="766" w:type="pct"/>
            <w:vAlign w:val="center"/>
          </w:tcPr>
          <w:p w:rsidR="00C35193" w:rsidRPr="00854C6E" w:rsidRDefault="00C35193" w:rsidP="00AB69C2">
            <w:pPr>
              <w:tabs>
                <w:tab w:val="left" w:pos="2977"/>
              </w:tabs>
              <w:bidi w:val="0"/>
              <w:rPr>
                <w:rFonts w:ascii="Candara" w:hAnsi="Candara"/>
                <w:b/>
                <w:bCs/>
                <w:iCs/>
                <w:sz w:val="20"/>
                <w:szCs w:val="20"/>
              </w:rPr>
            </w:pPr>
          </w:p>
        </w:tc>
        <w:tc>
          <w:tcPr>
            <w:tcW w:w="768" w:type="pct"/>
            <w:vAlign w:val="center"/>
          </w:tcPr>
          <w:p w:rsidR="00C35193" w:rsidRPr="00854C6E" w:rsidRDefault="00C35193" w:rsidP="00AB69C2">
            <w:pPr>
              <w:tabs>
                <w:tab w:val="left" w:pos="2977"/>
              </w:tabs>
              <w:bidi w:val="0"/>
              <w:rPr>
                <w:rFonts w:ascii="Candara" w:hAnsi="Candara"/>
                <w:b/>
                <w:bCs/>
                <w:iCs/>
                <w:sz w:val="20"/>
                <w:szCs w:val="20"/>
              </w:rPr>
            </w:pPr>
          </w:p>
        </w:tc>
        <w:tc>
          <w:tcPr>
            <w:tcW w:w="1396" w:type="pct"/>
            <w:vAlign w:val="center"/>
          </w:tcPr>
          <w:p w:rsidR="00C35193" w:rsidRPr="00854C6E" w:rsidRDefault="00C35193" w:rsidP="00AB69C2">
            <w:pPr>
              <w:tabs>
                <w:tab w:val="left" w:pos="2977"/>
              </w:tabs>
              <w:bidi w:val="0"/>
              <w:rPr>
                <w:rFonts w:ascii="Candara" w:hAnsi="Candara"/>
                <w:b/>
                <w:bCs/>
                <w:i/>
                <w:sz w:val="20"/>
                <w:szCs w:val="20"/>
              </w:rPr>
            </w:pPr>
          </w:p>
        </w:tc>
      </w:tr>
      <w:tr w:rsidR="00C35193" w:rsidRPr="00854C6E" w:rsidTr="00CE1E71">
        <w:tc>
          <w:tcPr>
            <w:tcW w:w="965" w:type="pct"/>
          </w:tcPr>
          <w:p w:rsidR="00C35193" w:rsidRPr="00854C6E" w:rsidRDefault="00C35193"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C35193" w:rsidRPr="00854C6E" w:rsidRDefault="00C35193" w:rsidP="00AB69C2">
            <w:pPr>
              <w:tabs>
                <w:tab w:val="left" w:pos="2977"/>
              </w:tabs>
              <w:bidi w:val="0"/>
              <w:rPr>
                <w:rFonts w:ascii="Candara" w:hAnsi="Candara"/>
                <w:bCs/>
                <w:i/>
                <w:iCs/>
                <w:sz w:val="20"/>
                <w:szCs w:val="20"/>
              </w:rPr>
            </w:pPr>
          </w:p>
        </w:tc>
        <w:tc>
          <w:tcPr>
            <w:tcW w:w="413" w:type="pct"/>
            <w:vAlign w:val="center"/>
          </w:tcPr>
          <w:p w:rsidR="00C35193" w:rsidRPr="00854C6E" w:rsidRDefault="00C35193" w:rsidP="00AB69C2">
            <w:pPr>
              <w:tabs>
                <w:tab w:val="left" w:pos="2977"/>
              </w:tabs>
              <w:bidi w:val="0"/>
              <w:rPr>
                <w:rFonts w:ascii="Candara" w:hAnsi="Candara"/>
                <w:b/>
                <w:bCs/>
                <w:iCs/>
                <w:sz w:val="20"/>
                <w:szCs w:val="20"/>
              </w:rPr>
            </w:pPr>
          </w:p>
        </w:tc>
        <w:tc>
          <w:tcPr>
            <w:tcW w:w="692" w:type="pct"/>
            <w:vAlign w:val="center"/>
          </w:tcPr>
          <w:p w:rsidR="00C35193" w:rsidRPr="00854C6E" w:rsidRDefault="00C35193" w:rsidP="00AB69C2">
            <w:pPr>
              <w:tabs>
                <w:tab w:val="left" w:pos="2977"/>
              </w:tabs>
              <w:bidi w:val="0"/>
              <w:rPr>
                <w:rFonts w:ascii="Candara" w:hAnsi="Candara"/>
                <w:b/>
                <w:bCs/>
                <w:iCs/>
                <w:sz w:val="20"/>
                <w:szCs w:val="20"/>
              </w:rPr>
            </w:pPr>
          </w:p>
        </w:tc>
        <w:tc>
          <w:tcPr>
            <w:tcW w:w="766" w:type="pct"/>
            <w:vAlign w:val="center"/>
          </w:tcPr>
          <w:p w:rsidR="00C35193" w:rsidRPr="00854C6E" w:rsidRDefault="00C35193" w:rsidP="00AB69C2">
            <w:pPr>
              <w:tabs>
                <w:tab w:val="left" w:pos="2977"/>
              </w:tabs>
              <w:bidi w:val="0"/>
              <w:rPr>
                <w:rFonts w:ascii="Candara" w:hAnsi="Candara"/>
                <w:b/>
                <w:bCs/>
                <w:iCs/>
                <w:sz w:val="20"/>
                <w:szCs w:val="20"/>
              </w:rPr>
            </w:pPr>
          </w:p>
        </w:tc>
        <w:tc>
          <w:tcPr>
            <w:tcW w:w="768" w:type="pct"/>
            <w:vAlign w:val="center"/>
          </w:tcPr>
          <w:p w:rsidR="00C35193" w:rsidRPr="00854C6E" w:rsidRDefault="00C35193" w:rsidP="00AB69C2">
            <w:pPr>
              <w:tabs>
                <w:tab w:val="left" w:pos="2977"/>
              </w:tabs>
              <w:bidi w:val="0"/>
              <w:rPr>
                <w:rFonts w:ascii="Candara" w:hAnsi="Candara"/>
                <w:b/>
                <w:bCs/>
                <w:iCs/>
                <w:sz w:val="20"/>
                <w:szCs w:val="20"/>
              </w:rPr>
            </w:pPr>
          </w:p>
        </w:tc>
        <w:tc>
          <w:tcPr>
            <w:tcW w:w="1396" w:type="pct"/>
            <w:vAlign w:val="center"/>
          </w:tcPr>
          <w:p w:rsidR="00C35193" w:rsidRPr="00854C6E" w:rsidRDefault="00C35193" w:rsidP="00AB69C2">
            <w:pPr>
              <w:tabs>
                <w:tab w:val="left" w:pos="2977"/>
              </w:tabs>
              <w:bidi w:val="0"/>
              <w:rPr>
                <w:rFonts w:ascii="Candara" w:hAnsi="Candara"/>
                <w:b/>
                <w:bCs/>
                <w:i/>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CE1E71">
        <w:trPr>
          <w:trHeight w:val="97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E1E71" w:rsidRDefault="00CE1E71">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20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E1E71">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M16</w:t>
            </w:r>
          </w:p>
        </w:tc>
      </w:tr>
      <w:tr w:rsidR="00472C2A" w:rsidRPr="00854C6E" w:rsidTr="00CE1E71">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GENETIQUE</w:t>
            </w:r>
          </w:p>
        </w:tc>
      </w:tr>
      <w:tr w:rsidR="00472C2A" w:rsidRPr="00854C6E" w:rsidTr="00CE1E71">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i/>
                <w:iCs/>
                <w:sz w:val="20"/>
                <w:szCs w:val="20"/>
              </w:rPr>
              <w:t>Disciplinaire</w:t>
            </w:r>
          </w:p>
        </w:tc>
      </w:tr>
      <w:tr w:rsidR="009E36DD" w:rsidRPr="00854C6E" w:rsidTr="00CE1E71">
        <w:tc>
          <w:tcPr>
            <w:tcW w:w="2339" w:type="pct"/>
            <w:tcBorders>
              <w:top w:val="single" w:sz="6" w:space="0" w:color="auto"/>
              <w:left w:val="single" w:sz="12" w:space="0" w:color="auto"/>
              <w:bottom w:val="single" w:sz="6" w:space="0" w:color="auto"/>
              <w:right w:val="single" w:sz="6" w:space="0" w:color="auto"/>
            </w:tcBorders>
            <w:vAlign w:val="center"/>
          </w:tcPr>
          <w:p w:rsidR="009E36DD" w:rsidRPr="00854C6E" w:rsidRDefault="009E36DD"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9E36DD" w:rsidRPr="00854C6E" w:rsidRDefault="009E36DD" w:rsidP="00AB69C2">
            <w:pPr>
              <w:tabs>
                <w:tab w:val="left" w:pos="2977"/>
              </w:tabs>
              <w:bidi w:val="0"/>
              <w:rPr>
                <w:rFonts w:ascii="Candara" w:hAnsi="Candara"/>
                <w:b/>
                <w:i/>
                <w:iCs/>
                <w:sz w:val="20"/>
                <w:szCs w:val="20"/>
              </w:rPr>
            </w:pPr>
            <w:r w:rsidRPr="00854C6E">
              <w:rPr>
                <w:rFonts w:ascii="Candara" w:hAnsi="Candara"/>
                <w:b/>
                <w:i/>
                <w:iCs/>
                <w:sz w:val="20"/>
                <w:szCs w:val="20"/>
              </w:rPr>
              <w:t>Français</w:t>
            </w:r>
          </w:p>
        </w:tc>
      </w:tr>
      <w:tr w:rsidR="00472C2A" w:rsidRPr="00854C6E" w:rsidTr="00CE1E71">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CE1E71">
        <w:trPr>
          <w:trHeight w:val="562"/>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 xml:space="preserve">Département d’attache </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r w:rsidR="00472C2A" w:rsidRPr="00854C6E" w:rsidTr="00CE1E71">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Default="009F0A57" w:rsidP="009F0A57">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p w:rsidR="00146594" w:rsidRPr="00854C6E" w:rsidRDefault="00146594" w:rsidP="00146594">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1E71">
        <w:trPr>
          <w:trHeight w:val="512"/>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D5DBC" w:rsidP="002D5DBC">
            <w:pPr>
              <w:bidi w:val="0"/>
              <w:jc w:val="both"/>
              <w:rPr>
                <w:rFonts w:ascii="Candara" w:hAnsi="Candara"/>
              </w:rPr>
            </w:pPr>
            <w:r w:rsidRPr="00854C6E">
              <w:rPr>
                <w:rFonts w:ascii="Candara" w:hAnsi="Candara"/>
              </w:rPr>
              <w:t xml:space="preserve">Au terme du module </w:t>
            </w:r>
            <w:r w:rsidRPr="00854C6E">
              <w:rPr>
                <w:rFonts w:ascii="Candara" w:hAnsi="Candara"/>
                <w:noProof/>
              </w:rPr>
              <w:t>Génétique</w:t>
            </w:r>
            <w:r w:rsidRPr="00854C6E">
              <w:rPr>
                <w:rFonts w:ascii="Candara" w:hAnsi="Candara"/>
              </w:rPr>
              <w:t xml:space="preserve">, les étudiants s’approprient les savoirs et savoir-faire relatif </w:t>
            </w:r>
            <w:r w:rsidRPr="00854C6E">
              <w:rPr>
                <w:rFonts w:ascii="Candara" w:hAnsi="Candara"/>
                <w:noProof/>
              </w:rPr>
              <w:t>aux  lois de transmission  des carractères hériditaires, aux mécanismes de brassage génétique et à l'analyse  de données  génétiques,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eastAsia="Calibri" w:hAnsi="Candara" w:cs="Arial"/>
              </w:rPr>
              <w:t>(</w:t>
            </w:r>
            <w:r w:rsidR="00FE3D71" w:rsidRPr="00854C6E">
              <w:rPr>
                <w:rFonts w:ascii="Candara" w:eastAsia="Calibri" w:hAnsi="Candara" w:cs="Arial"/>
              </w:rPr>
              <w:t xml:space="preserve">M17, M28, M29, </w:t>
            </w:r>
            <w:r w:rsidRPr="00854C6E">
              <w:rPr>
                <w:rFonts w:ascii="Candara" w:eastAsia="Calibri" w:hAnsi="Candara" w:cs="Arial"/>
              </w:rPr>
              <w:t xml:space="preserve">et </w:t>
            </w:r>
            <w:r w:rsidR="00FE3D71" w:rsidRPr="00854C6E">
              <w:rPr>
                <w:rFonts w:ascii="Candara" w:eastAsia="Calibri" w:hAnsi="Candara" w:cs="Arial"/>
              </w:rPr>
              <w:t>M34</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31C26" w:rsidRPr="00854C6E" w:rsidRDefault="00431C26" w:rsidP="00431C26">
            <w:pPr>
              <w:tabs>
                <w:tab w:val="left" w:pos="2977"/>
              </w:tabs>
              <w:bidi w:val="0"/>
              <w:rPr>
                <w:rFonts w:ascii="Candara" w:hAnsi="Candara"/>
              </w:rPr>
            </w:pPr>
            <w:r w:rsidRPr="00854C6E">
              <w:rPr>
                <w:rFonts w:ascii="Candara" w:hAnsi="Candara" w:cstheme="minorHAnsi"/>
              </w:rPr>
              <w:t>Au terme de ce module, l'étudiant sera en mesure de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Identifier la nature chimique du matériel génétique à partir de données expérimentales</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Expliquer les mécanismes de brassages génétiques chez les organismes haploïdes et diploïdes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Analyser la transmission de gènes liés au sexe à travers des résultats de croisements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Analyser la transmission de tares héréditaires à  partir d’arbres généalogiques et de caryotypes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Interpréter la stabilité des fréquences génotypiques et alléliques à l’échelle de l’espèce, dans une population panmictique ;</w:t>
            </w:r>
          </w:p>
          <w:p w:rsidR="00472C2A" w:rsidRPr="00854C6E" w:rsidRDefault="00431C26" w:rsidP="00C44748">
            <w:pPr>
              <w:pStyle w:val="Paragraphedeliste"/>
              <w:numPr>
                <w:ilvl w:val="0"/>
                <w:numId w:val="250"/>
              </w:numPr>
              <w:tabs>
                <w:tab w:val="left" w:pos="2977"/>
              </w:tabs>
              <w:bidi w:val="0"/>
              <w:rPr>
                <w:rFonts w:ascii="Candara" w:hAnsi="Candara"/>
                <w:bCs/>
                <w:color w:val="0070C0"/>
              </w:rPr>
            </w:pPr>
            <w:r w:rsidRPr="00854C6E">
              <w:rPr>
                <w:rFonts w:ascii="Candara" w:hAnsi="Candara"/>
                <w:bCs/>
              </w:rPr>
              <w:t>Expliquer les  principaux facteurs de la dérive génétique.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b/>
          <w:bCs/>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1E71">
        <w:trPr>
          <w:trHeight w:val="8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E36DD" w:rsidP="00C44748">
            <w:pPr>
              <w:numPr>
                <w:ilvl w:val="0"/>
                <w:numId w:val="15"/>
              </w:numPr>
              <w:tabs>
                <w:tab w:val="left" w:pos="2977"/>
              </w:tabs>
              <w:bidi w:val="0"/>
              <w:rPr>
                <w:rFonts w:ascii="Candara" w:hAnsi="Candara"/>
                <w:lang w:eastAsia="fr-CA"/>
              </w:rPr>
            </w:pPr>
            <w:r w:rsidRPr="00854C6E">
              <w:rPr>
                <w:rFonts w:ascii="Candara" w:hAnsi="Candara"/>
                <w:lang w:eastAsia="fr-CA"/>
              </w:rPr>
              <w:t>M01, M06, M13, M15</w:t>
            </w:r>
          </w:p>
          <w:p w:rsidR="00472C2A" w:rsidRPr="00854C6E" w:rsidRDefault="00472C2A" w:rsidP="00AB69C2">
            <w:pPr>
              <w:tabs>
                <w:tab w:val="left" w:pos="2977"/>
              </w:tabs>
              <w:bidi w:val="0"/>
              <w:rPr>
                <w:rFonts w:ascii="Candara" w:hAnsi="Candara"/>
                <w:sz w:val="20"/>
                <w:szCs w:val="20"/>
                <w:lang w:eastAsia="fr-CA"/>
              </w:rPr>
            </w:pPr>
          </w:p>
        </w:tc>
      </w:tr>
    </w:tbl>
    <w:p w:rsidR="00CE1E71" w:rsidRDefault="00CE1E71" w:rsidP="00AB69C2">
      <w:pPr>
        <w:tabs>
          <w:tab w:val="left" w:pos="2977"/>
        </w:tabs>
        <w:bidi w:val="0"/>
        <w:rPr>
          <w:rFonts w:ascii="Candara" w:hAnsi="Candara" w:cs="Times New (W1)"/>
          <w:b/>
          <w:bCs/>
          <w:smallCaps/>
          <w:color w:val="17365D"/>
          <w:lang w:eastAsia="fr-CA"/>
        </w:rPr>
      </w:pPr>
    </w:p>
    <w:p w:rsidR="00472C2A" w:rsidRPr="00854C6E" w:rsidRDefault="00472C2A" w:rsidP="00CE1E71">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51"/>
        <w:gridCol w:w="690"/>
        <w:gridCol w:w="688"/>
        <w:gridCol w:w="704"/>
        <w:gridCol w:w="974"/>
        <w:gridCol w:w="1054"/>
        <w:gridCol w:w="2056"/>
        <w:gridCol w:w="838"/>
      </w:tblGrid>
      <w:tr w:rsidR="009E36DD" w:rsidRPr="00854C6E" w:rsidTr="00804FE7">
        <w:tc>
          <w:tcPr>
            <w:tcW w:w="1447" w:type="pct"/>
            <w:vMerge w:val="restart"/>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53" w:type="pct"/>
            <w:gridSpan w:val="7"/>
            <w:tcBorders>
              <w:top w:val="single" w:sz="12" w:space="0" w:color="auto"/>
              <w:left w:val="single" w:sz="6" w:space="0" w:color="auto"/>
              <w:bottom w:val="single" w:sz="6" w:space="0" w:color="auto"/>
              <w:right w:val="single" w:sz="12"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9E36DD" w:rsidRPr="00854C6E" w:rsidTr="00804FE7">
        <w:tc>
          <w:tcPr>
            <w:tcW w:w="1447" w:type="pct"/>
            <w:vMerge/>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rPr>
                <w:rFonts w:ascii="Candara" w:hAnsi="Candara"/>
                <w:b/>
                <w:bCs/>
                <w:sz w:val="18"/>
                <w:szCs w:val="18"/>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9"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7"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35" w:type="pct"/>
            <w:tcBorders>
              <w:top w:val="single" w:sz="6" w:space="0" w:color="auto"/>
              <w:left w:val="single" w:sz="6" w:space="0" w:color="auto"/>
              <w:bottom w:val="single" w:sz="6" w:space="0" w:color="auto"/>
              <w:right w:val="single" w:sz="6" w:space="0" w:color="auto"/>
            </w:tcBorders>
            <w:vAlign w:val="center"/>
            <w:hideMark/>
          </w:tcPr>
          <w:p w:rsidR="009E36DD" w:rsidRPr="00804FE7" w:rsidRDefault="009E36DD" w:rsidP="00804FE7">
            <w:pPr>
              <w:tabs>
                <w:tab w:val="left" w:pos="2977"/>
              </w:tabs>
              <w:bidi w:val="0"/>
              <w:jc w:val="center"/>
              <w:rPr>
                <w:rFonts w:ascii="Candara" w:hAnsi="Candara"/>
                <w:b/>
                <w:bCs/>
                <w:sz w:val="18"/>
                <w:szCs w:val="18"/>
              </w:rPr>
            </w:pPr>
            <w:r w:rsidRPr="00804FE7">
              <w:rPr>
                <w:rFonts w:ascii="Candara" w:hAnsi="Candara"/>
                <w:b/>
                <w:bCs/>
                <w:sz w:val="18"/>
                <w:szCs w:val="18"/>
              </w:rPr>
              <w:t>Travail personnel</w:t>
            </w:r>
          </w:p>
        </w:tc>
        <w:tc>
          <w:tcPr>
            <w:tcW w:w="1043" w:type="pct"/>
            <w:tcBorders>
              <w:top w:val="single" w:sz="6" w:space="0" w:color="auto"/>
              <w:left w:val="single" w:sz="6" w:space="0" w:color="auto"/>
              <w:bottom w:val="single" w:sz="6" w:space="0" w:color="auto"/>
              <w:right w:val="single" w:sz="6" w:space="0" w:color="auto"/>
            </w:tcBorders>
            <w:vAlign w:val="center"/>
            <w:hideMark/>
          </w:tcPr>
          <w:p w:rsidR="009E36DD" w:rsidRPr="00804FE7" w:rsidRDefault="00FB4E28" w:rsidP="00804FE7">
            <w:pPr>
              <w:tabs>
                <w:tab w:val="left" w:pos="2977"/>
              </w:tabs>
              <w:bidi w:val="0"/>
              <w:jc w:val="center"/>
              <w:rPr>
                <w:rFonts w:ascii="Candara" w:hAnsi="Candara"/>
                <w:b/>
                <w:bCs/>
                <w:sz w:val="18"/>
                <w:szCs w:val="18"/>
              </w:rPr>
            </w:pPr>
            <w:r w:rsidRPr="00804FE7">
              <w:rPr>
                <w:rFonts w:ascii="Candara" w:hAnsi="Candara"/>
                <w:b/>
                <w:bCs/>
                <w:sz w:val="18"/>
                <w:szCs w:val="18"/>
              </w:rPr>
              <w:t>Evaluation (évaluation des connaissances et examen final)</w:t>
            </w:r>
          </w:p>
        </w:tc>
        <w:tc>
          <w:tcPr>
            <w:tcW w:w="425" w:type="pct"/>
            <w:tcBorders>
              <w:top w:val="single" w:sz="6" w:space="0" w:color="auto"/>
              <w:left w:val="single" w:sz="6" w:space="0" w:color="auto"/>
              <w:bottom w:val="single" w:sz="6" w:space="0" w:color="auto"/>
              <w:right w:val="single" w:sz="12"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FB4E28" w:rsidRPr="00854C6E" w:rsidTr="00804FE7">
        <w:tc>
          <w:tcPr>
            <w:tcW w:w="1447" w:type="pct"/>
            <w:tcBorders>
              <w:top w:val="single" w:sz="6" w:space="0" w:color="auto"/>
              <w:left w:val="single" w:sz="12" w:space="0" w:color="auto"/>
              <w:bottom w:val="single" w:sz="6" w:space="0" w:color="auto"/>
              <w:right w:val="single" w:sz="6" w:space="0" w:color="auto"/>
            </w:tcBorders>
            <w:vAlign w:val="center"/>
          </w:tcPr>
          <w:p w:rsidR="00FB4E28" w:rsidRPr="00854C6E" w:rsidRDefault="00FB4E28" w:rsidP="00FB4E28">
            <w:pPr>
              <w:tabs>
                <w:tab w:val="left" w:pos="2977"/>
              </w:tabs>
              <w:bidi w:val="0"/>
              <w:spacing w:line="360" w:lineRule="auto"/>
              <w:rPr>
                <w:rFonts w:ascii="Candara" w:hAnsi="Candara"/>
                <w:sz w:val="18"/>
                <w:szCs w:val="18"/>
              </w:rPr>
            </w:pPr>
          </w:p>
        </w:tc>
        <w:tc>
          <w:tcPr>
            <w:tcW w:w="350"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22h</w:t>
            </w:r>
          </w:p>
        </w:tc>
        <w:tc>
          <w:tcPr>
            <w:tcW w:w="349"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8h</w:t>
            </w:r>
          </w:p>
        </w:tc>
        <w:tc>
          <w:tcPr>
            <w:tcW w:w="357"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16h</w:t>
            </w:r>
          </w:p>
        </w:tc>
        <w:tc>
          <w:tcPr>
            <w:tcW w:w="494"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4h</w:t>
            </w:r>
          </w:p>
        </w:tc>
        <w:tc>
          <w:tcPr>
            <w:tcW w:w="425" w:type="pct"/>
            <w:tcBorders>
              <w:top w:val="single" w:sz="6" w:space="0" w:color="auto"/>
              <w:left w:val="single" w:sz="6" w:space="0" w:color="auto"/>
              <w:bottom w:val="single" w:sz="6" w:space="0" w:color="auto"/>
              <w:right w:val="single" w:sz="12" w:space="0" w:color="auto"/>
            </w:tcBorders>
          </w:tcPr>
          <w:p w:rsidR="00FB4E28" w:rsidRPr="00241F9A" w:rsidRDefault="00FB4E28" w:rsidP="00FB4E28">
            <w:r w:rsidRPr="00241F9A">
              <w:t xml:space="preserve">50 h </w:t>
            </w:r>
          </w:p>
        </w:tc>
      </w:tr>
      <w:tr w:rsidR="00FB4E28" w:rsidRPr="00854C6E" w:rsidTr="00804FE7">
        <w:tc>
          <w:tcPr>
            <w:tcW w:w="1447" w:type="pct"/>
            <w:tcBorders>
              <w:top w:val="single" w:sz="6" w:space="0" w:color="auto"/>
              <w:left w:val="single" w:sz="12" w:space="0" w:color="auto"/>
              <w:bottom w:val="single" w:sz="6" w:space="0" w:color="auto"/>
              <w:right w:val="single" w:sz="6" w:space="0" w:color="auto"/>
            </w:tcBorders>
            <w:hideMark/>
          </w:tcPr>
          <w:p w:rsidR="00FB4E28" w:rsidRPr="00854C6E" w:rsidRDefault="00FB4E2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50"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22h</w:t>
            </w:r>
          </w:p>
        </w:tc>
        <w:tc>
          <w:tcPr>
            <w:tcW w:w="349"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8h</w:t>
            </w:r>
          </w:p>
        </w:tc>
        <w:tc>
          <w:tcPr>
            <w:tcW w:w="357"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16h</w:t>
            </w:r>
          </w:p>
        </w:tc>
        <w:tc>
          <w:tcPr>
            <w:tcW w:w="494"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4h</w:t>
            </w:r>
          </w:p>
        </w:tc>
        <w:tc>
          <w:tcPr>
            <w:tcW w:w="425" w:type="pct"/>
            <w:tcBorders>
              <w:top w:val="single" w:sz="6" w:space="0" w:color="auto"/>
              <w:left w:val="single" w:sz="6" w:space="0" w:color="auto"/>
              <w:bottom w:val="single" w:sz="6" w:space="0" w:color="auto"/>
              <w:right w:val="single" w:sz="12" w:space="0" w:color="auto"/>
            </w:tcBorders>
          </w:tcPr>
          <w:p w:rsidR="00FB4E28" w:rsidRPr="00241F9A" w:rsidRDefault="00FB4E28" w:rsidP="00FB4E28">
            <w:r w:rsidRPr="00241F9A">
              <w:t xml:space="preserve">50 h </w:t>
            </w:r>
          </w:p>
        </w:tc>
      </w:tr>
      <w:tr w:rsidR="00FB4E28" w:rsidRPr="00854C6E" w:rsidTr="00804FE7">
        <w:tc>
          <w:tcPr>
            <w:tcW w:w="1447" w:type="pct"/>
            <w:tcBorders>
              <w:top w:val="single" w:sz="6" w:space="0" w:color="auto"/>
              <w:left w:val="single" w:sz="12" w:space="0" w:color="auto"/>
              <w:bottom w:val="single" w:sz="12" w:space="0" w:color="auto"/>
              <w:right w:val="single" w:sz="6" w:space="0" w:color="auto"/>
            </w:tcBorders>
            <w:hideMark/>
          </w:tcPr>
          <w:p w:rsidR="00FB4E28" w:rsidRPr="00854C6E" w:rsidRDefault="00FB4E2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50"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44%</w:t>
            </w:r>
          </w:p>
        </w:tc>
        <w:tc>
          <w:tcPr>
            <w:tcW w:w="349"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16%</w:t>
            </w:r>
          </w:p>
        </w:tc>
        <w:tc>
          <w:tcPr>
            <w:tcW w:w="357"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32%</w:t>
            </w:r>
          </w:p>
        </w:tc>
        <w:tc>
          <w:tcPr>
            <w:tcW w:w="494" w:type="pct"/>
            <w:tcBorders>
              <w:top w:val="single" w:sz="6" w:space="0" w:color="auto"/>
              <w:left w:val="single" w:sz="6" w:space="0" w:color="auto"/>
              <w:bottom w:val="single" w:sz="12"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12"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8%</w:t>
            </w:r>
          </w:p>
        </w:tc>
        <w:tc>
          <w:tcPr>
            <w:tcW w:w="425" w:type="pct"/>
            <w:tcBorders>
              <w:top w:val="single" w:sz="6" w:space="0" w:color="auto"/>
              <w:left w:val="single" w:sz="6" w:space="0" w:color="auto"/>
              <w:bottom w:val="single" w:sz="12" w:space="0" w:color="auto"/>
              <w:right w:val="single" w:sz="12" w:space="0" w:color="auto"/>
            </w:tcBorders>
            <w:hideMark/>
          </w:tcPr>
          <w:p w:rsidR="00FB4E28" w:rsidRDefault="00FB4E28" w:rsidP="00FB4E28">
            <w:r w:rsidRPr="00241F9A">
              <w:t>100%</w:t>
            </w:r>
          </w:p>
        </w:tc>
      </w:tr>
    </w:tbl>
    <w:p w:rsidR="00472C2A" w:rsidRDefault="00472C2A" w:rsidP="002D5DBC">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B4E28" w:rsidRPr="00C41829" w:rsidRDefault="00FB4E28" w:rsidP="00FB4E2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B4E28" w:rsidRPr="0084116E" w:rsidRDefault="00FB4E28" w:rsidP="00FB4E2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98333E">
        <w:trPr>
          <w:trHeight w:val="796"/>
        </w:trPr>
        <w:tc>
          <w:tcPr>
            <w:tcW w:w="5000" w:type="pct"/>
            <w:tcBorders>
              <w:top w:val="single" w:sz="12" w:space="0" w:color="auto"/>
              <w:left w:val="single" w:sz="12" w:space="0" w:color="auto"/>
              <w:bottom w:val="single" w:sz="12" w:space="0" w:color="auto"/>
              <w:right w:val="single" w:sz="12" w:space="0" w:color="auto"/>
            </w:tcBorders>
          </w:tcPr>
          <w:p w:rsidR="009E36DD" w:rsidRPr="00854C6E" w:rsidRDefault="009E36DD" w:rsidP="00AB69C2">
            <w:pPr>
              <w:tabs>
                <w:tab w:val="left" w:pos="2977"/>
                <w:tab w:val="num" w:pos="3409"/>
              </w:tabs>
              <w:bidi w:val="0"/>
              <w:rPr>
                <w:rFonts w:ascii="Candara" w:hAnsi="Candara"/>
              </w:rPr>
            </w:pPr>
            <w:r w:rsidRPr="00854C6E">
              <w:rPr>
                <w:rFonts w:ascii="Candara" w:hAnsi="Candara"/>
              </w:rPr>
              <w:t>Cours</w:t>
            </w:r>
          </w:p>
          <w:p w:rsidR="00472C2A" w:rsidRPr="00854C6E" w:rsidRDefault="00472C2A" w:rsidP="00C44748">
            <w:pPr>
              <w:numPr>
                <w:ilvl w:val="0"/>
                <w:numId w:val="144"/>
              </w:numPr>
              <w:tabs>
                <w:tab w:val="left" w:pos="2977"/>
              </w:tabs>
              <w:bidi w:val="0"/>
              <w:ind w:left="426" w:hanging="284"/>
              <w:rPr>
                <w:rFonts w:ascii="Candara" w:hAnsi="Candara"/>
              </w:rPr>
            </w:pPr>
            <w:r w:rsidRPr="00854C6E">
              <w:rPr>
                <w:rFonts w:ascii="Candara" w:hAnsi="Candara"/>
              </w:rPr>
              <w:t>Nature du matériel génétique.</w:t>
            </w:r>
          </w:p>
          <w:p w:rsidR="00472C2A" w:rsidRPr="00854C6E" w:rsidRDefault="00472C2A" w:rsidP="00C44748">
            <w:pPr>
              <w:numPr>
                <w:ilvl w:val="0"/>
                <w:numId w:val="144"/>
              </w:numPr>
              <w:tabs>
                <w:tab w:val="left" w:pos="2977"/>
              </w:tabs>
              <w:bidi w:val="0"/>
              <w:ind w:left="426" w:hanging="284"/>
              <w:rPr>
                <w:rFonts w:ascii="Candara" w:hAnsi="Candara"/>
              </w:rPr>
            </w:pPr>
            <w:r w:rsidRPr="00854C6E">
              <w:rPr>
                <w:rFonts w:ascii="Candara" w:hAnsi="Candara"/>
              </w:rPr>
              <w:t>Les brassages génétiques au cours de la reproduction sexuée.</w:t>
            </w:r>
          </w:p>
          <w:p w:rsidR="00472C2A" w:rsidRPr="00854C6E" w:rsidRDefault="002D4051" w:rsidP="002D4051">
            <w:pPr>
              <w:tabs>
                <w:tab w:val="left" w:pos="2977"/>
              </w:tabs>
              <w:bidi w:val="0"/>
              <w:ind w:left="482"/>
              <w:rPr>
                <w:rFonts w:ascii="Candara" w:hAnsi="Candara"/>
              </w:rPr>
            </w:pPr>
            <w:r w:rsidRPr="00854C6E">
              <w:rPr>
                <w:rFonts w:ascii="Candara" w:hAnsi="Candara"/>
              </w:rPr>
              <w:t xml:space="preserve">2-1 </w:t>
            </w:r>
            <w:r w:rsidR="003007A5" w:rsidRPr="00854C6E">
              <w:rPr>
                <w:rFonts w:ascii="Candara" w:hAnsi="Candara"/>
              </w:rPr>
              <w:t xml:space="preserve">Aspects chromosomiques de la </w:t>
            </w:r>
            <w:r w:rsidR="00472C2A" w:rsidRPr="00854C6E">
              <w:rPr>
                <w:rFonts w:ascii="Candara" w:hAnsi="Candara"/>
              </w:rPr>
              <w:t>méiose</w:t>
            </w:r>
          </w:p>
          <w:p w:rsidR="00FA7568" w:rsidRPr="00854C6E" w:rsidRDefault="002D4051" w:rsidP="002D4051">
            <w:pPr>
              <w:tabs>
                <w:tab w:val="left" w:pos="2977"/>
              </w:tabs>
              <w:bidi w:val="0"/>
              <w:ind w:left="482"/>
              <w:rPr>
                <w:rFonts w:ascii="Candara" w:hAnsi="Candara"/>
              </w:rPr>
            </w:pPr>
            <w:r w:rsidRPr="00854C6E">
              <w:rPr>
                <w:rFonts w:ascii="Candara" w:hAnsi="Candara"/>
              </w:rPr>
              <w:t xml:space="preserve">2-2 </w:t>
            </w:r>
            <w:r w:rsidR="00472C2A" w:rsidRPr="00854C6E">
              <w:rPr>
                <w:rFonts w:ascii="Candara" w:hAnsi="Candara"/>
              </w:rPr>
              <w:t>Analyse génétique chez les organismes haploïdes :</w:t>
            </w:r>
          </w:p>
          <w:p w:rsidR="00FA7568" w:rsidRPr="00854C6E" w:rsidRDefault="00472C2A" w:rsidP="00C44748">
            <w:pPr>
              <w:pStyle w:val="Paragraphedeliste"/>
              <w:numPr>
                <w:ilvl w:val="0"/>
                <w:numId w:val="187"/>
              </w:numPr>
              <w:tabs>
                <w:tab w:val="left" w:pos="2977"/>
              </w:tabs>
              <w:bidi w:val="0"/>
              <w:rPr>
                <w:rFonts w:ascii="Candara" w:hAnsi="Candara"/>
              </w:rPr>
            </w:pPr>
            <w:r w:rsidRPr="00854C6E">
              <w:rPr>
                <w:rFonts w:ascii="Candara" w:hAnsi="Candara"/>
              </w:rPr>
              <w:t>Cycle de croissance chez les Champignons</w:t>
            </w:r>
          </w:p>
          <w:p w:rsidR="00472C2A" w:rsidRPr="00854C6E" w:rsidRDefault="00472C2A" w:rsidP="00C44748">
            <w:pPr>
              <w:pStyle w:val="Paragraphedeliste"/>
              <w:numPr>
                <w:ilvl w:val="0"/>
                <w:numId w:val="187"/>
              </w:numPr>
              <w:tabs>
                <w:tab w:val="left" w:pos="2977"/>
              </w:tabs>
              <w:bidi w:val="0"/>
              <w:rPr>
                <w:rFonts w:ascii="Candara" w:hAnsi="Candara"/>
              </w:rPr>
            </w:pPr>
            <w:r w:rsidRPr="00854C6E">
              <w:rPr>
                <w:rFonts w:ascii="Candara" w:hAnsi="Candara"/>
              </w:rPr>
              <w:t>Analyse des tétrades</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 xml:space="preserve">Hérédité </w:t>
            </w:r>
            <w:r w:rsidR="003007A5" w:rsidRPr="00854C6E">
              <w:rPr>
                <w:rFonts w:ascii="Candara" w:hAnsi="Candara"/>
                <w:iCs/>
              </w:rPr>
              <w:t>monogénique ;</w:t>
            </w:r>
            <w:r w:rsidRPr="00854C6E">
              <w:rPr>
                <w:rFonts w:ascii="Candara" w:hAnsi="Candara"/>
                <w:iCs/>
              </w:rPr>
              <w:t xml:space="preserve"> Distance locus – centromère</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Transmission de deux gènes indépendants</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Ségrégation de deux gènes et de trois gènes liés; Distance Génétique; Carte Factorielle</w:t>
            </w:r>
          </w:p>
          <w:p w:rsidR="00472C2A" w:rsidRPr="00854C6E" w:rsidRDefault="002D4051" w:rsidP="002D4051">
            <w:pPr>
              <w:tabs>
                <w:tab w:val="left" w:pos="2977"/>
              </w:tabs>
              <w:bidi w:val="0"/>
              <w:ind w:left="482"/>
              <w:rPr>
                <w:rFonts w:ascii="Candara" w:hAnsi="Candara"/>
              </w:rPr>
            </w:pPr>
            <w:r w:rsidRPr="00854C6E">
              <w:rPr>
                <w:rFonts w:ascii="Candara" w:hAnsi="Candara"/>
              </w:rPr>
              <w:t xml:space="preserve">2-3 </w:t>
            </w:r>
            <w:r w:rsidR="00472C2A" w:rsidRPr="00854C6E">
              <w:rPr>
                <w:rFonts w:ascii="Candara" w:hAnsi="Candara"/>
              </w:rPr>
              <w:t>Analyse génétique chez les organismes diploïdes :</w:t>
            </w:r>
          </w:p>
          <w:p w:rsidR="00F9190B" w:rsidRPr="00854C6E" w:rsidRDefault="00472C2A" w:rsidP="00C44748">
            <w:pPr>
              <w:pStyle w:val="Paragraphedeliste"/>
              <w:numPr>
                <w:ilvl w:val="0"/>
                <w:numId w:val="145"/>
              </w:numPr>
              <w:tabs>
                <w:tab w:val="left" w:pos="2977"/>
              </w:tabs>
              <w:bidi w:val="0"/>
              <w:rPr>
                <w:rFonts w:ascii="Candara" w:hAnsi="Candara"/>
                <w:iCs/>
              </w:rPr>
            </w:pPr>
            <w:r w:rsidRPr="00854C6E">
              <w:rPr>
                <w:rFonts w:ascii="Candara" w:hAnsi="Candara"/>
                <w:iCs/>
              </w:rPr>
              <w:t>Transmission d'un, de deux, ou de trois couples d'allèles autosomiques indépendants</w:t>
            </w:r>
          </w:p>
          <w:p w:rsidR="00472C2A" w:rsidRPr="00854C6E" w:rsidRDefault="00472C2A" w:rsidP="00C44748">
            <w:pPr>
              <w:pStyle w:val="Paragraphedeliste"/>
              <w:numPr>
                <w:ilvl w:val="0"/>
                <w:numId w:val="145"/>
              </w:numPr>
              <w:tabs>
                <w:tab w:val="left" w:pos="2977"/>
              </w:tabs>
              <w:bidi w:val="0"/>
              <w:rPr>
                <w:rFonts w:ascii="Candara" w:hAnsi="Candara"/>
                <w:iCs/>
              </w:rPr>
            </w:pPr>
            <w:r w:rsidRPr="00854C6E">
              <w:rPr>
                <w:rFonts w:ascii="Candara" w:hAnsi="Candara"/>
                <w:iCs/>
              </w:rPr>
              <w:t>La liaison génétique (Test à 2 points et à trois points; Carte Génétique; Interférence)</w:t>
            </w:r>
          </w:p>
          <w:p w:rsidR="00472C2A" w:rsidRPr="00854C6E" w:rsidRDefault="00472C2A" w:rsidP="00C44748">
            <w:pPr>
              <w:pStyle w:val="Paragraphedeliste"/>
              <w:numPr>
                <w:ilvl w:val="0"/>
                <w:numId w:val="144"/>
              </w:numPr>
              <w:tabs>
                <w:tab w:val="left" w:pos="2977"/>
              </w:tabs>
              <w:bidi w:val="0"/>
              <w:ind w:left="426" w:hanging="284"/>
              <w:rPr>
                <w:rFonts w:ascii="Candara" w:hAnsi="Candara"/>
                <w:iCs/>
              </w:rPr>
            </w:pPr>
            <w:r w:rsidRPr="00854C6E">
              <w:rPr>
                <w:rFonts w:ascii="Candara" w:hAnsi="Candara"/>
                <w:iCs/>
              </w:rPr>
              <w:t>L'hérédité liée au sexe</w:t>
            </w:r>
          </w:p>
          <w:p w:rsidR="00472C2A" w:rsidRPr="00854C6E" w:rsidRDefault="00472C2A" w:rsidP="00C44748">
            <w:pPr>
              <w:pStyle w:val="Paragraphedeliste"/>
              <w:numPr>
                <w:ilvl w:val="0"/>
                <w:numId w:val="144"/>
              </w:numPr>
              <w:tabs>
                <w:tab w:val="left" w:pos="2977"/>
              </w:tabs>
              <w:bidi w:val="0"/>
              <w:ind w:left="426" w:hanging="284"/>
              <w:rPr>
                <w:rFonts w:ascii="Candara" w:hAnsi="Candara"/>
                <w:iCs/>
              </w:rPr>
            </w:pPr>
            <w:r w:rsidRPr="00854C6E">
              <w:rPr>
                <w:rFonts w:ascii="Candara" w:hAnsi="Candara"/>
                <w:iCs/>
              </w:rPr>
              <w:t>Les interactions génétiques (</w:t>
            </w:r>
            <w:r w:rsidR="00F9190B" w:rsidRPr="00854C6E">
              <w:rPr>
                <w:rFonts w:ascii="Candara" w:hAnsi="Candara"/>
                <w:iCs/>
              </w:rPr>
              <w:t>Létalité ;</w:t>
            </w:r>
            <w:r w:rsidR="00EE1A54" w:rsidRPr="00854C6E">
              <w:rPr>
                <w:rFonts w:ascii="Candara" w:hAnsi="Candara"/>
                <w:iCs/>
              </w:rPr>
              <w:t>Pléiotropie</w:t>
            </w:r>
            <w:r w:rsidRPr="00854C6E">
              <w:rPr>
                <w:rFonts w:ascii="Candara" w:hAnsi="Candara"/>
                <w:iCs/>
              </w:rPr>
              <w:t>; Epistasie)</w:t>
            </w:r>
          </w:p>
          <w:p w:rsidR="003007A5" w:rsidRPr="00854C6E" w:rsidRDefault="00472C2A" w:rsidP="00C44748">
            <w:pPr>
              <w:numPr>
                <w:ilvl w:val="0"/>
                <w:numId w:val="144"/>
              </w:numPr>
              <w:tabs>
                <w:tab w:val="left" w:pos="2977"/>
              </w:tabs>
              <w:bidi w:val="0"/>
              <w:ind w:left="426" w:hanging="284"/>
              <w:rPr>
                <w:rFonts w:ascii="Candara" w:hAnsi="Candara"/>
                <w:lang w:eastAsia="fr-CA"/>
              </w:rPr>
            </w:pPr>
            <w:r w:rsidRPr="00854C6E">
              <w:rPr>
                <w:rFonts w:ascii="Candara" w:hAnsi="Candara"/>
                <w:lang w:eastAsia="fr-CA"/>
              </w:rPr>
              <w:t xml:space="preserve">Maladies et anomalies génétiques à travers des arbres généalogiques et des caryotypes </w:t>
            </w:r>
          </w:p>
          <w:p w:rsidR="00E93BBF" w:rsidRPr="00854C6E" w:rsidRDefault="00472C2A" w:rsidP="00C44748">
            <w:pPr>
              <w:numPr>
                <w:ilvl w:val="0"/>
                <w:numId w:val="144"/>
              </w:numPr>
              <w:tabs>
                <w:tab w:val="left" w:pos="2977"/>
              </w:tabs>
              <w:bidi w:val="0"/>
              <w:ind w:left="426" w:hanging="284"/>
              <w:rPr>
                <w:rFonts w:ascii="Candara" w:hAnsi="Candara"/>
                <w:lang w:eastAsia="fr-CA"/>
              </w:rPr>
            </w:pPr>
            <w:r w:rsidRPr="00854C6E">
              <w:rPr>
                <w:rFonts w:ascii="Candara" w:hAnsi="Candara"/>
                <w:iCs/>
              </w:rPr>
              <w:t>Génétique des Populations</w:t>
            </w:r>
            <w:r w:rsidR="00E93BBF" w:rsidRPr="00854C6E">
              <w:rPr>
                <w:rFonts w:ascii="Candara" w:hAnsi="Candara"/>
                <w:iCs/>
              </w:rPr>
              <w:t xml:space="preserve"> : </w:t>
            </w:r>
            <w:r w:rsidR="00E93BBF" w:rsidRPr="00854C6E">
              <w:rPr>
                <w:rFonts w:asciiTheme="minorHAnsi" w:eastAsia="Calibri" w:hAnsiTheme="minorHAnsi" w:cstheme="minorHAnsi"/>
                <w:lang w:eastAsia="en-US"/>
              </w:rPr>
              <w:t xml:space="preserve">Etude de la variabilité </w:t>
            </w:r>
            <w:r w:rsidR="00F9190B" w:rsidRPr="00854C6E">
              <w:rPr>
                <w:rFonts w:asciiTheme="minorHAnsi" w:eastAsia="Calibri" w:hAnsiTheme="minorHAnsi" w:cstheme="minorHAnsi"/>
                <w:lang w:eastAsia="en-US"/>
              </w:rPr>
              <w:t>génétique,</w:t>
            </w:r>
            <w:r w:rsidR="00E93BBF" w:rsidRPr="00854C6E">
              <w:rPr>
                <w:rFonts w:asciiTheme="minorHAnsi" w:eastAsia="Calibri" w:hAnsiTheme="minorHAnsi" w:cstheme="minorHAnsi"/>
                <w:lang w:eastAsia="en-US"/>
              </w:rPr>
              <w:t xml:space="preserve"> loi de Hardy-</w:t>
            </w:r>
            <w:r w:rsidR="00EE1A54" w:rsidRPr="00854C6E">
              <w:rPr>
                <w:rFonts w:asciiTheme="minorHAnsi" w:eastAsia="Calibri" w:hAnsiTheme="minorHAnsi" w:cstheme="minorHAnsi"/>
                <w:lang w:eastAsia="en-US"/>
              </w:rPr>
              <w:t>Weinberg,</w:t>
            </w:r>
            <w:r w:rsidR="00E93BBF" w:rsidRPr="00854C6E">
              <w:rPr>
                <w:rFonts w:asciiTheme="minorHAnsi" w:eastAsia="Calibri" w:hAnsiTheme="minorHAnsi" w:cstheme="minorHAnsi"/>
                <w:lang w:eastAsia="en-US"/>
              </w:rPr>
              <w:t xml:space="preserve"> Mécanisme de l’évolution (sélection, migration, dérive génétique, mutation),  Mode de </w:t>
            </w:r>
            <w:r w:rsidR="00EE1A54" w:rsidRPr="00854C6E">
              <w:rPr>
                <w:rFonts w:asciiTheme="minorHAnsi" w:eastAsia="Calibri" w:hAnsiTheme="minorHAnsi" w:cstheme="minorHAnsi"/>
                <w:lang w:eastAsia="en-US"/>
              </w:rPr>
              <w:t>croisement,</w:t>
            </w:r>
            <w:r w:rsidR="00E93BBF" w:rsidRPr="00854C6E">
              <w:rPr>
                <w:rFonts w:asciiTheme="minorHAnsi" w:eastAsia="Calibri" w:hAnsiTheme="minorHAnsi" w:cstheme="minorHAnsi"/>
                <w:lang w:eastAsia="en-US"/>
              </w:rPr>
              <w:t xml:space="preserve"> Notion d’un caractère quantitatif</w:t>
            </w:r>
          </w:p>
          <w:p w:rsidR="00472C2A" w:rsidRPr="00854C6E" w:rsidRDefault="00472C2A" w:rsidP="00AB69C2">
            <w:pPr>
              <w:tabs>
                <w:tab w:val="left" w:pos="2977"/>
              </w:tabs>
              <w:bidi w:val="0"/>
              <w:rPr>
                <w:rFonts w:ascii="Candara" w:hAnsi="Candara"/>
                <w:iCs/>
              </w:rPr>
            </w:pPr>
          </w:p>
          <w:p w:rsidR="00472C2A" w:rsidRPr="00854C6E" w:rsidRDefault="00472C2A" w:rsidP="00AB69C2">
            <w:pPr>
              <w:tabs>
                <w:tab w:val="left" w:pos="2977"/>
              </w:tabs>
              <w:bidi w:val="0"/>
              <w:rPr>
                <w:rFonts w:ascii="Candara" w:hAnsi="Candara"/>
                <w:b/>
                <w:bCs/>
                <w:iCs/>
              </w:rPr>
            </w:pPr>
            <w:r w:rsidRPr="00854C6E">
              <w:rPr>
                <w:rFonts w:ascii="Candara" w:hAnsi="Candara"/>
                <w:b/>
                <w:bCs/>
                <w:iCs/>
              </w:rPr>
              <w:t xml:space="preserve">Travaux dirigés </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Méthodes statistiques (Notion d'hypothèse, Test statistique Chi-deux χ2, Application à l'étude de croisements).</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Exercices d'application du cours et problèmes de synthèse.</w:t>
            </w:r>
          </w:p>
          <w:p w:rsidR="00472C2A" w:rsidRPr="00854C6E" w:rsidRDefault="00472C2A" w:rsidP="00AB69C2">
            <w:pPr>
              <w:tabs>
                <w:tab w:val="left" w:pos="2977"/>
              </w:tabs>
              <w:bidi w:val="0"/>
              <w:rPr>
                <w:rFonts w:ascii="Candara" w:hAnsi="Candara"/>
                <w:b/>
                <w:bCs/>
                <w:iCs/>
              </w:rPr>
            </w:pPr>
            <w:r w:rsidRPr="00854C6E">
              <w:rPr>
                <w:rFonts w:ascii="Candara" w:hAnsi="Candara"/>
                <w:b/>
                <w:bCs/>
                <w:iCs/>
              </w:rPr>
              <w:t>Travaux pratiques</w:t>
            </w:r>
          </w:p>
          <w:p w:rsidR="00775A91" w:rsidRPr="00854C6E" w:rsidRDefault="00775A91" w:rsidP="00C44748">
            <w:pPr>
              <w:numPr>
                <w:ilvl w:val="0"/>
                <w:numId w:val="75"/>
              </w:numPr>
              <w:tabs>
                <w:tab w:val="left" w:pos="2977"/>
                <w:tab w:val="num" w:pos="3409"/>
              </w:tabs>
              <w:bidi w:val="0"/>
              <w:rPr>
                <w:rFonts w:ascii="Candara" w:hAnsi="Candara"/>
              </w:rPr>
            </w:pPr>
            <w:r w:rsidRPr="00854C6E">
              <w:rPr>
                <w:rFonts w:ascii="Candara" w:hAnsi="Candara"/>
              </w:rPr>
              <w:t xml:space="preserve">Etude </w:t>
            </w:r>
            <w:r w:rsidR="008F30C2" w:rsidRPr="00854C6E">
              <w:rPr>
                <w:rFonts w:ascii="Candara" w:hAnsi="Candara"/>
              </w:rPr>
              <w:t>au microscope de la méiose</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Analyse génétique chez la drosophile.</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Analyse génétique chez le maïs.</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 xml:space="preserve">Analyse génétique </w:t>
            </w:r>
            <w:r w:rsidR="00775A91" w:rsidRPr="00854C6E">
              <w:rPr>
                <w:rFonts w:ascii="Candara" w:hAnsi="Candara"/>
              </w:rPr>
              <w:t xml:space="preserve">des produits de la méiose </w:t>
            </w:r>
            <w:r w:rsidRPr="00854C6E">
              <w:rPr>
                <w:rFonts w:ascii="Candara" w:hAnsi="Candara"/>
              </w:rPr>
              <w:t>chez les champignons</w:t>
            </w:r>
            <w:r w:rsidR="00775A91" w:rsidRPr="00854C6E">
              <w:rPr>
                <w:rFonts w:ascii="Candara" w:hAnsi="Candara"/>
              </w:rPr>
              <w: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FB4E28">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B4E2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98333E">
        <w:trPr>
          <w:trHeight w:val="147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102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1303"/>
        </w:trPr>
        <w:tc>
          <w:tcPr>
            <w:tcW w:w="5000" w:type="pct"/>
          </w:tcPr>
          <w:p w:rsidR="00472C2A" w:rsidRPr="00854C6E" w:rsidRDefault="00472C2A" w:rsidP="00C44748">
            <w:pPr>
              <w:pStyle w:val="Corpsdetexte"/>
              <w:numPr>
                <w:ilvl w:val="0"/>
                <w:numId w:val="39"/>
              </w:numPr>
              <w:tabs>
                <w:tab w:val="left" w:pos="2977"/>
              </w:tabs>
              <w:jc w:val="left"/>
              <w:rPr>
                <w:rFonts w:ascii="Candara" w:hAnsi="Candara"/>
                <w:b/>
                <w:bCs w:val="0"/>
                <w:sz w:val="22"/>
                <w:szCs w:val="22"/>
              </w:rPr>
            </w:pPr>
            <w:r w:rsidRPr="00854C6E">
              <w:rPr>
                <w:rFonts w:ascii="Candara" w:hAnsi="Candara"/>
                <w:b/>
                <w:bCs w:val="0"/>
                <w:sz w:val="22"/>
                <w:szCs w:val="22"/>
              </w:rPr>
              <w:t>Examen de fin de semestre :</w:t>
            </w:r>
            <w:r w:rsidRPr="00854C6E">
              <w:rPr>
                <w:rFonts w:ascii="Candara" w:hAnsi="Candara"/>
                <w:sz w:val="20"/>
                <w:szCs w:val="20"/>
              </w:rPr>
              <w:t xml:space="preserve"> épreuve écrite.</w:t>
            </w:r>
          </w:p>
          <w:p w:rsidR="00472C2A" w:rsidRPr="00854C6E" w:rsidRDefault="00472C2A" w:rsidP="00C44748">
            <w:pPr>
              <w:pStyle w:val="Corpsdetexte"/>
              <w:numPr>
                <w:ilvl w:val="0"/>
                <w:numId w:val="39"/>
              </w:numPr>
              <w:tabs>
                <w:tab w:val="left" w:pos="2977"/>
              </w:tabs>
              <w:jc w:val="left"/>
              <w:rPr>
                <w:rFonts w:ascii="Candara" w:hAnsi="Candara"/>
                <w:sz w:val="22"/>
                <w:szCs w:val="22"/>
              </w:rPr>
            </w:pPr>
            <w:r w:rsidRPr="00854C6E">
              <w:rPr>
                <w:rFonts w:ascii="Candara" w:hAnsi="Candara"/>
                <w:b/>
                <w:sz w:val="22"/>
                <w:szCs w:val="22"/>
              </w:rPr>
              <w:t xml:space="preserve">Contrôles continus : </w:t>
            </w:r>
            <w:r w:rsidRPr="00854C6E">
              <w:rPr>
                <w:rFonts w:ascii="Candara" w:hAnsi="Candara"/>
                <w:sz w:val="20"/>
                <w:szCs w:val="20"/>
              </w:rPr>
              <w:t>tests, épreuves orales, devoirs, exposés ou rapports bibliographiques.</w:t>
            </w:r>
          </w:p>
          <w:p w:rsidR="00472C2A" w:rsidRPr="00854C6E" w:rsidRDefault="00472C2A" w:rsidP="00C44748">
            <w:pPr>
              <w:pStyle w:val="Corpsdetexte"/>
              <w:numPr>
                <w:ilvl w:val="0"/>
                <w:numId w:val="39"/>
              </w:numPr>
              <w:tabs>
                <w:tab w:val="left" w:pos="2977"/>
              </w:tabs>
              <w:jc w:val="left"/>
              <w:rPr>
                <w:rFonts w:ascii="Candara" w:hAnsi="Candara"/>
                <w:sz w:val="20"/>
                <w:szCs w:val="20"/>
              </w:rPr>
            </w:pPr>
            <w:r w:rsidRPr="00854C6E">
              <w:rPr>
                <w:rFonts w:ascii="Candara" w:hAnsi="Candara"/>
                <w:b/>
                <w:bCs w:val="0"/>
                <w:sz w:val="22"/>
              </w:rPr>
              <w:t>Contrôles de travaux pratiques</w:t>
            </w:r>
            <w:r w:rsidRPr="00854C6E">
              <w:rPr>
                <w:rFonts w:ascii="Candara" w:hAnsi="Candara"/>
                <w:sz w:val="22"/>
              </w:rPr>
              <w:t> </w:t>
            </w:r>
            <w:r w:rsidRPr="00854C6E">
              <w:rPr>
                <w:rFonts w:ascii="Candara" w:hAnsi="Candara"/>
                <w:sz w:val="22"/>
                <w:szCs w:val="22"/>
              </w:rPr>
              <w:t xml:space="preserve">: </w:t>
            </w:r>
            <w:r w:rsidRPr="00854C6E">
              <w:rPr>
                <w:rFonts w:ascii="Candara" w:hAnsi="Candara"/>
                <w:sz w:val="20"/>
                <w:szCs w:val="22"/>
              </w:rPr>
              <w:t>comptes rendus et /ou tests continus.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c>
          <w:tcPr>
            <w:tcW w:w="5000" w:type="pct"/>
            <w:tcBorders>
              <w:top w:val="single" w:sz="12" w:space="0" w:color="auto"/>
              <w:left w:val="single" w:sz="12" w:space="0" w:color="auto"/>
              <w:bottom w:val="single" w:sz="12" w:space="0" w:color="auto"/>
              <w:right w:val="single" w:sz="12" w:space="0" w:color="auto"/>
            </w:tcBorders>
          </w:tcPr>
          <w:p w:rsidR="001F44E2" w:rsidRPr="001F44E2" w:rsidRDefault="001F44E2" w:rsidP="001F44E2">
            <w:pPr>
              <w:pStyle w:val="Corpsdetexte"/>
              <w:numPr>
                <w:ilvl w:val="0"/>
                <w:numId w:val="40"/>
              </w:numPr>
              <w:tabs>
                <w:tab w:val="left" w:pos="2977"/>
              </w:tabs>
              <w:rPr>
                <w:rFonts w:ascii="Candara" w:hAnsi="Candara"/>
                <w:sz w:val="22"/>
                <w:szCs w:val="28"/>
              </w:rPr>
            </w:pPr>
            <w:r w:rsidRPr="001F44E2">
              <w:rPr>
                <w:rFonts w:ascii="Candara" w:hAnsi="Candara"/>
                <w:sz w:val="22"/>
                <w:szCs w:val="28"/>
              </w:rPr>
              <w:t>Contrôles continus : 20%</w:t>
            </w:r>
          </w:p>
          <w:p w:rsidR="001F44E2" w:rsidRPr="001F44E2" w:rsidRDefault="001F44E2" w:rsidP="001F44E2">
            <w:pPr>
              <w:pStyle w:val="Corpsdetexte"/>
              <w:numPr>
                <w:ilvl w:val="0"/>
                <w:numId w:val="40"/>
              </w:numPr>
              <w:tabs>
                <w:tab w:val="left" w:pos="2977"/>
              </w:tabs>
              <w:rPr>
                <w:rFonts w:ascii="Candara" w:hAnsi="Candara"/>
                <w:sz w:val="22"/>
                <w:szCs w:val="28"/>
              </w:rPr>
            </w:pPr>
            <w:r w:rsidRPr="001F44E2">
              <w:rPr>
                <w:rFonts w:ascii="Candara" w:hAnsi="Candara"/>
                <w:sz w:val="22"/>
                <w:szCs w:val="28"/>
              </w:rPr>
              <w:t>Examens des travaux pratiques : 20%</w:t>
            </w:r>
          </w:p>
          <w:p w:rsidR="00472C2A" w:rsidRPr="00854C6E" w:rsidRDefault="001F44E2" w:rsidP="001F44E2">
            <w:pPr>
              <w:pStyle w:val="Corpsdetexte"/>
              <w:numPr>
                <w:ilvl w:val="0"/>
                <w:numId w:val="40"/>
              </w:numPr>
              <w:tabs>
                <w:tab w:val="clear" w:pos="214"/>
                <w:tab w:val="left" w:pos="2977"/>
              </w:tabs>
              <w:ind w:right="0"/>
              <w:jc w:val="left"/>
              <w:rPr>
                <w:rFonts w:ascii="Candara" w:hAnsi="Candara"/>
                <w:sz w:val="20"/>
              </w:rPr>
            </w:pPr>
            <w:r w:rsidRPr="001F44E2">
              <w:rPr>
                <w:rFonts w:ascii="Candara" w:hAnsi="Candara"/>
                <w:sz w:val="22"/>
                <w:szCs w:val="28"/>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88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17"/>
        <w:gridCol w:w="936"/>
        <w:gridCol w:w="1167"/>
        <w:gridCol w:w="1498"/>
        <w:gridCol w:w="1587"/>
        <w:gridCol w:w="2750"/>
      </w:tblGrid>
      <w:tr w:rsidR="00472C2A" w:rsidRPr="00854C6E" w:rsidTr="00A12A97">
        <w:tc>
          <w:tcPr>
            <w:tcW w:w="97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7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95"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12A97">
        <w:tc>
          <w:tcPr>
            <w:tcW w:w="97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iCs/>
                <w:sz w:val="20"/>
                <w:szCs w:val="20"/>
              </w:rPr>
            </w:pPr>
          </w:p>
        </w:tc>
        <w:tc>
          <w:tcPr>
            <w:tcW w:w="47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139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A12A97">
        <w:tc>
          <w:tcPr>
            <w:tcW w:w="97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7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139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Cs/>
                <w:sz w:val="20"/>
                <w:szCs w:val="20"/>
              </w:rPr>
            </w:pPr>
          </w:p>
        </w:tc>
      </w:tr>
    </w:tbl>
    <w:p w:rsidR="00431C26" w:rsidRPr="00854C6E" w:rsidRDefault="00431C26"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431C26">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A12A97">
        <w:trPr>
          <w:trHeight w:val="115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A12A97" w:rsidRDefault="00A12A97">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B6737" w:rsidRPr="00854C6E" w:rsidRDefault="000B6737"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203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color w:val="17365D"/>
                <w:sz w:val="44"/>
                <w:szCs w:val="44"/>
                <w:lang w:eastAsia="fr-CA"/>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A12A97">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M17</w:t>
            </w:r>
          </w:p>
        </w:tc>
      </w:tr>
      <w:tr w:rsidR="00472C2A" w:rsidRPr="00854C6E" w:rsidTr="00A12A97">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rPr>
              <w:t xml:space="preserve">MICROBIOLOGIE </w:t>
            </w:r>
          </w:p>
        </w:tc>
      </w:tr>
      <w:tr w:rsidR="00472C2A" w:rsidRPr="00854C6E" w:rsidTr="00A12A97">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A1404C" w:rsidRPr="00854C6E" w:rsidTr="00A12A97">
        <w:tc>
          <w:tcPr>
            <w:tcW w:w="2339" w:type="pct"/>
            <w:tcBorders>
              <w:top w:val="single" w:sz="6" w:space="0" w:color="auto"/>
              <w:left w:val="single" w:sz="12" w:space="0" w:color="auto"/>
              <w:bottom w:val="single" w:sz="6" w:space="0" w:color="auto"/>
              <w:right w:val="single" w:sz="6" w:space="0" w:color="auto"/>
            </w:tcBorders>
            <w:vAlign w:val="center"/>
          </w:tcPr>
          <w:p w:rsidR="00A1404C" w:rsidRPr="00854C6E" w:rsidRDefault="00A1404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A1404C" w:rsidRPr="00854C6E" w:rsidRDefault="009E36DD"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12A97">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A12A97">
        <w:trPr>
          <w:trHeight w:val="562"/>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 xml:space="preserve">Département d’attache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r w:rsidR="00472C2A" w:rsidRPr="00854C6E" w:rsidTr="00A12A97">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18"/>
          <w:footerReference w:type="default" r:id="rId19"/>
          <w:footerReference w:type="first" r:id="rId20"/>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9A0AF4">
            <w:pPr>
              <w:bidi w:val="0"/>
              <w:jc w:val="both"/>
              <w:rPr>
                <w:rFonts w:ascii="Candara" w:hAnsi="Candara"/>
              </w:rPr>
            </w:pPr>
            <w:r w:rsidRPr="00854C6E">
              <w:rPr>
                <w:rFonts w:ascii="Candara" w:hAnsi="Candara"/>
              </w:rPr>
              <w:t xml:space="preserve">Au terme du module </w:t>
            </w:r>
            <w:r w:rsidRPr="00854C6E">
              <w:rPr>
                <w:rFonts w:ascii="Candara" w:hAnsi="Candara"/>
                <w:noProof/>
              </w:rPr>
              <w:t>Microbiologie</w:t>
            </w:r>
            <w:r w:rsidRPr="00854C6E">
              <w:rPr>
                <w:rFonts w:ascii="Candara" w:hAnsi="Candara"/>
              </w:rPr>
              <w:t xml:space="preserve">, les étudiants s’approprient les savoirs et savoir-faire relatif </w:t>
            </w:r>
            <w:r w:rsidRPr="00854C6E">
              <w:rPr>
                <w:rFonts w:ascii="Candara" w:hAnsi="Candara"/>
                <w:noProof/>
              </w:rPr>
              <w:t>à la classification, à l’</w:t>
            </w:r>
            <w:r w:rsidR="009A0AF4" w:rsidRPr="00854C6E">
              <w:rPr>
                <w:rFonts w:ascii="Candara" w:hAnsi="Candara"/>
                <w:noProof/>
              </w:rPr>
              <w:t xml:space="preserve">organisation, à la croissance, à la nutrition et au métabolisme </w:t>
            </w:r>
            <w:r w:rsidRPr="00854C6E">
              <w:rPr>
                <w:rFonts w:ascii="Candara" w:hAnsi="Candara"/>
                <w:noProof/>
              </w:rPr>
              <w:t>des microorganismes, ainsi que la génétique bactérienne et virale</w:t>
            </w:r>
            <w:r w:rsidRPr="00854C6E">
              <w:rPr>
                <w:rFonts w:ascii="Candara" w:hAnsi="Candara"/>
              </w:rPr>
              <w:t>, et seront en mesure de les réinvestir pour résoudre des problèmes scientifiques liés à ce module et à des modules ultérieurs de Biologie.</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Identifier l’organisation structurale de la cellule procaryote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Classer les différents types de microorganismes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Expliquer les modes de production d’énergie chez les bactéries en fonction des types respiratoires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Réaliser des manipulations en microbiologie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Préparation de milieux de culture bactériens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Réalisation d’un ensemencement et un isolement bactérien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Mesure de  la croissance bactérienne et mise en évidence des facteurs qui l’influent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Enumération bactérienne.</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Distinguer les modes de transfert du matériel génétique bactérien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Reconstituer le cycle de vie de virus (bactériophage, virus du Sida) ;</w:t>
            </w:r>
          </w:p>
          <w:p w:rsidR="009E36DD"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Réaliser une préparation, pour observation microscopique, de microorganismes (paramécie, amibe, bactéries lactiques, champignon…).</w:t>
            </w:r>
          </w:p>
          <w:p w:rsidR="00472C2A" w:rsidRPr="00854C6E" w:rsidRDefault="00472C2A" w:rsidP="00AB69C2">
            <w:pPr>
              <w:tabs>
                <w:tab w:val="left" w:pos="2977"/>
              </w:tabs>
              <w:bidi w:val="0"/>
              <w:ind w:left="360"/>
              <w:rPr>
                <w:rFonts w:ascii="Candara" w:hAnsi="Candara"/>
                <w:sz w:val="16"/>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sz w:val="20"/>
          <w:szCs w:val="20"/>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0"/>
          <w:szCs w:val="20"/>
        </w:rPr>
      </w:pPr>
      <w:r w:rsidRPr="00854C6E">
        <w:rPr>
          <w:rFonts w:ascii="Candara" w:hAnsi="Candara"/>
          <w:i/>
          <w:iCs/>
          <w:color w:val="17365D"/>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E36DD" w:rsidP="00C44748">
            <w:pPr>
              <w:numPr>
                <w:ilvl w:val="0"/>
                <w:numId w:val="7"/>
              </w:numPr>
              <w:tabs>
                <w:tab w:val="left" w:pos="2977"/>
              </w:tabs>
              <w:bidi w:val="0"/>
              <w:rPr>
                <w:rFonts w:ascii="Candara" w:hAnsi="Candara"/>
                <w:b/>
                <w:lang w:eastAsia="fr-CA"/>
              </w:rPr>
            </w:pPr>
            <w:r w:rsidRPr="00854C6E">
              <w:rPr>
                <w:rFonts w:ascii="Candara" w:hAnsi="Candara"/>
                <w:lang w:eastAsia="fr-CA"/>
              </w:rPr>
              <w:t xml:space="preserve">M01, M15, </w:t>
            </w:r>
          </w:p>
          <w:p w:rsidR="00472C2A" w:rsidRPr="00854C6E" w:rsidRDefault="00472C2A" w:rsidP="00AB69C2">
            <w:pPr>
              <w:tabs>
                <w:tab w:val="left" w:pos="2977"/>
              </w:tabs>
              <w:bidi w:val="0"/>
              <w:ind w:left="360"/>
              <w:rPr>
                <w:rFonts w:ascii="Candara" w:hAnsi="Candara"/>
                <w:b/>
                <w:sz w:val="20"/>
                <w:szCs w:val="20"/>
                <w:lang w:eastAsia="fr-CA"/>
              </w:rPr>
            </w:pP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75"/>
        <w:gridCol w:w="863"/>
        <w:gridCol w:w="717"/>
        <w:gridCol w:w="719"/>
        <w:gridCol w:w="974"/>
        <w:gridCol w:w="1013"/>
        <w:gridCol w:w="1955"/>
        <w:gridCol w:w="1139"/>
      </w:tblGrid>
      <w:tr w:rsidR="009E36DD" w:rsidRPr="00854C6E" w:rsidTr="00804FE7">
        <w:tc>
          <w:tcPr>
            <w:tcW w:w="1255" w:type="pct"/>
            <w:vMerge w:val="restart"/>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45" w:type="pct"/>
            <w:gridSpan w:val="7"/>
            <w:tcBorders>
              <w:top w:val="single" w:sz="12" w:space="0" w:color="auto"/>
              <w:left w:val="single" w:sz="6" w:space="0" w:color="auto"/>
              <w:bottom w:val="single" w:sz="6" w:space="0" w:color="auto"/>
              <w:right w:val="single" w:sz="12"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9E36DD" w:rsidRPr="00854C6E" w:rsidTr="00804FE7">
        <w:tc>
          <w:tcPr>
            <w:tcW w:w="1255" w:type="pct"/>
            <w:vMerge/>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rPr>
                <w:rFonts w:ascii="Candara" w:hAnsi="Candara"/>
                <w:b/>
                <w:bCs/>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6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65"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51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jc w:val="center"/>
              <w:rPr>
                <w:rFonts w:ascii="Candara" w:hAnsi="Candara"/>
                <w:b/>
                <w:bCs/>
                <w:sz w:val="16"/>
                <w:szCs w:val="16"/>
              </w:rPr>
            </w:pPr>
            <w:r w:rsidRPr="00804FE7">
              <w:rPr>
                <w:rFonts w:ascii="Candara" w:hAnsi="Candara"/>
                <w:b/>
                <w:bCs/>
                <w:sz w:val="18"/>
                <w:szCs w:val="18"/>
              </w:rPr>
              <w:t>Travail personnel</w:t>
            </w:r>
          </w:p>
        </w:tc>
        <w:tc>
          <w:tcPr>
            <w:tcW w:w="992"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1F44E2" w:rsidP="00EF6216">
            <w:pPr>
              <w:tabs>
                <w:tab w:val="left" w:pos="2977"/>
              </w:tabs>
              <w:bidi w:val="0"/>
              <w:jc w:val="center"/>
              <w:rPr>
                <w:rFonts w:ascii="Candara" w:hAnsi="Candara"/>
                <w:b/>
                <w:bCs/>
                <w:sz w:val="16"/>
                <w:szCs w:val="16"/>
              </w:rPr>
            </w:pPr>
            <w:r w:rsidRPr="00804FE7">
              <w:rPr>
                <w:rFonts w:ascii="Candara" w:hAnsi="Candara"/>
                <w:b/>
                <w:bCs/>
                <w:sz w:val="18"/>
                <w:szCs w:val="18"/>
              </w:rPr>
              <w:t>Evaluation</w:t>
            </w:r>
            <w:r w:rsidRPr="001F44E2">
              <w:rPr>
                <w:rFonts w:ascii="Candara" w:hAnsi="Candara"/>
                <w:b/>
                <w:bCs/>
                <w:sz w:val="16"/>
                <w:szCs w:val="16"/>
              </w:rPr>
              <w:t xml:space="preserve"> (évaluation des connaissances et examen final)</w:t>
            </w:r>
          </w:p>
        </w:tc>
        <w:tc>
          <w:tcPr>
            <w:tcW w:w="579" w:type="pct"/>
            <w:tcBorders>
              <w:top w:val="single" w:sz="6" w:space="0" w:color="auto"/>
              <w:left w:val="single" w:sz="6" w:space="0" w:color="auto"/>
              <w:bottom w:val="single" w:sz="6" w:space="0" w:color="auto"/>
              <w:right w:val="single" w:sz="12" w:space="0" w:color="auto"/>
            </w:tcBorders>
            <w:vAlign w:val="center"/>
            <w:hideMark/>
          </w:tcPr>
          <w:p w:rsidR="009E36DD" w:rsidRPr="00854C6E" w:rsidRDefault="009E36DD" w:rsidP="00EF621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1F44E2" w:rsidRPr="00854C6E" w:rsidTr="00804FE7">
        <w:tc>
          <w:tcPr>
            <w:tcW w:w="1255" w:type="pct"/>
            <w:tcBorders>
              <w:top w:val="single" w:sz="6" w:space="0" w:color="auto"/>
              <w:left w:val="single" w:sz="12" w:space="0" w:color="auto"/>
              <w:bottom w:val="single" w:sz="6" w:space="0" w:color="auto"/>
              <w:right w:val="single" w:sz="6" w:space="0" w:color="auto"/>
            </w:tcBorders>
            <w:vAlign w:val="center"/>
          </w:tcPr>
          <w:p w:rsidR="001F44E2" w:rsidRPr="00854C6E" w:rsidRDefault="001F44E2" w:rsidP="001F44E2">
            <w:pPr>
              <w:tabs>
                <w:tab w:val="left" w:pos="2977"/>
              </w:tabs>
              <w:bidi w:val="0"/>
              <w:spacing w:line="360" w:lineRule="auto"/>
              <w:rPr>
                <w:rFonts w:ascii="Candara" w:hAnsi="Candara"/>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20h</w:t>
            </w:r>
          </w:p>
        </w:tc>
        <w:tc>
          <w:tcPr>
            <w:tcW w:w="36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10h</w:t>
            </w:r>
          </w:p>
        </w:tc>
        <w:tc>
          <w:tcPr>
            <w:tcW w:w="365"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16h</w:t>
            </w:r>
          </w:p>
        </w:tc>
        <w:tc>
          <w:tcPr>
            <w:tcW w:w="49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4h</w:t>
            </w:r>
          </w:p>
        </w:tc>
        <w:tc>
          <w:tcPr>
            <w:tcW w:w="579" w:type="pct"/>
            <w:tcBorders>
              <w:top w:val="single" w:sz="6" w:space="0" w:color="auto"/>
              <w:left w:val="single" w:sz="6" w:space="0" w:color="auto"/>
              <w:bottom w:val="single" w:sz="6" w:space="0" w:color="auto"/>
              <w:right w:val="single" w:sz="12" w:space="0" w:color="auto"/>
            </w:tcBorders>
            <w:vAlign w:val="center"/>
          </w:tcPr>
          <w:p w:rsidR="001F44E2" w:rsidRPr="005D3D80" w:rsidRDefault="001F44E2" w:rsidP="00EF6216">
            <w:pPr>
              <w:jc w:val="center"/>
            </w:pPr>
            <w:r w:rsidRPr="005D3D80">
              <w:t>50 h</w:t>
            </w:r>
          </w:p>
        </w:tc>
      </w:tr>
      <w:tr w:rsidR="001F44E2" w:rsidRPr="00854C6E" w:rsidTr="00804FE7">
        <w:tc>
          <w:tcPr>
            <w:tcW w:w="1255" w:type="pct"/>
            <w:tcBorders>
              <w:top w:val="single" w:sz="6" w:space="0" w:color="auto"/>
              <w:left w:val="single" w:sz="12" w:space="0" w:color="auto"/>
              <w:bottom w:val="single" w:sz="6" w:space="0" w:color="auto"/>
              <w:right w:val="single" w:sz="6" w:space="0" w:color="auto"/>
            </w:tcBorders>
            <w:hideMark/>
          </w:tcPr>
          <w:p w:rsidR="001F44E2" w:rsidRPr="00854C6E" w:rsidRDefault="001F44E2" w:rsidP="001F44E2">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1F44E2" w:rsidRPr="00854C6E" w:rsidRDefault="001F44E2" w:rsidP="001F44E2">
            <w:pPr>
              <w:tabs>
                <w:tab w:val="left" w:pos="2977"/>
              </w:tabs>
              <w:bidi w:val="0"/>
              <w:spacing w:line="360" w:lineRule="auto"/>
              <w:rPr>
                <w:rFonts w:ascii="Candara" w:hAnsi="Candara"/>
                <w:b/>
                <w:bCs/>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20h</w:t>
            </w:r>
          </w:p>
        </w:tc>
        <w:tc>
          <w:tcPr>
            <w:tcW w:w="36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10h</w:t>
            </w:r>
          </w:p>
        </w:tc>
        <w:tc>
          <w:tcPr>
            <w:tcW w:w="365"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16h</w:t>
            </w:r>
          </w:p>
        </w:tc>
        <w:tc>
          <w:tcPr>
            <w:tcW w:w="49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4h</w:t>
            </w:r>
          </w:p>
        </w:tc>
        <w:tc>
          <w:tcPr>
            <w:tcW w:w="579" w:type="pct"/>
            <w:tcBorders>
              <w:top w:val="single" w:sz="6" w:space="0" w:color="auto"/>
              <w:left w:val="single" w:sz="6" w:space="0" w:color="auto"/>
              <w:bottom w:val="single" w:sz="6" w:space="0" w:color="auto"/>
              <w:right w:val="single" w:sz="12" w:space="0" w:color="auto"/>
            </w:tcBorders>
            <w:vAlign w:val="center"/>
          </w:tcPr>
          <w:p w:rsidR="001F44E2" w:rsidRPr="005D3D80" w:rsidRDefault="001F44E2" w:rsidP="00EF6216">
            <w:pPr>
              <w:jc w:val="center"/>
            </w:pPr>
            <w:r w:rsidRPr="005D3D80">
              <w:t>50 h</w:t>
            </w:r>
          </w:p>
        </w:tc>
      </w:tr>
      <w:tr w:rsidR="001F44E2" w:rsidRPr="00854C6E" w:rsidTr="00804FE7">
        <w:tc>
          <w:tcPr>
            <w:tcW w:w="1255" w:type="pct"/>
            <w:tcBorders>
              <w:top w:val="single" w:sz="6" w:space="0" w:color="auto"/>
              <w:left w:val="single" w:sz="12" w:space="0" w:color="auto"/>
              <w:bottom w:val="single" w:sz="12" w:space="0" w:color="auto"/>
              <w:right w:val="single" w:sz="6" w:space="0" w:color="auto"/>
            </w:tcBorders>
            <w:hideMark/>
          </w:tcPr>
          <w:p w:rsidR="001F44E2" w:rsidRPr="00854C6E" w:rsidRDefault="001F44E2" w:rsidP="001F44E2">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1F44E2" w:rsidRPr="00854C6E" w:rsidRDefault="001F44E2" w:rsidP="001F44E2">
            <w:pPr>
              <w:tabs>
                <w:tab w:val="left" w:pos="2977"/>
              </w:tabs>
              <w:bidi w:val="0"/>
              <w:spacing w:line="360" w:lineRule="auto"/>
              <w:rPr>
                <w:rFonts w:ascii="Candara" w:hAnsi="Candara"/>
                <w:b/>
                <w:bCs/>
                <w:sz w:val="18"/>
                <w:szCs w:val="18"/>
              </w:rPr>
            </w:pPr>
          </w:p>
        </w:tc>
        <w:tc>
          <w:tcPr>
            <w:tcW w:w="438"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40%</w:t>
            </w:r>
          </w:p>
        </w:tc>
        <w:tc>
          <w:tcPr>
            <w:tcW w:w="36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20%</w:t>
            </w:r>
          </w:p>
        </w:tc>
        <w:tc>
          <w:tcPr>
            <w:tcW w:w="365"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32%</w:t>
            </w:r>
          </w:p>
        </w:tc>
        <w:tc>
          <w:tcPr>
            <w:tcW w:w="49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8%</w:t>
            </w:r>
          </w:p>
        </w:tc>
        <w:tc>
          <w:tcPr>
            <w:tcW w:w="579" w:type="pct"/>
            <w:tcBorders>
              <w:top w:val="single" w:sz="6" w:space="0" w:color="auto"/>
              <w:left w:val="single" w:sz="6" w:space="0" w:color="auto"/>
              <w:bottom w:val="single" w:sz="12" w:space="0" w:color="auto"/>
              <w:right w:val="single" w:sz="12" w:space="0" w:color="auto"/>
            </w:tcBorders>
            <w:vAlign w:val="center"/>
            <w:hideMark/>
          </w:tcPr>
          <w:p w:rsidR="001F44E2" w:rsidRDefault="001F44E2" w:rsidP="00EF6216">
            <w:pPr>
              <w:jc w:val="center"/>
            </w:pPr>
            <w:r w:rsidRPr="005D3D80">
              <w:t>100%</w:t>
            </w:r>
          </w:p>
        </w:tc>
      </w:tr>
    </w:tbl>
    <w:p w:rsidR="00472C2A" w:rsidRDefault="00472C2A" w:rsidP="00AD0DD4">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5161D9" w:rsidRPr="00C41829" w:rsidRDefault="005161D9" w:rsidP="005161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5161D9" w:rsidRPr="0084116E" w:rsidRDefault="005161D9" w:rsidP="005161D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398"/>
        </w:trPr>
        <w:tc>
          <w:tcPr>
            <w:tcW w:w="5000" w:type="pct"/>
            <w:tcBorders>
              <w:top w:val="single" w:sz="12" w:space="0" w:color="auto"/>
              <w:left w:val="single" w:sz="12" w:space="0" w:color="auto"/>
              <w:bottom w:val="single" w:sz="12" w:space="0" w:color="auto"/>
              <w:right w:val="single" w:sz="12" w:space="0" w:color="auto"/>
            </w:tcBorders>
          </w:tcPr>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Cours :</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Pr="00854C6E">
              <w:rPr>
                <w:rFonts w:ascii="Candara" w:hAnsi="Candara" w:cs="Candara,Bold"/>
                <w:b/>
                <w:bCs/>
              </w:rPr>
              <w:t xml:space="preserve"> 1 : </w:t>
            </w:r>
            <w:r w:rsidR="00274C92" w:rsidRPr="00854C6E">
              <w:rPr>
                <w:rFonts w:ascii="Candara" w:hAnsi="Candara" w:cs="Candara,Bold"/>
                <w:b/>
                <w:bCs/>
              </w:rPr>
              <w:t>Monde Microbien</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Historique : débat sur la génération spontanée, découverte du rôle des microorganismes dans les maladies, découverte des effets des microorganismes sur la matière organique et inorganique.</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Les différents types de microorganismes</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 domaine et le rôle de la microbiologie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2 : Structure de la 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Comparaison cellule eucaryote-cellule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Structure générale et organisation de la 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Paroi</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Flagelle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Pili(commun et sexuel)</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Capsule</w:t>
            </w:r>
          </w:p>
          <w:p w:rsidR="00234B8E"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Endospore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3 : Taxonomie bactérienne</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Place des microorganismes dans le monde vivant</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Classification biologique contemporaine</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Classification des protistes procaryotes</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4 : Métabolisme et nutrition bactériens</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Métabolisme énergétique et types respiratoires</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Source de carbone</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Source d'azote</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Besoins en ions minéraux</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Facteurs physico-chimiques</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4 : Croissance bactérienne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Mesure de la croissance bactérienne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Paramètres cinétiques de la croissance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Facteurs influençant la croissance bactérienne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5 : Eléments de génétique bactérienne</w:t>
            </w:r>
          </w:p>
          <w:p w:rsidR="00274C92" w:rsidRPr="00854C6E" w:rsidRDefault="00274C92" w:rsidP="00C44748">
            <w:pPr>
              <w:pStyle w:val="Paragraphedeliste"/>
              <w:numPr>
                <w:ilvl w:val="0"/>
                <w:numId w:val="225"/>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Les différents types de mutations bactériennes</w:t>
            </w:r>
          </w:p>
          <w:p w:rsidR="00274C92" w:rsidRPr="00854C6E" w:rsidRDefault="00274C92" w:rsidP="00C44748">
            <w:pPr>
              <w:pStyle w:val="Paragraphedeliste"/>
              <w:numPr>
                <w:ilvl w:val="0"/>
                <w:numId w:val="225"/>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Modes de transfert de matériel génétique : Conjugaison, Transduction, Transformation</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7 : Eléments de virologie</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Introduction</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Bactériophages comme modèles</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Bactériophages tempérés et lytiques</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Autres virus</w:t>
            </w:r>
          </w:p>
          <w:p w:rsidR="00274C92" w:rsidRPr="00854C6E" w:rsidRDefault="00274C92" w:rsidP="00AB69C2">
            <w:pPr>
              <w:tabs>
                <w:tab w:val="left" w:pos="2977"/>
              </w:tabs>
              <w:autoSpaceDE w:val="0"/>
              <w:autoSpaceDN w:val="0"/>
              <w:bidi w:val="0"/>
              <w:adjustRightInd w:val="0"/>
              <w:rPr>
                <w:rFonts w:ascii="Candara" w:hAnsi="Candara" w:cs="Candara,Bold"/>
                <w:b/>
                <w:bCs/>
              </w:rPr>
            </w:pPr>
          </w:p>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Travaux dirigés</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Nutrition bactérienne et les différents types de milieu de culture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Croissance bactérienne : construction des courbes de croissance sur échelle semi-logarithmique, détermination des constantes de la croissance (taux de croissance, temps de génération).</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Techniques de numération bactérienne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Génétique bactérienne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Bold"/>
                <w:b/>
                <w:bCs/>
              </w:rPr>
            </w:pPr>
            <w:r w:rsidRPr="00854C6E">
              <w:rPr>
                <w:rFonts w:ascii="Candara" w:hAnsi="Candara" w:cs="Candara,Bold"/>
              </w:rPr>
              <w:t>Identification bactrienne</w:t>
            </w:r>
          </w:p>
          <w:p w:rsidR="00274C92" w:rsidRPr="00854C6E" w:rsidRDefault="00274C92" w:rsidP="00AB69C2">
            <w:pPr>
              <w:tabs>
                <w:tab w:val="left" w:pos="2977"/>
              </w:tabs>
              <w:autoSpaceDE w:val="0"/>
              <w:autoSpaceDN w:val="0"/>
              <w:bidi w:val="0"/>
              <w:adjustRightInd w:val="0"/>
              <w:rPr>
                <w:rFonts w:ascii="Candara" w:hAnsi="Candara" w:cs="Candara,Bold"/>
                <w:b/>
                <w:bCs/>
              </w:rPr>
            </w:pPr>
          </w:p>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Travaux Pratiques :</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 xml:space="preserve">Mise en évidence des différentes sources de contamination </w:t>
            </w:r>
            <w:r w:rsidRPr="00854C6E">
              <w:rPr>
                <w:rFonts w:ascii="Candara" w:hAnsi="Candara" w:cs="Candara,Bold"/>
                <w:b/>
                <w:bCs/>
              </w:rPr>
              <w:t xml:space="preserve">- </w:t>
            </w:r>
            <w:r w:rsidRPr="00854C6E">
              <w:rPr>
                <w:rFonts w:ascii="Candara" w:hAnsi="Candara" w:cs="Candara"/>
              </w:rPr>
              <w:t>Manipulations en microbiologie (Transferts aseptiques)</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Différentes techniques d’ensemencement et d’isolement des bactéries</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Observations microscopiques des différents types de microorganismes (état frais, coloration simple, coloration de Gram)</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Exemple d’une croissance bactérienne : bactéries lactiques dans le Lait</w:t>
            </w:r>
          </w:p>
          <w:p w:rsidR="00472C2A" w:rsidRPr="00854C6E" w:rsidRDefault="00472C2A" w:rsidP="00AB69C2">
            <w:pPr>
              <w:tabs>
                <w:tab w:val="left" w:pos="2977"/>
              </w:tabs>
              <w:bidi w:val="0"/>
              <w:rPr>
                <w:rFonts w:ascii="Candara" w:hAnsi="Candara"/>
                <w:lang w:eastAsia="fr-CA"/>
              </w:rPr>
            </w:pPr>
          </w:p>
        </w:tc>
      </w:tr>
    </w:tbl>
    <w:p w:rsidR="00472C2A" w:rsidRPr="00854C6E" w:rsidRDefault="00472C2A" w:rsidP="005161D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5161D9"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104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99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EF6216">
        <w:tc>
          <w:tcPr>
            <w:tcW w:w="5000" w:type="pct"/>
          </w:tcPr>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Examen de fin de semestre : </w:t>
            </w:r>
            <w:r w:rsidRPr="00854C6E">
              <w:rPr>
                <w:rFonts w:ascii="Candara" w:hAnsi="Candara"/>
              </w:rPr>
              <w:t>Examen final (épreuve écrite)</w:t>
            </w:r>
          </w:p>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Contrôles continus : </w:t>
            </w:r>
            <w:r w:rsidRPr="00854C6E">
              <w:rPr>
                <w:rFonts w:ascii="Candara" w:hAnsi="Candara"/>
              </w:rPr>
              <w:t xml:space="preserve">tests, épreuves orales, devoirs, </w:t>
            </w:r>
            <w:r w:rsidR="00BA6695" w:rsidRPr="00854C6E">
              <w:rPr>
                <w:rFonts w:ascii="Candara" w:hAnsi="Candara"/>
              </w:rPr>
              <w:t>exposés, rapports</w:t>
            </w:r>
          </w:p>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Contrôles de travaux pratiques : </w:t>
            </w:r>
            <w:r w:rsidRPr="00854C6E">
              <w:rPr>
                <w:rFonts w:ascii="Candara" w:hAnsi="Candara"/>
              </w:rPr>
              <w:t>comptes rendus et examen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1322"/>
        </w:trPr>
        <w:tc>
          <w:tcPr>
            <w:tcW w:w="5000" w:type="pct"/>
            <w:tcBorders>
              <w:top w:val="single" w:sz="12" w:space="0" w:color="auto"/>
              <w:left w:val="single" w:sz="12" w:space="0" w:color="auto"/>
              <w:bottom w:val="single" w:sz="12" w:space="0" w:color="auto"/>
              <w:right w:val="single" w:sz="12" w:space="0" w:color="auto"/>
            </w:tcBorders>
          </w:tcPr>
          <w:p w:rsidR="005161D9" w:rsidRPr="005161D9" w:rsidRDefault="005161D9" w:rsidP="005161D9">
            <w:pPr>
              <w:pStyle w:val="Corpsdetexte"/>
              <w:numPr>
                <w:ilvl w:val="0"/>
                <w:numId w:val="33"/>
              </w:numPr>
              <w:tabs>
                <w:tab w:val="left" w:pos="2977"/>
              </w:tabs>
              <w:rPr>
                <w:rFonts w:ascii="Candara" w:hAnsi="Candara"/>
                <w:szCs w:val="32"/>
              </w:rPr>
            </w:pPr>
            <w:r w:rsidRPr="005161D9">
              <w:rPr>
                <w:rFonts w:ascii="Candara" w:hAnsi="Candara"/>
                <w:szCs w:val="32"/>
              </w:rPr>
              <w:t>Contrôles continus : 20%</w:t>
            </w:r>
          </w:p>
          <w:p w:rsidR="005161D9" w:rsidRPr="005161D9" w:rsidRDefault="005161D9" w:rsidP="005161D9">
            <w:pPr>
              <w:pStyle w:val="Corpsdetexte"/>
              <w:numPr>
                <w:ilvl w:val="0"/>
                <w:numId w:val="33"/>
              </w:numPr>
              <w:tabs>
                <w:tab w:val="left" w:pos="2977"/>
              </w:tabs>
              <w:rPr>
                <w:rFonts w:ascii="Candara" w:hAnsi="Candara"/>
                <w:szCs w:val="32"/>
              </w:rPr>
            </w:pPr>
            <w:r w:rsidRPr="005161D9">
              <w:rPr>
                <w:rFonts w:ascii="Candara" w:hAnsi="Candara"/>
                <w:szCs w:val="32"/>
              </w:rPr>
              <w:t>Examens des travaux pratiques : 20%</w:t>
            </w:r>
          </w:p>
          <w:p w:rsidR="00472C2A" w:rsidRPr="00854C6E" w:rsidRDefault="005161D9" w:rsidP="005161D9">
            <w:pPr>
              <w:pStyle w:val="Corpsdetexte"/>
              <w:numPr>
                <w:ilvl w:val="0"/>
                <w:numId w:val="33"/>
              </w:numPr>
              <w:tabs>
                <w:tab w:val="clear" w:pos="214"/>
                <w:tab w:val="left" w:pos="2977"/>
              </w:tabs>
              <w:ind w:right="0"/>
              <w:jc w:val="left"/>
              <w:rPr>
                <w:rFonts w:ascii="Candara" w:hAnsi="Candara"/>
                <w:b/>
              </w:rPr>
            </w:pPr>
            <w:r w:rsidRPr="005161D9">
              <w:rPr>
                <w:rFonts w:ascii="Candara" w:hAnsi="Candara"/>
                <w:szCs w:val="3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1159"/>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b/>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95"/>
        <w:gridCol w:w="823"/>
        <w:gridCol w:w="1157"/>
        <w:gridCol w:w="1498"/>
        <w:gridCol w:w="1587"/>
        <w:gridCol w:w="2895"/>
      </w:tblGrid>
      <w:tr w:rsidR="00472C2A" w:rsidRPr="00854C6E" w:rsidTr="00EF6216">
        <w:tc>
          <w:tcPr>
            <w:tcW w:w="961"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1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69"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EF6216">
        <w:trPr>
          <w:trHeight w:val="540"/>
        </w:trPr>
        <w:tc>
          <w:tcPr>
            <w:tcW w:w="96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2D4051">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tc>
        <w:tc>
          <w:tcPr>
            <w:tcW w:w="41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5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6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EF6216">
        <w:trPr>
          <w:trHeight w:val="402"/>
        </w:trPr>
        <w:tc>
          <w:tcPr>
            <w:tcW w:w="96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2D4051">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5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146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
                <w:iCs/>
                <w:sz w:val="20"/>
                <w:szCs w:val="20"/>
              </w:rPr>
            </w:pPr>
          </w:p>
        </w:tc>
      </w:tr>
    </w:tbl>
    <w:p w:rsidR="006008A9" w:rsidRDefault="006008A9" w:rsidP="00D33DA0">
      <w:pPr>
        <w:tabs>
          <w:tab w:val="left" w:pos="2977"/>
        </w:tabs>
        <w:bidi w:val="0"/>
        <w:spacing w:after="120"/>
        <w:rPr>
          <w:rFonts w:ascii="Candara" w:hAnsi="Candara" w:cs="Times New (W1)"/>
          <w:b/>
          <w:bCs/>
          <w:smallCaps/>
          <w:color w:val="17365D"/>
          <w:sz w:val="26"/>
          <w:szCs w:val="26"/>
          <w:lang w:eastAsia="fr-CA"/>
        </w:rPr>
      </w:pPr>
    </w:p>
    <w:p w:rsidR="006008A9" w:rsidRDefault="006008A9" w:rsidP="006008A9">
      <w:pPr>
        <w:tabs>
          <w:tab w:val="left" w:pos="2977"/>
        </w:tabs>
        <w:bidi w:val="0"/>
        <w:spacing w:after="120"/>
        <w:rPr>
          <w:rFonts w:ascii="Candara" w:hAnsi="Candara" w:cs="Times New (W1)"/>
          <w:b/>
          <w:bCs/>
          <w:smallCaps/>
          <w:color w:val="17365D"/>
          <w:sz w:val="26"/>
          <w:szCs w:val="26"/>
          <w:lang w:eastAsia="fr-CA"/>
        </w:rPr>
      </w:pPr>
    </w:p>
    <w:p w:rsidR="006008A9" w:rsidRDefault="006008A9" w:rsidP="006008A9">
      <w:pPr>
        <w:tabs>
          <w:tab w:val="left" w:pos="2977"/>
        </w:tabs>
        <w:bidi w:val="0"/>
        <w:spacing w:after="120"/>
        <w:rPr>
          <w:rFonts w:ascii="Candara" w:hAnsi="Candara" w:cs="Times New (W1)"/>
          <w:b/>
          <w:bCs/>
          <w:smallCaps/>
          <w:color w:val="17365D"/>
          <w:sz w:val="26"/>
          <w:szCs w:val="26"/>
          <w:lang w:eastAsia="fr-CA"/>
        </w:rPr>
      </w:pPr>
    </w:p>
    <w:p w:rsidR="00472C2A" w:rsidRPr="00854C6E" w:rsidRDefault="00472C2A" w:rsidP="006008A9">
      <w:pPr>
        <w:tabs>
          <w:tab w:val="left" w:pos="2977"/>
        </w:tabs>
        <w:bidi w:val="0"/>
        <w:spacing w:after="12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EF6216">
        <w:trPr>
          <w:trHeight w:val="119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F6216" w:rsidRDefault="00EF6216">
      <w:pPr>
        <w:bidi w:val="0"/>
        <w:rPr>
          <w:rFonts w:ascii="Candara" w:hAnsi="Candara"/>
          <w:b/>
          <w:sz w:val="20"/>
          <w:szCs w:val="20"/>
          <w:lang w:eastAsia="fr-CA"/>
        </w:rPr>
      </w:pPr>
      <w:r>
        <w:rPr>
          <w:rFonts w:ascii="Candara" w:hAnsi="Candara"/>
          <w:b/>
          <w:sz w:val="20"/>
          <w:szCs w:val="20"/>
          <w:lang w:eastAsia="fr-CA"/>
        </w:rPr>
        <w:br w:type="page"/>
      </w:r>
    </w:p>
    <w:p w:rsidR="000B6737" w:rsidRDefault="000B6737" w:rsidP="00AB69C2">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Pr="00854C6E" w:rsidRDefault="00EF6216" w:rsidP="00EF621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90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EF6216">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M18</w:t>
            </w:r>
          </w:p>
        </w:tc>
      </w:tr>
      <w:tr w:rsidR="00472C2A" w:rsidRPr="00854C6E" w:rsidTr="00EF6216">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b/>
                <w:lang w:eastAsia="fr-CA"/>
              </w:rPr>
              <w:t>SEDIMENTOLOGIE ET STRATIGRAPHIE</w:t>
            </w:r>
          </w:p>
        </w:tc>
      </w:tr>
      <w:tr w:rsidR="00472C2A" w:rsidRPr="00854C6E" w:rsidTr="00EF6216">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801444" w:rsidRPr="00854C6E" w:rsidTr="00EF6216">
        <w:tc>
          <w:tcPr>
            <w:tcW w:w="2339" w:type="pct"/>
            <w:tcBorders>
              <w:top w:val="single" w:sz="6" w:space="0" w:color="auto"/>
              <w:left w:val="single" w:sz="12" w:space="0" w:color="auto"/>
              <w:bottom w:val="single" w:sz="6" w:space="0" w:color="auto"/>
              <w:right w:val="single" w:sz="6" w:space="0" w:color="auto"/>
            </w:tcBorders>
            <w:vAlign w:val="center"/>
          </w:tcPr>
          <w:p w:rsidR="00801444" w:rsidRPr="00854C6E" w:rsidRDefault="00801444"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801444" w:rsidRPr="00854C6E" w:rsidRDefault="00801444"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EF6216">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EF6216">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75BB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D5DBC" w:rsidP="009A0AF4">
            <w:pPr>
              <w:bidi w:val="0"/>
              <w:jc w:val="both"/>
              <w:rPr>
                <w:rFonts w:ascii="Candara" w:eastAsia="Calibri" w:hAnsi="Candara" w:cs="Arial"/>
              </w:rPr>
            </w:pPr>
            <w:r w:rsidRPr="00854C6E">
              <w:rPr>
                <w:rFonts w:ascii="Candara" w:hAnsi="Candara"/>
              </w:rPr>
              <w:t xml:space="preserve">Au terme du module de Sédimentologie et </w:t>
            </w:r>
            <w:r w:rsidR="00BA6695" w:rsidRPr="00854C6E">
              <w:rPr>
                <w:rFonts w:ascii="Candara" w:hAnsi="Candara"/>
              </w:rPr>
              <w:t>Stratigraphie, lesétudiants s’approprient les</w:t>
            </w:r>
            <w:r w:rsidRPr="00854C6E">
              <w:rPr>
                <w:rFonts w:ascii="Candara" w:hAnsi="Candara"/>
              </w:rPr>
              <w:t xml:space="preserve"> savoirs </w:t>
            </w:r>
            <w:r w:rsidR="00BA6695" w:rsidRPr="00854C6E">
              <w:rPr>
                <w:rFonts w:ascii="Candara" w:hAnsi="Candara"/>
              </w:rPr>
              <w:t>et savoir</w:t>
            </w:r>
            <w:r w:rsidRPr="00854C6E">
              <w:rPr>
                <w:rFonts w:ascii="Candara" w:hAnsi="Candara"/>
              </w:rPr>
              <w:t xml:space="preserve">-faire relatifs à la sédimentologie et à la </w:t>
            </w:r>
            <w:r w:rsidR="00BA6695" w:rsidRPr="00854C6E">
              <w:rPr>
                <w:rFonts w:ascii="Candara" w:hAnsi="Candara"/>
              </w:rPr>
              <w:t>stratigraphie et seront</w:t>
            </w:r>
            <w:r w:rsidRPr="00854C6E">
              <w:rPr>
                <w:rFonts w:ascii="Candara" w:hAnsi="Candara"/>
              </w:rPr>
              <w:t xml:space="preserve"> en mesure de les </w:t>
            </w:r>
            <w:r w:rsidR="00BA6695" w:rsidRPr="00854C6E">
              <w:rPr>
                <w:rFonts w:ascii="Candara" w:hAnsi="Candara"/>
              </w:rPr>
              <w:t>réinvestir pour</w:t>
            </w:r>
            <w:r w:rsidR="009A0AF4" w:rsidRPr="00854C6E">
              <w:rPr>
                <w:rFonts w:ascii="Candara" w:hAnsi="Candara"/>
              </w:rPr>
              <w:t>élaborer</w:t>
            </w:r>
            <w:r w:rsidRPr="00854C6E">
              <w:rPr>
                <w:rFonts w:ascii="Candara" w:hAnsi="Candara"/>
              </w:rPr>
              <w:t xml:space="preserve"> des reconstitutions paléogéographiques argumentées, et</w:t>
            </w:r>
            <w:r w:rsidR="009A0AF4" w:rsidRPr="00854C6E">
              <w:rPr>
                <w:rFonts w:ascii="Candara" w:hAnsi="Candara"/>
              </w:rPr>
              <w:t xml:space="preserve"> pour</w:t>
            </w:r>
            <w:r w:rsidR="00BA6695" w:rsidRPr="00854C6E">
              <w:rPr>
                <w:rFonts w:ascii="Candara" w:hAnsi="Candara"/>
              </w:rPr>
              <w:t>résoudre des</w:t>
            </w:r>
            <w:r w:rsidRPr="00854C6E">
              <w:rPr>
                <w:rFonts w:ascii="Candara" w:hAnsi="Candara"/>
              </w:rPr>
              <w:t xml:space="preserve"> problèmes liés aux </w:t>
            </w:r>
            <w:r w:rsidR="00BA6695" w:rsidRPr="00854C6E">
              <w:rPr>
                <w:rFonts w:ascii="Candara" w:hAnsi="Candara"/>
              </w:rPr>
              <w:t>modules ultérieurs</w:t>
            </w:r>
            <w:r w:rsidRPr="00854C6E">
              <w:rPr>
                <w:rFonts w:ascii="Candara" w:hAnsi="Candara"/>
              </w:rPr>
              <w:t xml:space="preserve"> de géologie </w:t>
            </w:r>
            <w:r w:rsidRPr="00854C6E">
              <w:rPr>
                <w:rFonts w:ascii="Candara" w:eastAsia="Calibri" w:hAnsi="Candara" w:cs="Arial"/>
              </w:rPr>
              <w:t>(</w:t>
            </w:r>
            <w:r w:rsidR="00101076" w:rsidRPr="00854C6E">
              <w:rPr>
                <w:rFonts w:ascii="Candara" w:eastAsia="Calibri" w:hAnsi="Candara" w:cs="Arial"/>
              </w:rPr>
              <w:t xml:space="preserve"> M25, M27 et M33</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numPr>
                <w:ilvl w:val="0"/>
                <w:numId w:val="80"/>
              </w:numPr>
              <w:tabs>
                <w:tab w:val="left" w:pos="2977"/>
              </w:tabs>
              <w:bidi w:val="0"/>
              <w:ind w:left="482" w:right="360" w:hanging="283"/>
              <w:rPr>
                <w:rFonts w:ascii="Candara" w:hAnsi="Candara" w:cs="Calibri"/>
              </w:rPr>
            </w:pPr>
            <w:r w:rsidRPr="00854C6E">
              <w:rPr>
                <w:rFonts w:ascii="Candara" w:hAnsi="Candara" w:cs="Calibri"/>
              </w:rPr>
              <w:t xml:space="preserve">Acquérir les bases de la sédimentologie et de leurs applications pratiques </w:t>
            </w:r>
          </w:p>
          <w:p w:rsidR="00D4349B" w:rsidRPr="00854C6E" w:rsidRDefault="00D4349B" w:rsidP="00C44748">
            <w:pPr>
              <w:numPr>
                <w:ilvl w:val="0"/>
                <w:numId w:val="80"/>
              </w:numPr>
              <w:tabs>
                <w:tab w:val="left" w:pos="2977"/>
              </w:tabs>
              <w:bidi w:val="0"/>
              <w:ind w:left="482" w:right="360" w:hanging="283"/>
              <w:rPr>
                <w:rFonts w:ascii="Candara" w:hAnsi="Candara" w:cs="Calibri"/>
              </w:rPr>
            </w:pPr>
            <w:r w:rsidRPr="00854C6E">
              <w:rPr>
                <w:rFonts w:ascii="Candara" w:hAnsi="Candara" w:cs="Calibri"/>
              </w:rPr>
              <w:t xml:space="preserve">Appliquer les méthodes d’analyse sédimentaires ; </w:t>
            </w:r>
          </w:p>
          <w:p w:rsidR="00D4349B" w:rsidRPr="00854C6E" w:rsidRDefault="00D4349B" w:rsidP="00C44748">
            <w:pPr>
              <w:numPr>
                <w:ilvl w:val="0"/>
                <w:numId w:val="80"/>
              </w:numPr>
              <w:tabs>
                <w:tab w:val="left" w:pos="2977"/>
              </w:tabs>
              <w:bidi w:val="0"/>
              <w:ind w:left="482" w:hanging="283"/>
              <w:rPr>
                <w:rFonts w:ascii="Candara" w:hAnsi="Candara"/>
                <w:snapToGrid w:val="0"/>
                <w:lang w:eastAsia="fr-FR"/>
              </w:rPr>
            </w:pPr>
            <w:r w:rsidRPr="00854C6E">
              <w:rPr>
                <w:rFonts w:ascii="Candara" w:hAnsi="Candara" w:cs="Calibri"/>
              </w:rPr>
              <w:t>Reconnaitre les principaux modèles de dépôt</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cs="Calibri"/>
              </w:rPr>
              <w:t>Acquérir</w:t>
            </w:r>
            <w:r w:rsidRPr="00854C6E">
              <w:rPr>
                <w:rFonts w:ascii="Candara" w:hAnsi="Candara"/>
              </w:rPr>
              <w:t xml:space="preserve"> les connaissances de base sur la Stratigraphie et ses applications</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rPr>
              <w:t>Appliquer la démarche de découpage stratigraphique d’une série sédimentaire.</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rPr>
              <w:t>Reconnaître la chronologie des événements géologiques.</w:t>
            </w:r>
          </w:p>
          <w:p w:rsidR="00472C2A"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sz w:val="22"/>
                <w:szCs w:val="22"/>
              </w:rPr>
            </w:pPr>
            <w:r w:rsidRPr="00854C6E">
              <w:rPr>
                <w:rFonts w:ascii="Candara" w:hAnsi="Candara"/>
              </w:rPr>
              <w:t>Reconstituer l'évolution paléogéographique d'un bassin sédimentaire et définir la géométrie et les facteurs de contrôle</w:t>
            </w:r>
          </w:p>
        </w:tc>
      </w:tr>
    </w:tbl>
    <w:p w:rsidR="00472C2A" w:rsidRPr="00854C6E"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75BB2">
        <w:trPr>
          <w:trHeight w:val="475"/>
        </w:trPr>
        <w:tc>
          <w:tcPr>
            <w:tcW w:w="5000" w:type="pct"/>
          </w:tcPr>
          <w:p w:rsidR="00472C2A" w:rsidRPr="00854C6E" w:rsidRDefault="006E3403" w:rsidP="00C44748">
            <w:pPr>
              <w:numPr>
                <w:ilvl w:val="0"/>
                <w:numId w:val="30"/>
              </w:numPr>
              <w:tabs>
                <w:tab w:val="left" w:pos="2977"/>
              </w:tabs>
              <w:bidi w:val="0"/>
              <w:rPr>
                <w:rFonts w:ascii="Candara" w:hAnsi="Candara"/>
                <w:sz w:val="20"/>
                <w:szCs w:val="20"/>
                <w:lang w:eastAsia="fr-CA"/>
              </w:rPr>
            </w:pPr>
            <w:r w:rsidRPr="00854C6E">
              <w:rPr>
                <w:rFonts w:ascii="Candara" w:hAnsi="Candara"/>
                <w:sz w:val="22"/>
                <w:szCs w:val="22"/>
                <w:lang w:eastAsia="fr-CA"/>
              </w:rPr>
              <w:t>M03, M10, M11</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96"/>
        <w:gridCol w:w="726"/>
        <w:gridCol w:w="741"/>
        <w:gridCol w:w="723"/>
        <w:gridCol w:w="1015"/>
        <w:gridCol w:w="1017"/>
        <w:gridCol w:w="1880"/>
        <w:gridCol w:w="857"/>
      </w:tblGrid>
      <w:tr w:rsidR="006E3403" w:rsidRPr="00854C6E" w:rsidTr="006008A9">
        <w:tc>
          <w:tcPr>
            <w:tcW w:w="1469" w:type="pct"/>
            <w:vMerge w:val="restart"/>
            <w:tcBorders>
              <w:top w:val="single" w:sz="12" w:space="0" w:color="auto"/>
              <w:left w:val="single" w:sz="12" w:space="0" w:color="auto"/>
              <w:bottom w:val="single" w:sz="6" w:space="0" w:color="auto"/>
              <w:right w:val="single" w:sz="6" w:space="0" w:color="auto"/>
            </w:tcBorders>
            <w:vAlign w:val="center"/>
            <w:hideMark/>
          </w:tcPr>
          <w:p w:rsidR="006E3403" w:rsidRPr="00854C6E" w:rsidRDefault="006E3403" w:rsidP="00AB69C2">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Composante(s) du module</w:t>
            </w:r>
          </w:p>
        </w:tc>
        <w:tc>
          <w:tcPr>
            <w:tcW w:w="3531" w:type="pct"/>
            <w:gridSpan w:val="7"/>
            <w:tcBorders>
              <w:top w:val="single" w:sz="12" w:space="0" w:color="auto"/>
              <w:left w:val="single" w:sz="6" w:space="0" w:color="auto"/>
              <w:bottom w:val="single" w:sz="6" w:space="0" w:color="auto"/>
              <w:right w:val="single" w:sz="12" w:space="0" w:color="auto"/>
            </w:tcBorders>
            <w:vAlign w:val="center"/>
            <w:hideMark/>
          </w:tcPr>
          <w:p w:rsidR="006E3403" w:rsidRPr="00854C6E" w:rsidRDefault="006E3403" w:rsidP="00AB69C2">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901F19" w:rsidRPr="00854C6E" w:rsidTr="006008A9">
        <w:tc>
          <w:tcPr>
            <w:tcW w:w="1469" w:type="pct"/>
            <w:vMerge/>
            <w:tcBorders>
              <w:top w:val="single" w:sz="12" w:space="0" w:color="auto"/>
              <w:left w:val="single" w:sz="12"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8"/>
                <w:szCs w:val="18"/>
              </w:rPr>
            </w:pPr>
          </w:p>
        </w:tc>
        <w:tc>
          <w:tcPr>
            <w:tcW w:w="368"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76"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67"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515"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8"/>
                <w:szCs w:val="18"/>
                <w:lang w:eastAsia="fr-CA"/>
              </w:rPr>
            </w:pPr>
            <w:r w:rsidRPr="00854C6E">
              <w:rPr>
                <w:rFonts w:ascii="Candara" w:hAnsi="Candara"/>
                <w:b/>
                <w:bCs/>
                <w:sz w:val="18"/>
                <w:szCs w:val="18"/>
              </w:rPr>
              <w:t xml:space="preserve">Activités Pratiques </w:t>
            </w:r>
          </w:p>
        </w:tc>
        <w:tc>
          <w:tcPr>
            <w:tcW w:w="516"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6"/>
                <w:szCs w:val="16"/>
              </w:rPr>
            </w:pPr>
            <w:r w:rsidRPr="006008A9">
              <w:rPr>
                <w:rFonts w:ascii="Candara" w:hAnsi="Candara"/>
                <w:b/>
                <w:bCs/>
                <w:sz w:val="18"/>
                <w:szCs w:val="18"/>
              </w:rPr>
              <w:t>Travail personnel</w:t>
            </w:r>
          </w:p>
        </w:tc>
        <w:tc>
          <w:tcPr>
            <w:tcW w:w="954" w:type="pct"/>
            <w:tcBorders>
              <w:top w:val="single" w:sz="6" w:space="0" w:color="auto"/>
              <w:left w:val="single" w:sz="6" w:space="0" w:color="auto"/>
              <w:bottom w:val="single" w:sz="6" w:space="0" w:color="auto"/>
              <w:right w:val="single" w:sz="6" w:space="0" w:color="auto"/>
            </w:tcBorders>
            <w:vAlign w:val="center"/>
            <w:hideMark/>
          </w:tcPr>
          <w:p w:rsidR="00901F19" w:rsidRPr="00C41829" w:rsidRDefault="00901F19" w:rsidP="006008A9">
            <w:pPr>
              <w:tabs>
                <w:tab w:val="left" w:pos="2977"/>
              </w:tabs>
              <w:bidi w:val="0"/>
              <w:jc w:val="center"/>
              <w:rPr>
                <w:rFonts w:ascii="Candara" w:hAnsi="Candara"/>
                <w:b/>
                <w:bCs/>
                <w:sz w:val="16"/>
                <w:szCs w:val="16"/>
              </w:rPr>
            </w:pPr>
            <w:r w:rsidRPr="006008A9">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34" w:type="pct"/>
            <w:tcBorders>
              <w:top w:val="single" w:sz="6" w:space="0" w:color="auto"/>
              <w:left w:val="single" w:sz="6" w:space="0" w:color="auto"/>
              <w:bottom w:val="single" w:sz="6" w:space="0" w:color="auto"/>
              <w:right w:val="single" w:sz="12" w:space="0" w:color="auto"/>
            </w:tcBorders>
            <w:vAlign w:val="center"/>
            <w:hideMark/>
          </w:tcPr>
          <w:p w:rsidR="00901F19" w:rsidRPr="00854C6E" w:rsidRDefault="00901F19" w:rsidP="00901F19">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1448A" w:rsidRPr="00854C6E" w:rsidTr="006008A9">
        <w:tc>
          <w:tcPr>
            <w:tcW w:w="1469" w:type="pct"/>
            <w:tcBorders>
              <w:top w:val="single" w:sz="6" w:space="0" w:color="auto"/>
              <w:left w:val="single" w:sz="12" w:space="0" w:color="auto"/>
              <w:bottom w:val="single" w:sz="6" w:space="0" w:color="auto"/>
              <w:right w:val="single" w:sz="6" w:space="0" w:color="auto"/>
            </w:tcBorders>
            <w:vAlign w:val="center"/>
          </w:tcPr>
          <w:p w:rsidR="0071448A" w:rsidRPr="00854C6E" w:rsidRDefault="0071448A" w:rsidP="0071448A">
            <w:pPr>
              <w:tabs>
                <w:tab w:val="left" w:pos="2977"/>
              </w:tabs>
              <w:bidi w:val="0"/>
              <w:spacing w:line="360" w:lineRule="auto"/>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16</w:t>
            </w:r>
          </w:p>
        </w:tc>
        <w:tc>
          <w:tcPr>
            <w:tcW w:w="376"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8</w:t>
            </w:r>
          </w:p>
        </w:tc>
        <w:tc>
          <w:tcPr>
            <w:tcW w:w="367"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10</w:t>
            </w:r>
          </w:p>
        </w:tc>
        <w:tc>
          <w:tcPr>
            <w:tcW w:w="515"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12</w:t>
            </w:r>
          </w:p>
        </w:tc>
        <w:tc>
          <w:tcPr>
            <w:tcW w:w="516" w:type="pct"/>
            <w:tcBorders>
              <w:top w:val="single" w:sz="6" w:space="0" w:color="auto"/>
              <w:left w:val="single" w:sz="6" w:space="0" w:color="auto"/>
              <w:bottom w:val="single" w:sz="6"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4</w:t>
            </w:r>
          </w:p>
        </w:tc>
        <w:tc>
          <w:tcPr>
            <w:tcW w:w="434" w:type="pct"/>
            <w:tcBorders>
              <w:top w:val="single" w:sz="6" w:space="0" w:color="auto"/>
              <w:left w:val="single" w:sz="6" w:space="0" w:color="auto"/>
              <w:bottom w:val="single" w:sz="6" w:space="0" w:color="auto"/>
              <w:right w:val="single" w:sz="12" w:space="0" w:color="auto"/>
            </w:tcBorders>
          </w:tcPr>
          <w:p w:rsidR="0071448A" w:rsidRPr="00B479CC" w:rsidRDefault="0071448A" w:rsidP="0071448A">
            <w:r w:rsidRPr="00B479CC">
              <w:t xml:space="preserve">50 h </w:t>
            </w:r>
          </w:p>
        </w:tc>
      </w:tr>
      <w:tr w:rsidR="0071448A" w:rsidRPr="00854C6E" w:rsidTr="006008A9">
        <w:tc>
          <w:tcPr>
            <w:tcW w:w="1469" w:type="pct"/>
            <w:tcBorders>
              <w:top w:val="single" w:sz="6" w:space="0" w:color="auto"/>
              <w:left w:val="single" w:sz="12" w:space="0" w:color="auto"/>
              <w:bottom w:val="single" w:sz="6" w:space="0" w:color="auto"/>
              <w:right w:val="single" w:sz="6" w:space="0" w:color="auto"/>
            </w:tcBorders>
            <w:hideMark/>
          </w:tcPr>
          <w:p w:rsidR="0071448A" w:rsidRPr="00854C6E" w:rsidRDefault="0071448A" w:rsidP="0071448A">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71448A" w:rsidRPr="00854C6E" w:rsidRDefault="0071448A" w:rsidP="0071448A">
            <w:pPr>
              <w:tabs>
                <w:tab w:val="left" w:pos="2977"/>
              </w:tabs>
              <w:bidi w:val="0"/>
              <w:spacing w:line="360" w:lineRule="auto"/>
              <w:rPr>
                <w:rFonts w:ascii="Candara" w:hAnsi="Candara"/>
                <w:b/>
                <w:bCs/>
                <w:sz w:val="18"/>
                <w:szCs w:val="18"/>
              </w:rPr>
            </w:pPr>
          </w:p>
        </w:tc>
        <w:tc>
          <w:tcPr>
            <w:tcW w:w="368"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16</w:t>
            </w:r>
          </w:p>
        </w:tc>
        <w:tc>
          <w:tcPr>
            <w:tcW w:w="376"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8</w:t>
            </w:r>
          </w:p>
        </w:tc>
        <w:tc>
          <w:tcPr>
            <w:tcW w:w="367"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10</w:t>
            </w:r>
          </w:p>
        </w:tc>
        <w:tc>
          <w:tcPr>
            <w:tcW w:w="515"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12</w:t>
            </w:r>
          </w:p>
        </w:tc>
        <w:tc>
          <w:tcPr>
            <w:tcW w:w="516" w:type="pct"/>
            <w:tcBorders>
              <w:top w:val="single" w:sz="6" w:space="0" w:color="auto"/>
              <w:left w:val="single" w:sz="6" w:space="0" w:color="auto"/>
              <w:bottom w:val="single" w:sz="6"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4</w:t>
            </w:r>
          </w:p>
        </w:tc>
        <w:tc>
          <w:tcPr>
            <w:tcW w:w="434" w:type="pct"/>
            <w:tcBorders>
              <w:top w:val="single" w:sz="6" w:space="0" w:color="auto"/>
              <w:left w:val="single" w:sz="6" w:space="0" w:color="auto"/>
              <w:bottom w:val="single" w:sz="6" w:space="0" w:color="auto"/>
              <w:right w:val="single" w:sz="12" w:space="0" w:color="auto"/>
            </w:tcBorders>
          </w:tcPr>
          <w:p w:rsidR="0071448A" w:rsidRPr="00B479CC" w:rsidRDefault="0071448A" w:rsidP="0071448A">
            <w:r w:rsidRPr="00B479CC">
              <w:t xml:space="preserve">50 h </w:t>
            </w:r>
          </w:p>
        </w:tc>
      </w:tr>
      <w:tr w:rsidR="0071448A" w:rsidRPr="00854C6E" w:rsidTr="006008A9">
        <w:tc>
          <w:tcPr>
            <w:tcW w:w="1469" w:type="pct"/>
            <w:tcBorders>
              <w:top w:val="single" w:sz="6" w:space="0" w:color="auto"/>
              <w:left w:val="single" w:sz="12" w:space="0" w:color="auto"/>
              <w:bottom w:val="single" w:sz="12" w:space="0" w:color="auto"/>
              <w:right w:val="single" w:sz="6" w:space="0" w:color="auto"/>
            </w:tcBorders>
            <w:hideMark/>
          </w:tcPr>
          <w:p w:rsidR="0071448A" w:rsidRPr="00854C6E" w:rsidRDefault="0071448A" w:rsidP="0071448A">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71448A" w:rsidRPr="00854C6E" w:rsidRDefault="0071448A" w:rsidP="0071448A">
            <w:pPr>
              <w:tabs>
                <w:tab w:val="left" w:pos="2977"/>
              </w:tabs>
              <w:bidi w:val="0"/>
              <w:spacing w:line="360" w:lineRule="auto"/>
              <w:rPr>
                <w:rFonts w:ascii="Candara" w:hAnsi="Candara"/>
                <w:b/>
                <w:bCs/>
                <w:sz w:val="18"/>
                <w:szCs w:val="18"/>
              </w:rPr>
            </w:pPr>
          </w:p>
        </w:tc>
        <w:tc>
          <w:tcPr>
            <w:tcW w:w="368"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32%</w:t>
            </w:r>
          </w:p>
        </w:tc>
        <w:tc>
          <w:tcPr>
            <w:tcW w:w="376"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16%</w:t>
            </w:r>
          </w:p>
        </w:tc>
        <w:tc>
          <w:tcPr>
            <w:tcW w:w="367"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20%</w:t>
            </w:r>
          </w:p>
        </w:tc>
        <w:tc>
          <w:tcPr>
            <w:tcW w:w="515"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24%</w:t>
            </w:r>
          </w:p>
        </w:tc>
        <w:tc>
          <w:tcPr>
            <w:tcW w:w="516" w:type="pct"/>
            <w:tcBorders>
              <w:top w:val="single" w:sz="6" w:space="0" w:color="auto"/>
              <w:left w:val="single" w:sz="6" w:space="0" w:color="auto"/>
              <w:bottom w:val="single" w:sz="12"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8%</w:t>
            </w:r>
          </w:p>
        </w:tc>
        <w:tc>
          <w:tcPr>
            <w:tcW w:w="434" w:type="pct"/>
            <w:tcBorders>
              <w:top w:val="single" w:sz="6" w:space="0" w:color="auto"/>
              <w:left w:val="single" w:sz="6" w:space="0" w:color="auto"/>
              <w:bottom w:val="single" w:sz="12" w:space="0" w:color="auto"/>
              <w:right w:val="single" w:sz="12" w:space="0" w:color="auto"/>
            </w:tcBorders>
            <w:hideMark/>
          </w:tcPr>
          <w:p w:rsidR="0071448A" w:rsidRDefault="0071448A" w:rsidP="0071448A">
            <w:r w:rsidRPr="00B479CC">
              <w:t>100%</w:t>
            </w:r>
          </w:p>
        </w:tc>
      </w:tr>
    </w:tbl>
    <w:p w:rsidR="00472C2A"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A031E" w:rsidRPr="00C41829" w:rsidRDefault="00FA031E" w:rsidP="00FA031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A031E" w:rsidRPr="00FA031E" w:rsidRDefault="00FA031E" w:rsidP="00494C94">
      <w:pPr>
        <w:pStyle w:val="Paragraphedeliste"/>
        <w:numPr>
          <w:ilvl w:val="0"/>
          <w:numId w:val="1"/>
        </w:numPr>
        <w:tabs>
          <w:tab w:val="left" w:pos="2977"/>
        </w:tabs>
        <w:bidi w:val="0"/>
        <w:spacing w:after="120" w:line="240" w:lineRule="exact"/>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3219"/>
        </w:trPr>
        <w:tc>
          <w:tcPr>
            <w:tcW w:w="5000" w:type="pct"/>
          </w:tcPr>
          <w:p w:rsidR="00472C2A" w:rsidRPr="00854C6E" w:rsidRDefault="002D4051" w:rsidP="00D4349B">
            <w:pPr>
              <w:tabs>
                <w:tab w:val="left" w:pos="2977"/>
              </w:tabs>
              <w:bidi w:val="0"/>
              <w:rPr>
                <w:rFonts w:ascii="Candara" w:hAnsi="Candara" w:cs="Calibri"/>
                <w:b/>
                <w:bCs/>
                <w:color w:val="000000"/>
                <w:lang w:eastAsia="fr-FR"/>
              </w:rPr>
            </w:pPr>
            <w:r w:rsidRPr="00854C6E">
              <w:rPr>
                <w:rFonts w:ascii="Candara" w:hAnsi="Candara" w:cs="Calibri"/>
                <w:b/>
              </w:rPr>
              <w:t>Partie</w:t>
            </w:r>
            <w:r w:rsidRPr="00854C6E">
              <w:rPr>
                <w:rFonts w:ascii="Candara" w:hAnsi="Candara" w:cs="Calibri"/>
                <w:b/>
                <w:bCs/>
                <w:caps/>
                <w:color w:val="000000"/>
                <w:lang w:eastAsia="fr-FR"/>
              </w:rPr>
              <w:t xml:space="preserve"> 1 : </w:t>
            </w:r>
            <w:r w:rsidR="00472C2A" w:rsidRPr="00854C6E">
              <w:rPr>
                <w:rFonts w:ascii="Candara" w:hAnsi="Candara" w:cs="Calibri"/>
                <w:b/>
                <w:bCs/>
                <w:caps/>
                <w:color w:val="000000"/>
                <w:lang w:eastAsia="fr-FR"/>
              </w:rPr>
              <w:t>S</w:t>
            </w:r>
            <w:r w:rsidR="00472C2A" w:rsidRPr="00854C6E">
              <w:rPr>
                <w:rFonts w:ascii="Candara" w:hAnsi="Candara" w:cs="Calibri"/>
                <w:b/>
                <w:bCs/>
                <w:color w:val="000000"/>
                <w:lang w:eastAsia="fr-FR"/>
              </w:rPr>
              <w:t>édimentologie</w:t>
            </w:r>
          </w:p>
          <w:p w:rsidR="00472C2A" w:rsidRPr="00854C6E" w:rsidRDefault="00472C2A" w:rsidP="002D4051">
            <w:pPr>
              <w:tabs>
                <w:tab w:val="left" w:pos="2977"/>
              </w:tabs>
              <w:bidi w:val="0"/>
              <w:ind w:right="360"/>
              <w:rPr>
                <w:rFonts w:ascii="Candara" w:hAnsi="Candara"/>
                <w:b/>
                <w:bCs/>
              </w:rPr>
            </w:pPr>
            <w:r w:rsidRPr="00854C6E">
              <w:rPr>
                <w:rFonts w:ascii="Candara" w:hAnsi="Candara" w:cs="Calibri"/>
                <w:b/>
                <w:bCs/>
                <w:color w:val="000000"/>
              </w:rPr>
              <w:t>Cours</w:t>
            </w:r>
          </w:p>
          <w:p w:rsidR="00472C2A" w:rsidRPr="00854C6E" w:rsidRDefault="00472C2A" w:rsidP="006573E9">
            <w:pPr>
              <w:pStyle w:val="Paragraphedeliste"/>
              <w:numPr>
                <w:ilvl w:val="0"/>
                <w:numId w:val="229"/>
              </w:numPr>
              <w:tabs>
                <w:tab w:val="left" w:pos="2977"/>
              </w:tabs>
              <w:bidi w:val="0"/>
              <w:ind w:left="766" w:right="360" w:hanging="425"/>
              <w:rPr>
                <w:rFonts w:ascii="Candara" w:hAnsi="Candara"/>
                <w:b/>
                <w:u w:val="single"/>
              </w:rPr>
            </w:pPr>
            <w:r w:rsidRPr="00854C6E">
              <w:rPr>
                <w:rFonts w:ascii="Candara" w:hAnsi="Candara" w:cs="Calibri"/>
                <w:color w:val="000000"/>
              </w:rPr>
              <w:t xml:space="preserve">Faciès et environnements sédimentaires : </w:t>
            </w:r>
            <w:r w:rsidRPr="00854C6E">
              <w:rPr>
                <w:rFonts w:ascii="Candara" w:hAnsi="Candara"/>
              </w:rPr>
              <w:t xml:space="preserve">Zones et modèle de faciès sédimentaires, </w:t>
            </w:r>
            <w:r w:rsidRPr="00854C6E">
              <w:rPr>
                <w:rFonts w:ascii="Candara" w:hAnsi="Candara" w:cs="Calibri"/>
                <w:color w:val="000000"/>
              </w:rPr>
              <w:t>Environnements continentaux, environnements mixtes, environnements marins</w:t>
            </w:r>
          </w:p>
          <w:p w:rsidR="00472C2A" w:rsidRPr="00854C6E" w:rsidRDefault="00472C2A" w:rsidP="006573E9">
            <w:pPr>
              <w:pStyle w:val="Paragraphedeliste"/>
              <w:numPr>
                <w:ilvl w:val="0"/>
                <w:numId w:val="229"/>
              </w:numPr>
              <w:tabs>
                <w:tab w:val="left" w:pos="2977"/>
              </w:tabs>
              <w:bidi w:val="0"/>
              <w:ind w:left="766" w:hanging="425"/>
              <w:rPr>
                <w:rFonts w:ascii="Candara" w:hAnsi="Candara"/>
                <w:b/>
                <w:u w:val="single"/>
              </w:rPr>
            </w:pPr>
            <w:r w:rsidRPr="00854C6E">
              <w:rPr>
                <w:rFonts w:ascii="Candara" w:hAnsi="Candara"/>
              </w:rPr>
              <w:t>Structures sédimentaires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Facteurs de contrôle de la sédimentation : Facteurs internes, facteurs externes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Typologie et dynamique des bassins sédimentaires.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 xml:space="preserve">Bassins sédimentaires et substances utiles </w:t>
            </w:r>
          </w:p>
          <w:p w:rsidR="00D4349B" w:rsidRPr="00854C6E" w:rsidRDefault="00D4349B" w:rsidP="002D4051">
            <w:pPr>
              <w:tabs>
                <w:tab w:val="left" w:pos="2977"/>
              </w:tabs>
              <w:bidi w:val="0"/>
              <w:rPr>
                <w:rFonts w:ascii="Candara" w:hAnsi="Candara" w:cs="Calibri"/>
                <w:b/>
                <w:bCs/>
                <w:color w:val="000000"/>
              </w:rPr>
            </w:pPr>
          </w:p>
          <w:p w:rsidR="00472C2A" w:rsidRPr="00854C6E" w:rsidRDefault="00472C2A" w:rsidP="00D4349B">
            <w:pPr>
              <w:tabs>
                <w:tab w:val="left" w:pos="2977"/>
              </w:tabs>
              <w:bidi w:val="0"/>
              <w:rPr>
                <w:rFonts w:ascii="Candara" w:hAnsi="Candara" w:cs="Calibri"/>
                <w:b/>
                <w:bCs/>
                <w:color w:val="000000"/>
              </w:rPr>
            </w:pPr>
            <w:r w:rsidRPr="00854C6E">
              <w:rPr>
                <w:rFonts w:ascii="Candara" w:hAnsi="Candara" w:cs="Calibri"/>
                <w:b/>
                <w:bCs/>
                <w:color w:val="000000"/>
              </w:rPr>
              <w:t xml:space="preserve">Travaux Dirigés </w:t>
            </w:r>
          </w:p>
          <w:p w:rsidR="00472C2A" w:rsidRPr="00854C6E" w:rsidRDefault="00472C2A"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 xml:space="preserve">Démarche et méthodologie d’analyse appliquées à des coupes sédimentaires </w:t>
            </w:r>
          </w:p>
          <w:p w:rsidR="00472C2A" w:rsidRPr="00854C6E" w:rsidRDefault="00472C2A"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Détermination des séquences types et définition des milieux de dépôt</w:t>
            </w:r>
          </w:p>
          <w:p w:rsidR="00472C2A" w:rsidRPr="00854C6E" w:rsidRDefault="00C35193"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Dynamique sédimentaire</w:t>
            </w:r>
            <w:r w:rsidR="00472C2A" w:rsidRPr="00854C6E">
              <w:rPr>
                <w:rFonts w:ascii="Candara" w:hAnsi="Candara" w:cs="Calibri"/>
                <w:color w:val="000000"/>
              </w:rPr>
              <w:t xml:space="preserve"> et facteurs de contrôle en contexte : Continentale (fluviatile, glacier et éolien), Mixte (estuarien et deltaïque), Marin (plates-formes silicoclastiques, plates-formes carbonatées, talus </w:t>
            </w:r>
            <w:r w:rsidRPr="00854C6E">
              <w:rPr>
                <w:rFonts w:ascii="Candara" w:hAnsi="Candara" w:cs="Calibri"/>
                <w:color w:val="000000"/>
              </w:rPr>
              <w:t>et bassins</w:t>
            </w:r>
            <w:r w:rsidR="00472C2A" w:rsidRPr="00854C6E">
              <w:rPr>
                <w:rFonts w:ascii="Candara" w:hAnsi="Candara" w:cs="Calibri"/>
                <w:color w:val="000000"/>
              </w:rPr>
              <w:t xml:space="preserve"> profonds</w:t>
            </w:r>
            <w:r w:rsidR="00472C2A" w:rsidRPr="00854C6E">
              <w:rPr>
                <w:rFonts w:ascii="Candara" w:hAnsi="Candara" w:cs="Calibri"/>
                <w:b/>
                <w:bCs/>
                <w:color w:val="000000"/>
              </w:rPr>
              <w:t>)</w:t>
            </w:r>
          </w:p>
          <w:p w:rsidR="00472C2A" w:rsidRPr="00854C6E" w:rsidRDefault="00472C2A" w:rsidP="002D4051">
            <w:pPr>
              <w:tabs>
                <w:tab w:val="left" w:pos="2977"/>
              </w:tabs>
              <w:bidi w:val="0"/>
              <w:rPr>
                <w:rFonts w:ascii="Candara" w:hAnsi="Candara" w:cs="Calibri"/>
                <w:b/>
                <w:bCs/>
                <w:color w:val="000000"/>
              </w:rPr>
            </w:pPr>
            <w:r w:rsidRPr="00854C6E">
              <w:rPr>
                <w:rFonts w:ascii="Candara" w:hAnsi="Candara" w:cs="Calibri"/>
                <w:b/>
                <w:bCs/>
                <w:color w:val="000000"/>
              </w:rPr>
              <w:t xml:space="preserve">Travaux Pratiques </w:t>
            </w:r>
          </w:p>
          <w:p w:rsidR="00472C2A" w:rsidRPr="00854C6E" w:rsidRDefault="00472C2A" w:rsidP="00C44748">
            <w:pPr>
              <w:pStyle w:val="Paragraphedeliste"/>
              <w:numPr>
                <w:ilvl w:val="0"/>
                <w:numId w:val="231"/>
              </w:numPr>
              <w:tabs>
                <w:tab w:val="left" w:pos="2977"/>
              </w:tabs>
              <w:bidi w:val="0"/>
              <w:ind w:left="766" w:hanging="425"/>
              <w:rPr>
                <w:rFonts w:ascii="Candara" w:hAnsi="Candara" w:cs="Calibri"/>
                <w:color w:val="000000"/>
              </w:rPr>
            </w:pPr>
            <w:r w:rsidRPr="00854C6E">
              <w:rPr>
                <w:rFonts w:ascii="Candara" w:hAnsi="Candara" w:cs="Calibri"/>
                <w:color w:val="000000"/>
              </w:rPr>
              <w:t xml:space="preserve">Structures et figures sédimentaires </w:t>
            </w:r>
          </w:p>
          <w:p w:rsidR="00472C2A" w:rsidRPr="00854C6E" w:rsidRDefault="00C35193"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Analyses granulométriques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w:t>
            </w:r>
            <w:r w:rsidR="00C35193" w:rsidRPr="00854C6E">
              <w:rPr>
                <w:rFonts w:ascii="Candara" w:hAnsi="Candara" w:cs="Calibri"/>
                <w:color w:val="000000"/>
              </w:rPr>
              <w:t>s</w:t>
            </w:r>
            <w:r w:rsidRPr="00854C6E">
              <w:rPr>
                <w:rFonts w:ascii="Candara" w:hAnsi="Candara" w:cs="Calibri"/>
                <w:color w:val="000000"/>
              </w:rPr>
              <w:t>morphométrique</w:t>
            </w:r>
            <w:r w:rsidR="00C35193" w:rsidRPr="00854C6E">
              <w:rPr>
                <w:rFonts w:ascii="Candara" w:hAnsi="Candara" w:cs="Calibri"/>
                <w:color w:val="000000"/>
              </w:rPr>
              <w:t>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w:t>
            </w:r>
            <w:r w:rsidR="00C35193" w:rsidRPr="00854C6E">
              <w:rPr>
                <w:rFonts w:ascii="Candara" w:hAnsi="Candara" w:cs="Calibri"/>
                <w:color w:val="000000"/>
              </w:rPr>
              <w:t>s</w:t>
            </w:r>
            <w:r w:rsidRPr="00854C6E">
              <w:rPr>
                <w:rFonts w:ascii="Candara" w:hAnsi="Candara" w:cs="Calibri"/>
                <w:color w:val="000000"/>
              </w:rPr>
              <w:t>morphoscopique</w:t>
            </w:r>
            <w:r w:rsidR="00C35193" w:rsidRPr="00854C6E">
              <w:rPr>
                <w:rFonts w:ascii="Candara" w:hAnsi="Candara" w:cs="Calibri"/>
                <w:color w:val="000000"/>
              </w:rPr>
              <w:t>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Calcimétrie</w:t>
            </w:r>
          </w:p>
          <w:p w:rsidR="00472C2A" w:rsidRPr="00854C6E" w:rsidRDefault="00472C2A" w:rsidP="00AB69C2">
            <w:pPr>
              <w:tabs>
                <w:tab w:val="left" w:pos="2977"/>
              </w:tabs>
              <w:bidi w:val="0"/>
              <w:rPr>
                <w:rFonts w:ascii="Candara" w:hAnsi="Candara" w:cs="Calibri"/>
                <w:color w:val="000000"/>
              </w:rPr>
            </w:pPr>
          </w:p>
          <w:p w:rsidR="00472C2A" w:rsidRPr="00854C6E" w:rsidRDefault="002D4051" w:rsidP="00D4349B">
            <w:pPr>
              <w:tabs>
                <w:tab w:val="left" w:pos="2977"/>
              </w:tabs>
              <w:bidi w:val="0"/>
              <w:spacing w:line="480" w:lineRule="auto"/>
              <w:rPr>
                <w:rFonts w:ascii="Candara" w:hAnsi="Candara" w:cs="Calibri"/>
                <w:b/>
                <w:bCs/>
                <w:color w:val="000000"/>
              </w:rPr>
            </w:pPr>
            <w:r w:rsidRPr="00854C6E">
              <w:rPr>
                <w:rFonts w:ascii="Candara" w:hAnsi="Candara" w:cs="Calibri"/>
                <w:b/>
              </w:rPr>
              <w:t>Partie</w:t>
            </w:r>
            <w:r w:rsidRPr="00854C6E">
              <w:rPr>
                <w:rFonts w:ascii="Candara" w:hAnsi="Candara"/>
                <w:b/>
                <w:bCs/>
              </w:rPr>
              <w:t xml:space="preserve"> : </w:t>
            </w:r>
            <w:r w:rsidR="00472C2A" w:rsidRPr="00854C6E">
              <w:rPr>
                <w:rFonts w:ascii="Candara" w:hAnsi="Candara"/>
                <w:b/>
                <w:bCs/>
              </w:rPr>
              <w:t>Stratigraphie</w:t>
            </w:r>
          </w:p>
          <w:p w:rsidR="00472C2A" w:rsidRPr="00854C6E" w:rsidRDefault="00472C2A" w:rsidP="002D4051">
            <w:pPr>
              <w:tabs>
                <w:tab w:val="left" w:pos="2977"/>
              </w:tabs>
              <w:bidi w:val="0"/>
              <w:rPr>
                <w:rFonts w:ascii="Candara" w:hAnsi="Candara"/>
                <w:b/>
              </w:rPr>
            </w:pPr>
            <w:r w:rsidRPr="00854C6E">
              <w:rPr>
                <w:rFonts w:ascii="Candara" w:hAnsi="Candara"/>
                <w:b/>
              </w:rPr>
              <w:t>Cours </w:t>
            </w:r>
          </w:p>
          <w:p w:rsidR="00472C2A" w:rsidRPr="00854C6E" w:rsidRDefault="00472C2A" w:rsidP="00C44748">
            <w:pPr>
              <w:pStyle w:val="Paragraphedeliste"/>
              <w:numPr>
                <w:ilvl w:val="0"/>
                <w:numId w:val="188"/>
              </w:numPr>
              <w:tabs>
                <w:tab w:val="left" w:pos="2977"/>
              </w:tabs>
              <w:bidi w:val="0"/>
              <w:rPr>
                <w:rFonts w:ascii="Candara" w:hAnsi="Candara"/>
                <w:b/>
              </w:rPr>
            </w:pPr>
            <w:r w:rsidRPr="00854C6E">
              <w:rPr>
                <w:rFonts w:ascii="Candara" w:hAnsi="Candara"/>
                <w:b/>
              </w:rPr>
              <w:t>Méthodes stratigraphiques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 xml:space="preserve">Définition, Méthodes, Objectifs et Principes de la Stratigraphie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Fondement de la Stratigraphie (notions d’espace et du temps, échelle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Les méthodes stratigraphiques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Lithostratigraphie (stratification, unités lithostratégraphiques, loi des corrélations des facies, analyse séquentielle, stratigraphie séquentielle)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Biostratigraphie (macro et microfossiles, apparition et évolution en fonction du temps, unités biostratigraphiques, biozones (en évitant la redondance avec le deuxième chapitre de M22))</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Chronostratographie(unités chronostratigraphiques et géochronologiques, notion de stratotype)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Rapport entre lithostratigraphie, biostratigraphie et chronostratigraphie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rPr>
              <w:t>Méthodes</w:t>
            </w:r>
            <w:r w:rsidRPr="00854C6E">
              <w:rPr>
                <w:rFonts w:ascii="Candara" w:hAnsi="Candara"/>
                <w:kern w:val="24"/>
              </w:rPr>
              <w:t xml:space="preserve"> physiques et Pétrographiques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Marqueurs magmatiques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Stratigraphie isotopique(Radiochronologie)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Magnétostratigraphie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Méthodes géophysiques et diagraphiques appliquées à la stratigraphie</w:t>
            </w:r>
          </w:p>
          <w:p w:rsidR="006573E9" w:rsidRPr="00854C6E" w:rsidRDefault="006573E9" w:rsidP="006573E9">
            <w:pPr>
              <w:tabs>
                <w:tab w:val="left" w:pos="2977"/>
              </w:tabs>
              <w:kinsoku w:val="0"/>
              <w:overflowPunct w:val="0"/>
              <w:bidi w:val="0"/>
              <w:ind w:left="720"/>
              <w:contextualSpacing/>
              <w:textAlignment w:val="baseline"/>
              <w:rPr>
                <w:rFonts w:ascii="Candara" w:hAnsi="Candara"/>
                <w:kern w:val="24"/>
              </w:rPr>
            </w:pPr>
          </w:p>
          <w:p w:rsidR="00472C2A" w:rsidRPr="00854C6E" w:rsidRDefault="00472C2A" w:rsidP="00C44748">
            <w:pPr>
              <w:pStyle w:val="Paragraphedeliste"/>
              <w:numPr>
                <w:ilvl w:val="0"/>
                <w:numId w:val="188"/>
              </w:numPr>
              <w:tabs>
                <w:tab w:val="left" w:pos="2977"/>
              </w:tabs>
              <w:bidi w:val="0"/>
              <w:rPr>
                <w:rFonts w:ascii="Candara" w:hAnsi="Candara"/>
                <w:b/>
              </w:rPr>
            </w:pPr>
            <w:r w:rsidRPr="00854C6E">
              <w:rPr>
                <w:rFonts w:ascii="Candara" w:hAnsi="Candara"/>
                <w:b/>
              </w:rPr>
              <w:t>Reconstitution paléogéographique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Reconstitution paléogéographique et facteurs de contrôle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 xml:space="preserve">Rappels sur les différents des milieux de dépôt </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Détermination de la profondeur des milieux de dépôt : cartes d’isopaque et d’isobathes</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tectonique stable et instable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Subsidence (origine, cause et conséquences)</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eustatique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paléoclimatique (utilisation des méthodes isotopiques ; δO</w:t>
            </w:r>
            <w:r w:rsidRPr="00854C6E">
              <w:rPr>
                <w:rFonts w:ascii="Candara" w:hAnsi="Candara"/>
                <w:vertAlign w:val="superscript"/>
              </w:rPr>
              <w:t>18</w:t>
            </w:r>
            <w:r w:rsidRPr="00854C6E">
              <w:rPr>
                <w:rFonts w:ascii="Candara" w:hAnsi="Candara"/>
              </w:rPr>
              <w:t xml:space="preserve"> C</w:t>
            </w:r>
            <w:r w:rsidRPr="00854C6E">
              <w:rPr>
                <w:rFonts w:ascii="Candara" w:hAnsi="Candara"/>
                <w:vertAlign w:val="superscript"/>
              </w:rPr>
              <w:t>13</w:t>
            </w:r>
          </w:p>
          <w:p w:rsidR="00472C2A" w:rsidRPr="00854C6E" w:rsidRDefault="00472C2A" w:rsidP="00AB69C2">
            <w:pPr>
              <w:tabs>
                <w:tab w:val="left" w:pos="2977"/>
              </w:tabs>
              <w:bidi w:val="0"/>
              <w:ind w:left="180" w:hanging="180"/>
              <w:rPr>
                <w:rFonts w:ascii="Candara" w:hAnsi="Candara"/>
                <w:b/>
                <w:u w:val="single"/>
                <w:lang w:eastAsia="fr-FR"/>
              </w:rPr>
            </w:pPr>
          </w:p>
          <w:p w:rsidR="00472C2A" w:rsidRPr="00854C6E" w:rsidRDefault="00472C2A" w:rsidP="002D4051">
            <w:pPr>
              <w:tabs>
                <w:tab w:val="left" w:pos="2977"/>
              </w:tabs>
              <w:bidi w:val="0"/>
              <w:ind w:left="180" w:hanging="180"/>
              <w:rPr>
                <w:rFonts w:ascii="Candara" w:hAnsi="Candara"/>
                <w:b/>
                <w:lang w:eastAsia="fr-FR"/>
              </w:rPr>
            </w:pPr>
            <w:r w:rsidRPr="00854C6E">
              <w:rPr>
                <w:rFonts w:ascii="Candara" w:hAnsi="Candara"/>
                <w:b/>
                <w:lang w:eastAsia="fr-FR"/>
              </w:rPr>
              <w:t>Travaux dirigés</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Illustration et compréhension des événements stratigraphiques traités au cours (chaque méthode de stratigraphie traitée en cours fera l’objet d’une séance de TD)</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Application des acquis du cours à des cas concrets et bien choisie à l’échelle du Maroc et autres régions.</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 xml:space="preserve">Découpage biostratigraphique, lithostratigraphique et séquentiel </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Reconstitution paléogéographique</w:t>
            </w:r>
          </w:p>
          <w:p w:rsidR="00472C2A" w:rsidRPr="00854C6E" w:rsidRDefault="00472C2A" w:rsidP="00C44748">
            <w:pPr>
              <w:pStyle w:val="Paragraphedeliste"/>
              <w:numPr>
                <w:ilvl w:val="0"/>
                <w:numId w:val="234"/>
              </w:numPr>
              <w:tabs>
                <w:tab w:val="left" w:pos="2977"/>
              </w:tabs>
              <w:bidi w:val="0"/>
              <w:ind w:left="624" w:hanging="283"/>
              <w:rPr>
                <w:rFonts w:ascii="Candara" w:hAnsi="Candara"/>
                <w:b/>
                <w:lang w:eastAsia="fr-CA"/>
              </w:rPr>
            </w:pPr>
            <w:r w:rsidRPr="00854C6E">
              <w:rPr>
                <w:rFonts w:ascii="Candara" w:hAnsi="Candara"/>
              </w:rPr>
              <w:t>Séquences de dépôt</w:t>
            </w:r>
          </w:p>
          <w:p w:rsidR="00472C2A" w:rsidRPr="00854C6E" w:rsidRDefault="00472C2A" w:rsidP="00C44748">
            <w:pPr>
              <w:pStyle w:val="Paragraphedeliste"/>
              <w:numPr>
                <w:ilvl w:val="0"/>
                <w:numId w:val="234"/>
              </w:numPr>
              <w:tabs>
                <w:tab w:val="left" w:pos="2977"/>
              </w:tabs>
              <w:bidi w:val="0"/>
              <w:ind w:left="624" w:hanging="283"/>
              <w:rPr>
                <w:rFonts w:ascii="Candara" w:hAnsi="Candara"/>
                <w:lang w:eastAsia="fr-CA"/>
              </w:rPr>
            </w:pPr>
            <w:r w:rsidRPr="00854C6E">
              <w:rPr>
                <w:rFonts w:ascii="Candara" w:hAnsi="Candara"/>
              </w:rPr>
              <w:t>Analyse des séquences et colonnes stratigraphiques</w:t>
            </w:r>
          </w:p>
          <w:p w:rsidR="00472C2A" w:rsidRPr="00854C6E" w:rsidRDefault="00472C2A" w:rsidP="00C44748">
            <w:pPr>
              <w:pStyle w:val="Paragraphedeliste"/>
              <w:numPr>
                <w:ilvl w:val="0"/>
                <w:numId w:val="234"/>
              </w:numPr>
              <w:tabs>
                <w:tab w:val="left" w:pos="2977"/>
              </w:tabs>
              <w:bidi w:val="0"/>
              <w:ind w:left="624" w:hanging="283"/>
              <w:rPr>
                <w:rFonts w:ascii="Candara" w:hAnsi="Candara"/>
              </w:rPr>
            </w:pPr>
            <w:r w:rsidRPr="00854C6E">
              <w:rPr>
                <w:rFonts w:ascii="Candara" w:hAnsi="Candara"/>
              </w:rPr>
              <w:t>Interprétation sédimentologie et séquentielle des coupes</w:t>
            </w:r>
          </w:p>
          <w:p w:rsidR="00472C2A" w:rsidRPr="00854C6E" w:rsidRDefault="00472C2A" w:rsidP="00C44748">
            <w:pPr>
              <w:pStyle w:val="Paragraphedeliste"/>
              <w:numPr>
                <w:ilvl w:val="0"/>
                <w:numId w:val="234"/>
              </w:numPr>
              <w:tabs>
                <w:tab w:val="left" w:pos="2977"/>
              </w:tabs>
              <w:bidi w:val="0"/>
              <w:ind w:left="624" w:hanging="283"/>
              <w:rPr>
                <w:rFonts w:ascii="Candara" w:hAnsi="Candara"/>
              </w:rPr>
            </w:pPr>
            <w:r w:rsidRPr="00854C6E">
              <w:rPr>
                <w:rFonts w:ascii="Candara" w:hAnsi="Candara"/>
              </w:rPr>
              <w:t>Corrélations sédimentaires</w:t>
            </w:r>
          </w:p>
          <w:p w:rsidR="00472C2A" w:rsidRPr="00854C6E" w:rsidRDefault="00472C2A" w:rsidP="00C44748">
            <w:pPr>
              <w:pStyle w:val="Paragraphedeliste"/>
              <w:numPr>
                <w:ilvl w:val="0"/>
                <w:numId w:val="234"/>
              </w:numPr>
              <w:tabs>
                <w:tab w:val="left" w:pos="2977"/>
              </w:tabs>
              <w:bidi w:val="0"/>
              <w:ind w:left="624" w:hanging="283"/>
              <w:rPr>
                <w:rFonts w:ascii="Candara" w:hAnsi="Candara"/>
                <w:b/>
                <w:lang w:eastAsia="fr-CA"/>
              </w:rPr>
            </w:pPr>
            <w:r w:rsidRPr="00854C6E">
              <w:rPr>
                <w:rFonts w:ascii="Candara" w:hAnsi="Candara"/>
                <w:color w:val="000000"/>
              </w:rPr>
              <w:t>Etude analytique des constituants et des roches sédimentaires (pétrographie sédimentaire</w:t>
            </w:r>
            <w:r w:rsidR="00562775" w:rsidRPr="00854C6E">
              <w:rPr>
                <w:rFonts w:ascii="Candara" w:hAnsi="Candara"/>
                <w:color w:val="000000"/>
              </w:rPr>
              <w: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BA6695">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BA6695" w:rsidRPr="0008408F">
        <w:rPr>
          <w:rFonts w:ascii="Candara" w:hAnsi="Candara" w:cs="Times New (W1)"/>
          <w:b/>
          <w:bCs/>
          <w:smallCaps/>
          <w:color w:val="17365D" w:themeColor="text2" w:themeShade="BF"/>
          <w:sz w:val="20"/>
          <w:szCs w:val="20"/>
          <w:lang w:eastAsia="fr-CA"/>
        </w:rPr>
        <w:t>(cette case est remplie en cas d’existence des activités pratiques) </w:t>
      </w:r>
      <w:r w:rsidR="00BA6695"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1347"/>
        </w:trPr>
        <w:tc>
          <w:tcPr>
            <w:tcW w:w="5000" w:type="pct"/>
          </w:tcPr>
          <w:p w:rsidR="00386219" w:rsidRPr="00854C6E" w:rsidRDefault="00386219" w:rsidP="00AB69C2">
            <w:pPr>
              <w:tabs>
                <w:tab w:val="left" w:pos="2977"/>
              </w:tabs>
              <w:bidi w:val="0"/>
              <w:ind w:left="360"/>
              <w:rPr>
                <w:rFonts w:ascii="Candara" w:hAnsi="Candara"/>
                <w:b/>
                <w:szCs w:val="28"/>
              </w:rPr>
            </w:pPr>
            <w:r w:rsidRPr="00854C6E">
              <w:rPr>
                <w:rFonts w:ascii="Candara" w:hAnsi="Candara"/>
                <w:b/>
                <w:szCs w:val="28"/>
              </w:rPr>
              <w:t>Sortie géologique</w:t>
            </w:r>
          </w:p>
          <w:p w:rsidR="00386219" w:rsidRPr="00854C6E" w:rsidRDefault="00386219" w:rsidP="00C44748">
            <w:pPr>
              <w:pStyle w:val="Paragraphedeliste"/>
              <w:numPr>
                <w:ilvl w:val="0"/>
                <w:numId w:val="146"/>
              </w:numPr>
              <w:tabs>
                <w:tab w:val="left" w:pos="2977"/>
              </w:tabs>
              <w:bidi w:val="0"/>
              <w:rPr>
                <w:rFonts w:ascii="Candara" w:hAnsi="Candara" w:cs="Calibri"/>
                <w:b/>
                <w:bCs/>
                <w:color w:val="000000"/>
                <w:lang w:eastAsia="fr-FR"/>
              </w:rPr>
            </w:pPr>
            <w:r w:rsidRPr="00854C6E">
              <w:rPr>
                <w:rFonts w:ascii="Candara" w:hAnsi="Candara" w:cs="Calibri"/>
                <w:color w:val="000000"/>
              </w:rPr>
              <w:t>Une sortie de terrain d’une journée permettra d’appliquer les méthodologies d’investigations acquises sur des séries sédimentaires anciennes et actuelles.</w:t>
            </w:r>
          </w:p>
          <w:p w:rsidR="00472C2A" w:rsidRPr="00854C6E" w:rsidRDefault="00386219" w:rsidP="00C44748">
            <w:pPr>
              <w:pStyle w:val="Paragraphedeliste"/>
              <w:numPr>
                <w:ilvl w:val="0"/>
                <w:numId w:val="146"/>
              </w:numPr>
              <w:tabs>
                <w:tab w:val="left" w:pos="2977"/>
              </w:tabs>
              <w:bidi w:val="0"/>
              <w:rPr>
                <w:rFonts w:ascii="Candara" w:hAnsi="Candara" w:cs="Calibri"/>
                <w:b/>
                <w:bCs/>
                <w:color w:val="000000"/>
                <w:lang w:eastAsia="fr-FR"/>
              </w:rPr>
            </w:pPr>
            <w:r w:rsidRPr="00854C6E">
              <w:rPr>
                <w:rFonts w:ascii="Candara" w:hAnsi="Candara"/>
              </w:rPr>
              <w:t>Apprendre les méthodologies d’investigation stratigraphique sur le terrain.</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455"/>
        </w:trPr>
        <w:tc>
          <w:tcPr>
            <w:tcW w:w="5000" w:type="pct"/>
          </w:tcPr>
          <w:p w:rsidR="00472C2A" w:rsidRDefault="00472C2A" w:rsidP="00AB69C2">
            <w:pPr>
              <w:pStyle w:val="Corpsdetexte"/>
              <w:tabs>
                <w:tab w:val="left" w:pos="2977"/>
              </w:tabs>
              <w:jc w:val="left"/>
              <w:rPr>
                <w:rFonts w:ascii="Candara" w:hAnsi="Candara"/>
                <w:sz w:val="20"/>
                <w:szCs w:val="20"/>
              </w:rPr>
            </w:pPr>
          </w:p>
          <w:p w:rsidR="006008A9" w:rsidRPr="00854C6E" w:rsidRDefault="006008A9"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2.1. </w:t>
      </w:r>
      <w:r w:rsidRPr="00854C6E">
        <w:rPr>
          <w:rFonts w:ascii="Candara" w:hAnsi="Candara"/>
          <w:b/>
          <w:szCs w:val="28"/>
        </w:rPr>
        <w:t>Mod</w:t>
      </w:r>
      <w:r w:rsidRPr="00854C6E">
        <w:rPr>
          <w:rFonts w:ascii="Candara" w:hAnsi="Candara"/>
          <w:b/>
          <w:bCs/>
        </w:rPr>
        <w:t>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1531"/>
        </w:trPr>
        <w:tc>
          <w:tcPr>
            <w:tcW w:w="5000" w:type="pct"/>
          </w:tcPr>
          <w:p w:rsidR="00494C94" w:rsidRPr="00854C6E" w:rsidRDefault="00494C94" w:rsidP="00494C94">
            <w:pPr>
              <w:pStyle w:val="Corpsdetexte"/>
              <w:numPr>
                <w:ilvl w:val="0"/>
                <w:numId w:val="2"/>
              </w:numPr>
              <w:tabs>
                <w:tab w:val="left" w:pos="2977"/>
              </w:tabs>
              <w:ind w:left="766" w:hanging="40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2"/>
                <w:szCs w:val="22"/>
              </w:rPr>
              <w:t>épreuve écrite</w:t>
            </w:r>
            <w:r>
              <w:rPr>
                <w:rFonts w:ascii="Candara" w:hAnsi="Candara"/>
                <w:bCs w:val="0"/>
                <w:sz w:val="22"/>
                <w:szCs w:val="22"/>
              </w:rPr>
              <w:t> ;</w:t>
            </w:r>
          </w:p>
          <w:p w:rsidR="00494C94" w:rsidRPr="00F64CD9" w:rsidRDefault="00494C94" w:rsidP="00494C94">
            <w:pPr>
              <w:pStyle w:val="Corpsdetexte"/>
              <w:numPr>
                <w:ilvl w:val="0"/>
                <w:numId w:val="2"/>
              </w:numPr>
              <w:tabs>
                <w:tab w:val="left" w:pos="2977"/>
              </w:tabs>
              <w:jc w:val="left"/>
              <w:rPr>
                <w:rFonts w:ascii="Candara" w:hAnsi="Candara"/>
                <w:sz w:val="20"/>
              </w:rPr>
            </w:pPr>
            <w:r w:rsidRPr="00854C6E">
              <w:rPr>
                <w:rFonts w:ascii="Candara" w:hAnsi="Candara"/>
                <w:b/>
                <w:bCs w:val="0"/>
                <w:sz w:val="22"/>
                <w:szCs w:val="22"/>
              </w:rPr>
              <w:t>Contrôles continus</w:t>
            </w:r>
            <w:r>
              <w:rPr>
                <w:rFonts w:ascii="Candara" w:hAnsi="Candara"/>
                <w:b/>
                <w:bCs w:val="0"/>
                <w:sz w:val="22"/>
                <w:szCs w:val="22"/>
              </w:rPr>
              <w:t> :</w:t>
            </w:r>
            <w:r w:rsidRPr="00854C6E">
              <w:rPr>
                <w:rFonts w:ascii="Candara" w:hAnsi="Candara"/>
                <w:sz w:val="22"/>
                <w:szCs w:val="22"/>
              </w:rPr>
              <w:t>tests, épreuves orales, devoirs, exposés</w:t>
            </w:r>
            <w:r>
              <w:rPr>
                <w:rFonts w:ascii="Candara" w:hAnsi="Candara"/>
                <w:sz w:val="22"/>
                <w:szCs w:val="22"/>
              </w:rPr>
              <w:t> ; rapports de sorties ;  ou autre moyen de contrôle ;</w:t>
            </w:r>
          </w:p>
          <w:p w:rsidR="00472C2A" w:rsidRPr="00854C6E" w:rsidRDefault="00494C94" w:rsidP="00494C94">
            <w:pPr>
              <w:pStyle w:val="Corpsdetexte"/>
              <w:numPr>
                <w:ilvl w:val="0"/>
                <w:numId w:val="2"/>
              </w:numPr>
              <w:tabs>
                <w:tab w:val="left" w:pos="2977"/>
              </w:tabs>
              <w:ind w:left="786"/>
              <w:jc w:val="left"/>
              <w:rPr>
                <w:rFonts w:ascii="Candara" w:hAnsi="Candara"/>
                <w:sz w:val="20"/>
              </w:rPr>
            </w:pPr>
            <w:r w:rsidRPr="00854C6E">
              <w:rPr>
                <w:rFonts w:ascii="Candara" w:hAnsi="Candara"/>
                <w:b/>
                <w:bCs w:val="0"/>
                <w:sz w:val="22"/>
                <w:szCs w:val="22"/>
              </w:rPr>
              <w:t>Travaux pratiques</w:t>
            </w:r>
            <w:r>
              <w:rPr>
                <w:rFonts w:ascii="Candara" w:hAnsi="Candara"/>
                <w:sz w:val="22"/>
                <w:szCs w:val="22"/>
              </w:rPr>
              <w:t> : rapports</w:t>
            </w:r>
            <w:r w:rsidRPr="00854C6E">
              <w:rPr>
                <w:rFonts w:ascii="Candara" w:hAnsi="Candara"/>
                <w:sz w:val="22"/>
                <w:szCs w:val="22"/>
              </w:rPr>
              <w:t xml:space="preserve"> de TP</w:t>
            </w:r>
            <w:r>
              <w:rPr>
                <w:rFonts w:ascii="Candara" w:hAnsi="Candara"/>
                <w:sz w:val="22"/>
                <w:szCs w:val="22"/>
              </w:rPr>
              <w:t>.</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A63FF2">
              <w:trPr>
                <w:trHeight w:val="1158"/>
              </w:trPr>
              <w:tc>
                <w:tcPr>
                  <w:tcW w:w="5000" w:type="pct"/>
                </w:tcPr>
                <w:p w:rsidR="00494C94" w:rsidRPr="00854C6E" w:rsidRDefault="00494C94" w:rsidP="00494C94">
                  <w:pPr>
                    <w:pStyle w:val="Corpsdetexte"/>
                    <w:numPr>
                      <w:ilvl w:val="0"/>
                      <w:numId w:val="27"/>
                    </w:numPr>
                    <w:tabs>
                      <w:tab w:val="clear" w:pos="214"/>
                      <w:tab w:val="left" w:pos="2977"/>
                    </w:tabs>
                    <w:ind w:right="0"/>
                    <w:jc w:val="left"/>
                    <w:rPr>
                      <w:rFonts w:ascii="Candara" w:hAnsi="Candara"/>
                    </w:rPr>
                  </w:pPr>
                  <w:r w:rsidRPr="00854C6E">
                    <w:rPr>
                      <w:rFonts w:ascii="Candara" w:hAnsi="Candara"/>
                    </w:rPr>
                    <w:t xml:space="preserve">Contrôles continus : </w:t>
                  </w:r>
                  <w:r w:rsidRPr="006C5CED">
                    <w:rPr>
                      <w:rFonts w:ascii="Candara" w:hAnsi="Candara"/>
                      <w:b/>
                      <w:bCs w:val="0"/>
                    </w:rPr>
                    <w:t>20%</w:t>
                  </w:r>
                </w:p>
                <w:p w:rsidR="00494C94" w:rsidRDefault="00494C94" w:rsidP="00494C94">
                  <w:pPr>
                    <w:pStyle w:val="Corpsdetexte"/>
                    <w:numPr>
                      <w:ilvl w:val="0"/>
                      <w:numId w:val="27"/>
                    </w:numPr>
                    <w:tabs>
                      <w:tab w:val="clear" w:pos="214"/>
                      <w:tab w:val="left" w:pos="2977"/>
                    </w:tabs>
                    <w:ind w:right="0"/>
                    <w:jc w:val="left"/>
                    <w:rPr>
                      <w:rFonts w:ascii="Candara" w:hAnsi="Candara"/>
                      <w:b/>
                      <w:bCs w:val="0"/>
                    </w:rPr>
                  </w:pPr>
                  <w:r w:rsidRPr="00854C6E">
                    <w:rPr>
                      <w:rFonts w:ascii="Candara" w:hAnsi="Candara"/>
                    </w:rPr>
                    <w:t xml:space="preserve">Examens des travaux pratiques : </w:t>
                  </w:r>
                  <w:r w:rsidRPr="006C5CED">
                    <w:rPr>
                      <w:rFonts w:ascii="Candara" w:hAnsi="Candara"/>
                      <w:b/>
                      <w:bCs w:val="0"/>
                    </w:rPr>
                    <w:t>20%</w:t>
                  </w:r>
                </w:p>
                <w:p w:rsidR="00472C2A" w:rsidRPr="00854C6E" w:rsidRDefault="00494C94" w:rsidP="00494C94">
                  <w:pPr>
                    <w:pStyle w:val="Corpsdetexte"/>
                    <w:numPr>
                      <w:ilvl w:val="0"/>
                      <w:numId w:val="27"/>
                    </w:numPr>
                    <w:tabs>
                      <w:tab w:val="left" w:pos="2977"/>
                    </w:tabs>
                    <w:jc w:val="left"/>
                    <w:rPr>
                      <w:rFonts w:ascii="Candara" w:hAnsi="Candara"/>
                      <w:b/>
                      <w:bCs w:val="0"/>
                    </w:rPr>
                  </w:pPr>
                  <w:r w:rsidRPr="00B72463">
                    <w:rPr>
                      <w:rFonts w:ascii="Candara" w:hAnsi="Candara"/>
                    </w:rPr>
                    <w:t xml:space="preserve">Examen final : </w:t>
                  </w:r>
                  <w:r w:rsidRPr="00B72463">
                    <w:rPr>
                      <w:rFonts w:ascii="Candara" w:hAnsi="Candara"/>
                      <w:b/>
                      <w:bCs w:val="0"/>
                    </w:rPr>
                    <w:t>60%</w:t>
                  </w:r>
                </w:p>
              </w:tc>
            </w:tr>
          </w:tbl>
          <w:p w:rsidR="00472C2A" w:rsidRPr="00854C6E" w:rsidRDefault="00472C2A" w:rsidP="00AB69C2">
            <w:pPr>
              <w:pStyle w:val="Corpsdetexte"/>
              <w:tabs>
                <w:tab w:val="left" w:pos="2977"/>
              </w:tabs>
              <w:jc w:val="left"/>
              <w:rPr>
                <w:rFonts w:ascii="Candara" w:hAnsi="Candara"/>
                <w:sz w:val="20"/>
                <w:szCs w:val="20"/>
              </w:rPr>
            </w:pPr>
          </w:p>
        </w:tc>
      </w:tr>
    </w:tbl>
    <w:p w:rsidR="006008A9" w:rsidRDefault="006008A9" w:rsidP="00AB69C2">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472C2A" w:rsidRPr="00854C6E" w:rsidRDefault="00472C2A" w:rsidP="006008A9">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131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01076">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08"/>
        <w:gridCol w:w="840"/>
        <w:gridCol w:w="1192"/>
        <w:gridCol w:w="1453"/>
        <w:gridCol w:w="1514"/>
        <w:gridCol w:w="2848"/>
      </w:tblGrid>
      <w:tr w:rsidR="00472C2A" w:rsidRPr="00854C6E" w:rsidTr="00A63FF2">
        <w:tc>
          <w:tcPr>
            <w:tcW w:w="1019"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3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6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6"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63FF2">
        <w:trPr>
          <w:trHeight w:val="382"/>
        </w:trPr>
        <w:tc>
          <w:tcPr>
            <w:tcW w:w="1019"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2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6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A63FF2">
        <w:tc>
          <w:tcPr>
            <w:tcW w:w="1019"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2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6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A63FF2">
        <w:trPr>
          <w:trHeight w:val="127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3C5C59" w:rsidRPr="00854C6E" w:rsidRDefault="003C5C59" w:rsidP="00AB69C2">
      <w:pPr>
        <w:tabs>
          <w:tab w:val="left" w:pos="2977"/>
        </w:tabs>
        <w:bidi w:val="0"/>
        <w:rPr>
          <w:rFonts w:ascii="Candara" w:hAnsi="Candara"/>
        </w:rPr>
      </w:pPr>
    </w:p>
    <w:p w:rsidR="00A63FF2" w:rsidRDefault="00A63FF2">
      <w:pPr>
        <w:bidi w:val="0"/>
        <w:rPr>
          <w:rFonts w:ascii="Candara" w:hAnsi="Candara"/>
        </w:rPr>
      </w:pPr>
      <w:r>
        <w:rPr>
          <w:rFonts w:ascii="Candara" w:hAnsi="Candara"/>
        </w:rPr>
        <w:br w:type="page"/>
      </w:r>
    </w:p>
    <w:p w:rsidR="003C5C59" w:rsidRPr="00854C6E" w:rsidRDefault="003C5C59" w:rsidP="00AB69C2">
      <w:pPr>
        <w:tabs>
          <w:tab w:val="left" w:pos="2977"/>
        </w:tabs>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A63FF2">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spacing w:line="360" w:lineRule="auto"/>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M19</w:t>
            </w:r>
          </w:p>
        </w:tc>
      </w:tr>
      <w:tr w:rsidR="00472C2A" w:rsidRPr="00854C6E" w:rsidTr="00A63FF2">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spacing w:line="360" w:lineRule="auto"/>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bCs/>
              </w:rPr>
              <w:t xml:space="preserve">PETROGRAPHIE </w:t>
            </w:r>
            <w:r w:rsidR="00C35193" w:rsidRPr="00854C6E">
              <w:rPr>
                <w:rFonts w:ascii="Candara" w:hAnsi="Candara"/>
                <w:b/>
                <w:bCs/>
              </w:rPr>
              <w:t>MAGMATIQUE ET</w:t>
            </w:r>
            <w:r w:rsidRPr="00854C6E">
              <w:rPr>
                <w:rFonts w:ascii="Candara" w:hAnsi="Candara"/>
                <w:b/>
                <w:bCs/>
              </w:rPr>
              <w:t xml:space="preserve"> METAMORPHIQUE</w:t>
            </w:r>
          </w:p>
        </w:tc>
      </w:tr>
      <w:tr w:rsidR="00472C2A" w:rsidRPr="00854C6E" w:rsidTr="00A63FF2">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3D1821" w:rsidRPr="00854C6E" w:rsidTr="00A63FF2">
        <w:tc>
          <w:tcPr>
            <w:tcW w:w="2339" w:type="pct"/>
            <w:tcBorders>
              <w:top w:val="single" w:sz="6" w:space="0" w:color="auto"/>
              <w:left w:val="single" w:sz="12" w:space="0" w:color="auto"/>
              <w:bottom w:val="single" w:sz="6" w:space="0" w:color="auto"/>
              <w:right w:val="single" w:sz="6" w:space="0" w:color="auto"/>
            </w:tcBorders>
            <w:vAlign w:val="center"/>
          </w:tcPr>
          <w:p w:rsidR="003D1821" w:rsidRPr="00854C6E" w:rsidRDefault="003D1821"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3D1821" w:rsidRPr="00854C6E" w:rsidRDefault="003D1821"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63FF2">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A63FF2">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p>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D4349B" w:rsidRDefault="00D4349B" w:rsidP="00D4349B">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Pr="00854C6E" w:rsidRDefault="00494C94" w:rsidP="00494C94">
      <w:pPr>
        <w:tabs>
          <w:tab w:val="left" w:pos="2977"/>
        </w:tabs>
        <w:bidi w:val="0"/>
        <w:rPr>
          <w:rFonts w:ascii="Candara" w:hAnsi="Candara"/>
          <w:b/>
          <w:sz w:val="20"/>
          <w:szCs w:val="20"/>
          <w:lang w:eastAsia="fr-CA"/>
        </w:rPr>
      </w:pPr>
    </w:p>
    <w:p w:rsidR="00D4349B" w:rsidRDefault="00D4349B" w:rsidP="00D4349B">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Pr="00854C6E" w:rsidRDefault="006008A9" w:rsidP="006008A9">
      <w:pPr>
        <w:tabs>
          <w:tab w:val="left" w:pos="2977"/>
        </w:tabs>
        <w:bidi w:val="0"/>
        <w:rPr>
          <w:rFonts w:ascii="Candara" w:hAnsi="Candara"/>
          <w:b/>
          <w:sz w:val="20"/>
          <w:szCs w:val="20"/>
          <w:lang w:eastAsia="fr-CA"/>
        </w:rPr>
      </w:pPr>
    </w:p>
    <w:p w:rsidR="00D4349B" w:rsidRPr="00854C6E" w:rsidRDefault="00D4349B" w:rsidP="00D4349B">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A0AF4" w:rsidP="009A0AF4">
            <w:pPr>
              <w:bidi w:val="0"/>
              <w:rPr>
                <w:rFonts w:ascii="Candara" w:eastAsia="Calibri" w:hAnsi="Candara" w:cs="Arial"/>
              </w:rPr>
            </w:pPr>
            <w:r w:rsidRPr="00854C6E">
              <w:rPr>
                <w:rFonts w:ascii="Candara" w:hAnsi="Candara"/>
              </w:rPr>
              <w:t xml:space="preserve">Au terme du module de Pétrographie magmatique et métamorphique, les étudiants s’approprient les savoirs et savoir-faire relatifs aux propriétés structurales minéralogiques des roches magmatiques et métamorphiques, à la genèse et la mise en place de ces deux types de roches, et seront en mesure de les réinvestir  pour </w:t>
            </w:r>
            <w:r w:rsidR="006573E9" w:rsidRPr="00854C6E">
              <w:rPr>
                <w:rFonts w:ascii="Candara" w:hAnsi="Candara"/>
              </w:rPr>
              <w:t>résoudre des problèmes scientifiques liés à ce module et à des modules ultérieurs de Géologie</w:t>
            </w:r>
            <w:r w:rsidR="006573E9" w:rsidRPr="00854C6E">
              <w:rPr>
                <w:rFonts w:ascii="Candara" w:eastAsia="Calibri" w:hAnsi="Candara" w:cs="Arial"/>
              </w:rPr>
              <w:t xml:space="preserve"> (</w:t>
            </w:r>
            <w:r w:rsidR="00101076" w:rsidRPr="00854C6E">
              <w:rPr>
                <w:rFonts w:ascii="Candara" w:eastAsia="Calibri" w:hAnsi="Candara" w:cs="Arial"/>
              </w:rPr>
              <w:t>M25, M27 et M33</w:t>
            </w:r>
            <w:r w:rsidR="006573E9"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numPr>
                <w:ilvl w:val="0"/>
                <w:numId w:val="82"/>
              </w:numPr>
              <w:tabs>
                <w:tab w:val="left" w:pos="2977"/>
              </w:tabs>
              <w:bidi w:val="0"/>
              <w:ind w:left="714" w:hanging="357"/>
              <w:rPr>
                <w:rFonts w:ascii="Candara" w:hAnsi="Candara"/>
              </w:rPr>
            </w:pPr>
            <w:r w:rsidRPr="00854C6E">
              <w:rPr>
                <w:rFonts w:ascii="Candara" w:hAnsi="Candara"/>
              </w:rPr>
              <w:t>Expliquer les mécanismes majeurs qui contrôlent la formation et la mise en place des roches magmatiques</w:t>
            </w:r>
          </w:p>
          <w:p w:rsidR="00D4349B" w:rsidRPr="00854C6E" w:rsidRDefault="00D4349B" w:rsidP="00C44748">
            <w:pPr>
              <w:numPr>
                <w:ilvl w:val="0"/>
                <w:numId w:val="82"/>
              </w:numPr>
              <w:tabs>
                <w:tab w:val="left" w:pos="2977"/>
              </w:tabs>
              <w:bidi w:val="0"/>
              <w:ind w:left="714" w:hanging="357"/>
              <w:rPr>
                <w:rFonts w:ascii="Candara" w:hAnsi="Candara"/>
              </w:rPr>
            </w:pPr>
            <w:r w:rsidRPr="00854C6E">
              <w:rPr>
                <w:rFonts w:ascii="Candara" w:hAnsi="Candara"/>
              </w:rPr>
              <w:t>Identifier les minéraux par l'utilisation du microscope polarisant</w:t>
            </w:r>
          </w:p>
          <w:p w:rsidR="00D4349B" w:rsidRPr="00854C6E" w:rsidRDefault="00D4349B" w:rsidP="00C44748">
            <w:pPr>
              <w:numPr>
                <w:ilvl w:val="0"/>
                <w:numId w:val="81"/>
              </w:numPr>
              <w:tabs>
                <w:tab w:val="left" w:pos="2977"/>
              </w:tabs>
              <w:bidi w:val="0"/>
              <w:ind w:left="714" w:hanging="357"/>
              <w:contextualSpacing/>
              <w:rPr>
                <w:rFonts w:ascii="Candara" w:hAnsi="Candara"/>
              </w:rPr>
            </w:pPr>
            <w:r w:rsidRPr="00854C6E">
              <w:rPr>
                <w:rFonts w:ascii="Candara" w:hAnsi="Candara"/>
              </w:rPr>
              <w:t xml:space="preserve">Identifier les structures et minéraux du métamorphisme </w:t>
            </w:r>
          </w:p>
          <w:p w:rsidR="00D4349B"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Caractériser les domaines du métamorphisme à partir de représentations graphiques d’assemblages de minéraux du  métamorphisme</w:t>
            </w:r>
          </w:p>
          <w:p w:rsidR="00D4349B"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Maitriser l’usage du microscope polarisant</w:t>
            </w:r>
          </w:p>
          <w:p w:rsidR="00472C2A"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Distinguer les principales textures magmatiques et métamorphiques  à partir d’observations de lames minces.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588"/>
        </w:trPr>
        <w:tc>
          <w:tcPr>
            <w:tcW w:w="5000" w:type="pct"/>
          </w:tcPr>
          <w:p w:rsidR="00472C2A" w:rsidRPr="00854C6E" w:rsidRDefault="00472C2A" w:rsidP="00AB69C2">
            <w:pPr>
              <w:tabs>
                <w:tab w:val="left" w:pos="2977"/>
              </w:tabs>
              <w:bidi w:val="0"/>
              <w:rPr>
                <w:rFonts w:ascii="Candara" w:hAnsi="Candara"/>
                <w:sz w:val="20"/>
                <w:szCs w:val="20"/>
                <w:lang w:eastAsia="fr-CA"/>
              </w:rPr>
            </w:pPr>
          </w:p>
          <w:p w:rsidR="00472C2A" w:rsidRPr="00854C6E" w:rsidRDefault="00B236E1" w:rsidP="00AB69C2">
            <w:pPr>
              <w:tabs>
                <w:tab w:val="left" w:pos="2977"/>
              </w:tabs>
              <w:bidi w:val="0"/>
              <w:rPr>
                <w:rFonts w:ascii="Candara" w:hAnsi="Candara"/>
                <w:b/>
                <w:sz w:val="20"/>
                <w:szCs w:val="20"/>
                <w:lang w:eastAsia="fr-CA"/>
              </w:rPr>
            </w:pPr>
            <w:r w:rsidRPr="00854C6E">
              <w:rPr>
                <w:rFonts w:ascii="Candara" w:hAnsi="Candara"/>
                <w:sz w:val="20"/>
                <w:szCs w:val="20"/>
                <w:lang w:eastAsia="fr-CA"/>
              </w:rPr>
              <w:t>M03, M10, M11</w:t>
            </w:r>
            <w:r w:rsidR="00472C2A" w:rsidRPr="00854C6E">
              <w:rPr>
                <w:rFonts w:ascii="Candara" w:hAnsi="Candara"/>
                <w:sz w:val="20"/>
                <w:szCs w:val="20"/>
                <w:lang w:eastAsia="fr-CA"/>
              </w:rPr>
              <w:t>.</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22"/>
        <w:gridCol w:w="656"/>
        <w:gridCol w:w="656"/>
        <w:gridCol w:w="656"/>
        <w:gridCol w:w="949"/>
        <w:gridCol w:w="991"/>
        <w:gridCol w:w="2336"/>
        <w:gridCol w:w="789"/>
      </w:tblGrid>
      <w:tr w:rsidR="00B236E1" w:rsidRPr="00854C6E" w:rsidTr="006008A9">
        <w:tc>
          <w:tcPr>
            <w:tcW w:w="1462" w:type="pct"/>
            <w:vMerge w:val="restart"/>
            <w:tcBorders>
              <w:top w:val="single" w:sz="12" w:space="0" w:color="auto"/>
              <w:left w:val="single" w:sz="12"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38" w:type="pct"/>
            <w:gridSpan w:val="7"/>
            <w:tcBorders>
              <w:top w:val="single" w:sz="12" w:space="0" w:color="auto"/>
              <w:left w:val="single" w:sz="6" w:space="0" w:color="auto"/>
              <w:bottom w:val="single" w:sz="6" w:space="0" w:color="auto"/>
              <w:right w:val="single" w:sz="12"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B236E1" w:rsidRPr="00854C6E" w:rsidTr="006008A9">
        <w:tc>
          <w:tcPr>
            <w:tcW w:w="1462" w:type="pct"/>
            <w:vMerge/>
            <w:tcBorders>
              <w:top w:val="single" w:sz="12" w:space="0" w:color="auto"/>
              <w:left w:val="single" w:sz="12" w:space="0" w:color="auto"/>
              <w:bottom w:val="single" w:sz="6" w:space="0" w:color="auto"/>
              <w:right w:val="single" w:sz="6" w:space="0" w:color="auto"/>
            </w:tcBorders>
            <w:vAlign w:val="center"/>
            <w:hideMark/>
          </w:tcPr>
          <w:p w:rsidR="00B236E1" w:rsidRPr="00854C6E" w:rsidRDefault="00B236E1" w:rsidP="00AB69C2">
            <w:pPr>
              <w:tabs>
                <w:tab w:val="left" w:pos="2977"/>
              </w:tabs>
              <w:bidi w:val="0"/>
              <w:rPr>
                <w:rFonts w:ascii="Candara" w:hAnsi="Candara"/>
                <w:b/>
                <w:bCs/>
                <w:sz w:val="18"/>
                <w:szCs w:val="18"/>
              </w:rPr>
            </w:pPr>
          </w:p>
        </w:tc>
        <w:tc>
          <w:tcPr>
            <w:tcW w:w="361"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0"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B44EF3">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294" w:type="pct"/>
            <w:tcBorders>
              <w:top w:val="single" w:sz="6" w:space="0" w:color="auto"/>
              <w:left w:val="single" w:sz="6" w:space="0" w:color="auto"/>
              <w:bottom w:val="single" w:sz="6" w:space="0" w:color="auto"/>
              <w:right w:val="single" w:sz="6" w:space="0" w:color="auto"/>
            </w:tcBorders>
            <w:vAlign w:val="center"/>
            <w:hideMark/>
          </w:tcPr>
          <w:p w:rsidR="00B236E1" w:rsidRPr="006008A9" w:rsidRDefault="00B236E1" w:rsidP="00B44EF3">
            <w:pPr>
              <w:tabs>
                <w:tab w:val="left" w:pos="2977"/>
              </w:tabs>
              <w:bidi w:val="0"/>
              <w:jc w:val="center"/>
              <w:rPr>
                <w:rFonts w:ascii="Candara" w:hAnsi="Candara"/>
                <w:b/>
                <w:bCs/>
                <w:sz w:val="18"/>
                <w:szCs w:val="18"/>
              </w:rPr>
            </w:pPr>
            <w:r w:rsidRPr="006008A9">
              <w:rPr>
                <w:rFonts w:ascii="Candara" w:hAnsi="Candara"/>
                <w:b/>
                <w:bCs/>
                <w:sz w:val="18"/>
                <w:szCs w:val="18"/>
              </w:rPr>
              <w:t>Travail personnel</w:t>
            </w:r>
          </w:p>
        </w:tc>
        <w:tc>
          <w:tcPr>
            <w:tcW w:w="1258"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494C94" w:rsidP="00B44EF3">
            <w:pPr>
              <w:tabs>
                <w:tab w:val="left" w:pos="2977"/>
              </w:tabs>
              <w:bidi w:val="0"/>
              <w:jc w:val="center"/>
              <w:rPr>
                <w:rFonts w:ascii="Candara" w:hAnsi="Candara"/>
                <w:b/>
                <w:bCs/>
                <w:sz w:val="16"/>
                <w:szCs w:val="16"/>
              </w:rPr>
            </w:pPr>
            <w:r w:rsidRPr="006008A9">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431" w:type="pct"/>
            <w:tcBorders>
              <w:top w:val="single" w:sz="6" w:space="0" w:color="auto"/>
              <w:left w:val="single" w:sz="6" w:space="0" w:color="auto"/>
              <w:bottom w:val="single" w:sz="6" w:space="0" w:color="auto"/>
              <w:right w:val="single" w:sz="12" w:space="0" w:color="auto"/>
            </w:tcBorders>
            <w:vAlign w:val="center"/>
            <w:hideMark/>
          </w:tcPr>
          <w:p w:rsidR="00B236E1" w:rsidRPr="00854C6E" w:rsidRDefault="00B236E1" w:rsidP="00B44EF3">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494C94" w:rsidRPr="00854C6E" w:rsidTr="006008A9">
        <w:tc>
          <w:tcPr>
            <w:tcW w:w="1462" w:type="pct"/>
            <w:tcBorders>
              <w:top w:val="single" w:sz="6" w:space="0" w:color="auto"/>
              <w:left w:val="single" w:sz="12" w:space="0" w:color="auto"/>
              <w:bottom w:val="single" w:sz="6" w:space="0" w:color="auto"/>
              <w:right w:val="single" w:sz="6" w:space="0" w:color="auto"/>
            </w:tcBorders>
            <w:vAlign w:val="center"/>
          </w:tcPr>
          <w:p w:rsidR="00494C94" w:rsidRPr="00854C6E" w:rsidRDefault="00494C94" w:rsidP="00494C94">
            <w:pPr>
              <w:tabs>
                <w:tab w:val="left" w:pos="2977"/>
              </w:tabs>
              <w:bidi w:val="0"/>
              <w:spacing w:line="360" w:lineRule="auto"/>
              <w:rPr>
                <w:rFonts w:ascii="Candara" w:hAnsi="Candara"/>
                <w:sz w:val="18"/>
                <w:szCs w:val="18"/>
              </w:rPr>
            </w:pPr>
          </w:p>
        </w:tc>
        <w:tc>
          <w:tcPr>
            <w:tcW w:w="36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14h</w:t>
            </w:r>
          </w:p>
        </w:tc>
        <w:tc>
          <w:tcPr>
            <w:tcW w:w="360"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8h</w:t>
            </w:r>
          </w:p>
        </w:tc>
        <w:tc>
          <w:tcPr>
            <w:tcW w:w="34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494"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294" w:type="pct"/>
            <w:tcBorders>
              <w:top w:val="single" w:sz="6" w:space="0" w:color="auto"/>
              <w:left w:val="single" w:sz="6" w:space="0" w:color="auto"/>
              <w:bottom w:val="single" w:sz="6"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4h</w:t>
            </w:r>
          </w:p>
        </w:tc>
        <w:tc>
          <w:tcPr>
            <w:tcW w:w="431" w:type="pct"/>
            <w:tcBorders>
              <w:top w:val="single" w:sz="6" w:space="0" w:color="auto"/>
              <w:left w:val="single" w:sz="6" w:space="0" w:color="auto"/>
              <w:bottom w:val="single" w:sz="6" w:space="0" w:color="auto"/>
              <w:right w:val="single" w:sz="12" w:space="0" w:color="auto"/>
            </w:tcBorders>
          </w:tcPr>
          <w:p w:rsidR="00494C94" w:rsidRPr="000D29F4" w:rsidRDefault="00494C94" w:rsidP="00494C94">
            <w:r w:rsidRPr="000D29F4">
              <w:t xml:space="preserve">50 h </w:t>
            </w:r>
          </w:p>
        </w:tc>
      </w:tr>
      <w:tr w:rsidR="00494C94" w:rsidRPr="00854C6E" w:rsidTr="006008A9">
        <w:tc>
          <w:tcPr>
            <w:tcW w:w="1462" w:type="pct"/>
            <w:tcBorders>
              <w:top w:val="single" w:sz="6" w:space="0" w:color="auto"/>
              <w:left w:val="single" w:sz="12" w:space="0" w:color="auto"/>
              <w:bottom w:val="single" w:sz="6" w:space="0" w:color="auto"/>
              <w:right w:val="single" w:sz="6" w:space="0" w:color="auto"/>
            </w:tcBorders>
            <w:hideMark/>
          </w:tcPr>
          <w:p w:rsidR="00494C94" w:rsidRPr="00854C6E" w:rsidRDefault="00494C94" w:rsidP="00494C9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494C94" w:rsidRPr="00854C6E" w:rsidRDefault="00494C94" w:rsidP="00494C94">
            <w:pPr>
              <w:tabs>
                <w:tab w:val="left" w:pos="2977"/>
              </w:tabs>
              <w:bidi w:val="0"/>
              <w:spacing w:line="360" w:lineRule="auto"/>
              <w:rPr>
                <w:rFonts w:ascii="Candara" w:hAnsi="Candara"/>
                <w:b/>
                <w:bCs/>
                <w:sz w:val="18"/>
                <w:szCs w:val="18"/>
              </w:rPr>
            </w:pPr>
          </w:p>
        </w:tc>
        <w:tc>
          <w:tcPr>
            <w:tcW w:w="36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14h</w:t>
            </w:r>
          </w:p>
        </w:tc>
        <w:tc>
          <w:tcPr>
            <w:tcW w:w="360"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8h</w:t>
            </w:r>
          </w:p>
        </w:tc>
        <w:tc>
          <w:tcPr>
            <w:tcW w:w="34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494"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294" w:type="pct"/>
            <w:tcBorders>
              <w:top w:val="single" w:sz="6" w:space="0" w:color="auto"/>
              <w:left w:val="single" w:sz="6" w:space="0" w:color="auto"/>
              <w:bottom w:val="single" w:sz="6"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4h</w:t>
            </w:r>
          </w:p>
        </w:tc>
        <w:tc>
          <w:tcPr>
            <w:tcW w:w="431" w:type="pct"/>
            <w:tcBorders>
              <w:top w:val="single" w:sz="6" w:space="0" w:color="auto"/>
              <w:left w:val="single" w:sz="6" w:space="0" w:color="auto"/>
              <w:bottom w:val="single" w:sz="6" w:space="0" w:color="auto"/>
              <w:right w:val="single" w:sz="12" w:space="0" w:color="auto"/>
            </w:tcBorders>
          </w:tcPr>
          <w:p w:rsidR="00494C94" w:rsidRPr="000D29F4" w:rsidRDefault="00494C94" w:rsidP="00494C94">
            <w:r w:rsidRPr="000D29F4">
              <w:t xml:space="preserve">50 h </w:t>
            </w:r>
          </w:p>
        </w:tc>
      </w:tr>
      <w:tr w:rsidR="00494C94" w:rsidRPr="00854C6E" w:rsidTr="006008A9">
        <w:tc>
          <w:tcPr>
            <w:tcW w:w="1462" w:type="pct"/>
            <w:tcBorders>
              <w:top w:val="single" w:sz="6" w:space="0" w:color="auto"/>
              <w:left w:val="single" w:sz="12" w:space="0" w:color="auto"/>
              <w:bottom w:val="single" w:sz="12" w:space="0" w:color="auto"/>
              <w:right w:val="single" w:sz="6" w:space="0" w:color="auto"/>
            </w:tcBorders>
            <w:hideMark/>
          </w:tcPr>
          <w:p w:rsidR="00494C94" w:rsidRPr="00854C6E" w:rsidRDefault="00494C94" w:rsidP="00494C9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494C94" w:rsidRPr="00854C6E" w:rsidRDefault="00494C94" w:rsidP="00494C94">
            <w:pPr>
              <w:tabs>
                <w:tab w:val="left" w:pos="2977"/>
              </w:tabs>
              <w:bidi w:val="0"/>
              <w:spacing w:line="360" w:lineRule="auto"/>
              <w:rPr>
                <w:rFonts w:ascii="Candara" w:hAnsi="Candara"/>
                <w:b/>
                <w:bCs/>
                <w:sz w:val="18"/>
                <w:szCs w:val="18"/>
              </w:rPr>
            </w:pPr>
          </w:p>
        </w:tc>
        <w:tc>
          <w:tcPr>
            <w:tcW w:w="361"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28%</w:t>
            </w:r>
          </w:p>
        </w:tc>
        <w:tc>
          <w:tcPr>
            <w:tcW w:w="360"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16%</w:t>
            </w:r>
          </w:p>
        </w:tc>
        <w:tc>
          <w:tcPr>
            <w:tcW w:w="341"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24%</w:t>
            </w:r>
          </w:p>
        </w:tc>
        <w:tc>
          <w:tcPr>
            <w:tcW w:w="494"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24%</w:t>
            </w:r>
          </w:p>
        </w:tc>
        <w:tc>
          <w:tcPr>
            <w:tcW w:w="294" w:type="pct"/>
            <w:tcBorders>
              <w:top w:val="single" w:sz="6" w:space="0" w:color="auto"/>
              <w:left w:val="single" w:sz="6" w:space="0" w:color="auto"/>
              <w:bottom w:val="single" w:sz="12"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8%</w:t>
            </w:r>
          </w:p>
        </w:tc>
        <w:tc>
          <w:tcPr>
            <w:tcW w:w="431" w:type="pct"/>
            <w:tcBorders>
              <w:top w:val="single" w:sz="6" w:space="0" w:color="auto"/>
              <w:left w:val="single" w:sz="6" w:space="0" w:color="auto"/>
              <w:bottom w:val="single" w:sz="12" w:space="0" w:color="auto"/>
              <w:right w:val="single" w:sz="12" w:space="0" w:color="auto"/>
            </w:tcBorders>
            <w:hideMark/>
          </w:tcPr>
          <w:p w:rsidR="00494C94" w:rsidRDefault="00494C94" w:rsidP="00494C94">
            <w:r w:rsidRPr="000D29F4">
              <w:t>100%</w:t>
            </w:r>
          </w:p>
        </w:tc>
      </w:tr>
    </w:tbl>
    <w:p w:rsidR="00472C2A" w:rsidRDefault="00472C2A" w:rsidP="004E5593">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94C94" w:rsidRPr="0084116E" w:rsidRDefault="00494C94" w:rsidP="00494C94">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796"/>
        </w:trPr>
        <w:tc>
          <w:tcPr>
            <w:tcW w:w="5000" w:type="pct"/>
          </w:tcPr>
          <w:p w:rsidR="00472C2A" w:rsidRPr="00854C6E" w:rsidRDefault="00472C2A" w:rsidP="00AB69C2">
            <w:pPr>
              <w:tabs>
                <w:tab w:val="left" w:pos="2977"/>
              </w:tabs>
              <w:bidi w:val="0"/>
              <w:rPr>
                <w:rFonts w:ascii="Candara" w:hAnsi="Candara"/>
                <w:b/>
                <w:bCs/>
                <w:iCs/>
                <w:lang w:eastAsia="fr-CA"/>
              </w:rPr>
            </w:pPr>
            <w:r w:rsidRPr="00854C6E">
              <w:rPr>
                <w:rFonts w:ascii="Candara" w:hAnsi="Candara"/>
                <w:b/>
                <w:bCs/>
                <w:iCs/>
                <w:lang w:eastAsia="fr-CA"/>
              </w:rPr>
              <w:t xml:space="preserve">Cours : </w:t>
            </w:r>
          </w:p>
          <w:p w:rsidR="003D1821" w:rsidRPr="00854C6E" w:rsidRDefault="002D4051" w:rsidP="00AB69C2">
            <w:pPr>
              <w:tabs>
                <w:tab w:val="left" w:pos="2977"/>
              </w:tabs>
              <w:bidi w:val="0"/>
              <w:spacing w:after="120"/>
              <w:rPr>
                <w:rFonts w:ascii="Candara" w:eastAsia="Calibri" w:hAnsi="Candara" w:cs="Arial"/>
                <w:b/>
                <w:iCs/>
                <w:color w:val="000000"/>
              </w:rPr>
            </w:pPr>
            <w:r w:rsidRPr="00854C6E">
              <w:rPr>
                <w:rFonts w:ascii="Candara" w:hAnsi="Candara" w:cs="Calibri"/>
                <w:b/>
                <w:iCs/>
              </w:rPr>
              <w:t>Partie 1 :</w:t>
            </w:r>
            <w:r w:rsidR="003D1821" w:rsidRPr="00854C6E">
              <w:rPr>
                <w:rFonts w:ascii="Candara" w:hAnsi="Candara"/>
                <w:b/>
                <w:iCs/>
                <w:color w:val="000000"/>
              </w:rPr>
              <w:t xml:space="preserve"> Pétrographie magmatique</w:t>
            </w:r>
          </w:p>
          <w:p w:rsidR="003D1821" w:rsidRPr="00854C6E" w:rsidRDefault="003D1821" w:rsidP="00C44748">
            <w:pPr>
              <w:pStyle w:val="Paragraphedeliste"/>
              <w:numPr>
                <w:ilvl w:val="0"/>
                <w:numId w:val="235"/>
              </w:numPr>
              <w:tabs>
                <w:tab w:val="left" w:pos="2977"/>
              </w:tabs>
              <w:bidi w:val="0"/>
              <w:spacing w:after="120"/>
              <w:ind w:left="482" w:hanging="283"/>
              <w:rPr>
                <w:rFonts w:ascii="Candara" w:hAnsi="Candara"/>
                <w:iCs/>
              </w:rPr>
            </w:pPr>
            <w:r w:rsidRPr="00854C6E">
              <w:rPr>
                <w:rFonts w:ascii="Candara" w:hAnsi="Candara"/>
                <w:iCs/>
              </w:rPr>
              <w:t xml:space="preserve">Notion du magma primaire </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Propriétés physico-chimiques des magmas (température, pression fluide, viscosité, densité, composition…) </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Mode de gisement et texture des roches magmatiques (roches plutoniques, roches volcaniques et roches filoniennes)</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Classification et nomenclature des roches magmatiques</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Différenciation </w:t>
            </w:r>
            <w:r w:rsidR="00711A5C" w:rsidRPr="00854C6E">
              <w:rPr>
                <w:rFonts w:ascii="Candara" w:hAnsi="Candara"/>
                <w:iCs/>
              </w:rPr>
              <w:t>magmatique par</w:t>
            </w:r>
            <w:r w:rsidRPr="00854C6E">
              <w:rPr>
                <w:rFonts w:ascii="Candara" w:hAnsi="Candara"/>
                <w:iCs/>
              </w:rPr>
              <w:t xml:space="preserve"> fusion partielle </w:t>
            </w:r>
            <w:r w:rsidR="00711A5C" w:rsidRPr="00854C6E">
              <w:rPr>
                <w:rFonts w:ascii="Candara" w:hAnsi="Candara"/>
                <w:iCs/>
              </w:rPr>
              <w:t>et cristallisation</w:t>
            </w:r>
            <w:r w:rsidRPr="00854C6E">
              <w:rPr>
                <w:rFonts w:ascii="Candara" w:hAnsi="Candara"/>
                <w:iCs/>
              </w:rPr>
              <w:t xml:space="preserve"> fractionnée: Application à la pétrogenèse des magmas basaltiques et granitiques  </w:t>
            </w:r>
          </w:p>
          <w:p w:rsidR="003D1821" w:rsidRPr="00854C6E" w:rsidRDefault="003D1821" w:rsidP="00C44748">
            <w:pPr>
              <w:pStyle w:val="Paragraphedeliste"/>
              <w:numPr>
                <w:ilvl w:val="0"/>
                <w:numId w:val="235"/>
              </w:numPr>
              <w:tabs>
                <w:tab w:val="left" w:pos="2977"/>
              </w:tabs>
              <w:bidi w:val="0"/>
              <w:spacing w:after="120"/>
              <w:ind w:left="482" w:hanging="283"/>
              <w:rPr>
                <w:rFonts w:ascii="Candara" w:hAnsi="Candara"/>
                <w:iCs/>
                <w:color w:val="000000"/>
              </w:rPr>
            </w:pPr>
            <w:r w:rsidRPr="00854C6E">
              <w:rPr>
                <w:rFonts w:ascii="Candara" w:hAnsi="Candara"/>
                <w:iCs/>
              </w:rPr>
              <w:t>Modalités de mise</w:t>
            </w:r>
            <w:r w:rsidRPr="00854C6E">
              <w:rPr>
                <w:rFonts w:ascii="Candara" w:hAnsi="Candara"/>
                <w:iCs/>
                <w:color w:val="000000"/>
              </w:rPr>
              <w:t xml:space="preserve"> en place  des roches magmatiques : intrusion, subsidence </w:t>
            </w:r>
          </w:p>
          <w:p w:rsidR="003D1821" w:rsidRPr="00854C6E" w:rsidRDefault="002D4051" w:rsidP="00AB69C2">
            <w:pPr>
              <w:tabs>
                <w:tab w:val="left" w:pos="2977"/>
              </w:tabs>
              <w:bidi w:val="0"/>
              <w:spacing w:after="120"/>
              <w:rPr>
                <w:rFonts w:ascii="Candara" w:eastAsia="Calibri" w:hAnsi="Candara" w:cs="Arial"/>
                <w:b/>
                <w:iCs/>
                <w:color w:val="000000"/>
              </w:rPr>
            </w:pPr>
            <w:r w:rsidRPr="00854C6E">
              <w:rPr>
                <w:rFonts w:ascii="Candara" w:hAnsi="Candara" w:cs="Calibri"/>
                <w:b/>
                <w:iCs/>
              </w:rPr>
              <w:t>Partie 2 :</w:t>
            </w:r>
            <w:r w:rsidR="003D1821" w:rsidRPr="00854C6E">
              <w:rPr>
                <w:rFonts w:ascii="Candara" w:hAnsi="Candara"/>
                <w:b/>
                <w:iCs/>
                <w:color w:val="000000"/>
              </w:rPr>
              <w:t xml:space="preserve"> Pétrographie métamorphique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Notion de métamorphisme (définition et limites)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Variétés de métamorphisme (métamorphisme régional/ métamorphisme de contact)</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Facteurs du métamorphisme (température, pression et composition du protolithe)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Métamorphisme topochimique et métasomatose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Transformations provoquées par le métamorphisme (i.e. transformations minéralogiques et texturales)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Réactions métamorphiques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 xml:space="preserve">Notions de séquence  métamorphique et faciès métamorphiques </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Notions d’isograde et de zonéographie métamorphique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Equilibres successifs dans les systèmes Métapelitiques: AFM, AFK, calcaro-dolomitique et argileux : ACF et autres)</w:t>
            </w:r>
          </w:p>
          <w:p w:rsidR="003D1821" w:rsidRPr="00854C6E" w:rsidRDefault="003D1821" w:rsidP="00C44748">
            <w:pPr>
              <w:pStyle w:val="Paragraphedeliste"/>
              <w:numPr>
                <w:ilvl w:val="0"/>
                <w:numId w:val="236"/>
              </w:numPr>
              <w:tabs>
                <w:tab w:val="left" w:pos="2977"/>
              </w:tabs>
              <w:bidi w:val="0"/>
              <w:spacing w:after="120"/>
              <w:contextualSpacing w:val="0"/>
              <w:rPr>
                <w:rFonts w:ascii="Candara" w:hAnsi="Candara"/>
                <w:iCs/>
              </w:rPr>
            </w:pPr>
            <w:r w:rsidRPr="00854C6E">
              <w:rPr>
                <w:rFonts w:ascii="Candara" w:hAnsi="Candara"/>
                <w:iCs/>
              </w:rPr>
              <w:t>Types de métamorphisme (métamorphisme de HP, MP et BP) : Caractéristiques minéralogiques et contexte(s) géodynamique(s).</w:t>
            </w:r>
          </w:p>
          <w:p w:rsidR="003D1821" w:rsidRPr="00854C6E" w:rsidRDefault="003D1821" w:rsidP="00AB69C2">
            <w:pPr>
              <w:tabs>
                <w:tab w:val="left" w:pos="2727"/>
                <w:tab w:val="left" w:pos="2977"/>
              </w:tabs>
              <w:bidi w:val="0"/>
              <w:spacing w:after="120"/>
              <w:rPr>
                <w:rFonts w:ascii="Candara" w:hAnsi="Candara"/>
                <w:b/>
                <w:iCs/>
                <w:lang w:eastAsia="fr-FR"/>
              </w:rPr>
            </w:pPr>
            <w:r w:rsidRPr="00854C6E">
              <w:rPr>
                <w:rFonts w:ascii="Candara" w:hAnsi="Candara"/>
                <w:b/>
                <w:iCs/>
                <w:lang w:eastAsia="fr-FR"/>
              </w:rPr>
              <w:t>Travaux dirigés</w:t>
            </w:r>
          </w:p>
          <w:p w:rsidR="003D1821" w:rsidRPr="00854C6E" w:rsidRDefault="002D4051" w:rsidP="002D4051">
            <w:pPr>
              <w:tabs>
                <w:tab w:val="left" w:pos="2977"/>
              </w:tabs>
              <w:bidi w:val="0"/>
              <w:rPr>
                <w:rFonts w:ascii="Candara" w:eastAsia="Calibri" w:hAnsi="Candara" w:cs="Arial"/>
                <w:b/>
                <w:iCs/>
                <w:color w:val="000000"/>
              </w:rPr>
            </w:pPr>
            <w:r w:rsidRPr="00854C6E">
              <w:rPr>
                <w:rFonts w:ascii="Candara" w:hAnsi="Candara"/>
                <w:b/>
                <w:iCs/>
                <w:color w:val="000000"/>
              </w:rPr>
              <w:t>Série 1 :</w:t>
            </w:r>
            <w:r w:rsidR="003D1821" w:rsidRPr="00854C6E">
              <w:rPr>
                <w:rFonts w:ascii="Candara" w:hAnsi="Candara"/>
                <w:b/>
                <w:iCs/>
                <w:color w:val="000000"/>
              </w:rPr>
              <w:t xml:space="preserve"> Pétrographie magmatique</w:t>
            </w:r>
          </w:p>
          <w:p w:rsidR="003D1821" w:rsidRPr="00854C6E" w:rsidRDefault="003D1821" w:rsidP="00C44748">
            <w:pPr>
              <w:pStyle w:val="Paragraphedeliste"/>
              <w:numPr>
                <w:ilvl w:val="0"/>
                <w:numId w:val="237"/>
              </w:numPr>
              <w:tabs>
                <w:tab w:val="left" w:pos="2977"/>
              </w:tabs>
              <w:bidi w:val="0"/>
              <w:ind w:left="766" w:hanging="425"/>
              <w:rPr>
                <w:rFonts w:ascii="Candara" w:hAnsi="Candara"/>
                <w:iCs/>
              </w:rPr>
            </w:pPr>
            <w:r w:rsidRPr="00854C6E">
              <w:rPr>
                <w:rFonts w:ascii="Candara" w:hAnsi="Candara"/>
                <w:iCs/>
              </w:rPr>
              <w:t xml:space="preserve">Eléments de cristallographie: indexation de Miller, Détermination  de la formule de symétrie </w:t>
            </w:r>
          </w:p>
          <w:p w:rsidR="003D1821" w:rsidRPr="00854C6E" w:rsidRDefault="003D1821" w:rsidP="00C44748">
            <w:pPr>
              <w:pStyle w:val="Paragraphedeliste"/>
              <w:numPr>
                <w:ilvl w:val="0"/>
                <w:numId w:val="237"/>
              </w:numPr>
              <w:tabs>
                <w:tab w:val="left" w:pos="2977"/>
              </w:tabs>
              <w:bidi w:val="0"/>
              <w:ind w:left="766" w:hanging="425"/>
              <w:rPr>
                <w:rFonts w:ascii="Candara" w:hAnsi="Candara"/>
                <w:iCs/>
              </w:rPr>
            </w:pPr>
            <w:r w:rsidRPr="00854C6E">
              <w:rPr>
                <w:rFonts w:ascii="Candara" w:hAnsi="Candara"/>
                <w:iCs/>
              </w:rPr>
              <w:t xml:space="preserve">Calcul de la formule structurale d’un minéral </w:t>
            </w:r>
          </w:p>
          <w:p w:rsidR="003D1821" w:rsidRPr="00854C6E" w:rsidRDefault="003D1821" w:rsidP="00C44748">
            <w:pPr>
              <w:pStyle w:val="Paragraphedeliste"/>
              <w:numPr>
                <w:ilvl w:val="0"/>
                <w:numId w:val="237"/>
              </w:numPr>
              <w:tabs>
                <w:tab w:val="left" w:pos="2977"/>
              </w:tabs>
              <w:bidi w:val="0"/>
              <w:spacing w:after="120"/>
              <w:ind w:left="766" w:hanging="425"/>
              <w:rPr>
                <w:rFonts w:ascii="Candara" w:hAnsi="Candara"/>
                <w:iCs/>
              </w:rPr>
            </w:pPr>
            <w:r w:rsidRPr="00854C6E">
              <w:rPr>
                <w:rFonts w:ascii="Candara" w:hAnsi="Candara"/>
                <w:iCs/>
              </w:rPr>
              <w:t xml:space="preserve">Calcul des proportions modales pondérales d'une roche magmatique à partir de sa composition  chimico-minéralogique </w:t>
            </w:r>
          </w:p>
          <w:p w:rsidR="003D1821" w:rsidRPr="00854C6E" w:rsidRDefault="002D4051" w:rsidP="00512C4D">
            <w:pPr>
              <w:tabs>
                <w:tab w:val="left" w:pos="2977"/>
              </w:tabs>
              <w:bidi w:val="0"/>
              <w:spacing w:after="120"/>
              <w:rPr>
                <w:rFonts w:ascii="Candara" w:eastAsia="Calibri" w:hAnsi="Candara" w:cs="Arial"/>
                <w:b/>
                <w:iCs/>
                <w:color w:val="000000"/>
              </w:rPr>
            </w:pPr>
            <w:r w:rsidRPr="00854C6E">
              <w:rPr>
                <w:rFonts w:ascii="Candara" w:hAnsi="Candara"/>
                <w:b/>
                <w:iCs/>
                <w:color w:val="000000"/>
              </w:rPr>
              <w:t xml:space="preserve">Série </w:t>
            </w:r>
            <w:r w:rsidR="00512C4D" w:rsidRPr="00854C6E">
              <w:rPr>
                <w:rFonts w:ascii="Candara" w:hAnsi="Candara"/>
                <w:b/>
                <w:iCs/>
                <w:color w:val="000000"/>
              </w:rPr>
              <w:t xml:space="preserve">2 : </w:t>
            </w:r>
            <w:r w:rsidR="003D1821" w:rsidRPr="00854C6E">
              <w:rPr>
                <w:rFonts w:ascii="Candara" w:hAnsi="Candara"/>
                <w:b/>
                <w:iCs/>
                <w:color w:val="000000"/>
              </w:rPr>
              <w:t>Pétrographie métamorphique</w:t>
            </w:r>
          </w:p>
          <w:p w:rsidR="003D1821" w:rsidRPr="00854C6E" w:rsidRDefault="003D1821" w:rsidP="00C44748">
            <w:pPr>
              <w:pStyle w:val="Paragraphedeliste"/>
              <w:numPr>
                <w:ilvl w:val="0"/>
                <w:numId w:val="238"/>
              </w:numPr>
              <w:tabs>
                <w:tab w:val="left" w:pos="2977"/>
              </w:tabs>
              <w:bidi w:val="0"/>
              <w:rPr>
                <w:rFonts w:ascii="Candara" w:hAnsi="Candara"/>
                <w:iCs/>
              </w:rPr>
            </w:pPr>
            <w:r w:rsidRPr="00854C6E">
              <w:rPr>
                <w:rFonts w:ascii="Candara" w:hAnsi="Candara"/>
                <w:iCs/>
              </w:rPr>
              <w:t>Géothermobarométrie : Calcul des variations P, T en fonction des compositions chimiques des phases.</w:t>
            </w:r>
          </w:p>
          <w:p w:rsidR="003D1821" w:rsidRPr="00854C6E" w:rsidRDefault="003D1821" w:rsidP="00C44748">
            <w:pPr>
              <w:pStyle w:val="Paragraphedeliste"/>
              <w:numPr>
                <w:ilvl w:val="0"/>
                <w:numId w:val="238"/>
              </w:numPr>
              <w:tabs>
                <w:tab w:val="left" w:pos="2977"/>
              </w:tabs>
              <w:bidi w:val="0"/>
              <w:spacing w:after="120"/>
              <w:contextualSpacing w:val="0"/>
              <w:rPr>
                <w:rFonts w:ascii="Candara" w:hAnsi="Candara"/>
                <w:iCs/>
              </w:rPr>
            </w:pPr>
            <w:r w:rsidRPr="00854C6E">
              <w:rPr>
                <w:rFonts w:ascii="Candara" w:hAnsi="Candara"/>
                <w:iCs/>
              </w:rPr>
              <w:t>Représentation graphique des assemblages minéralogiques métamorphiques: détermination des trajectoires de P et T.</w:t>
            </w:r>
          </w:p>
          <w:p w:rsidR="003D1821" w:rsidRPr="00854C6E" w:rsidRDefault="003D1821" w:rsidP="004E5593">
            <w:pPr>
              <w:tabs>
                <w:tab w:val="left" w:pos="2977"/>
              </w:tabs>
              <w:bidi w:val="0"/>
              <w:spacing w:after="120"/>
              <w:rPr>
                <w:rFonts w:ascii="Candara" w:hAnsi="Candara"/>
                <w:b/>
                <w:iCs/>
              </w:rPr>
            </w:pPr>
            <w:r w:rsidRPr="00854C6E">
              <w:rPr>
                <w:rFonts w:ascii="Candara" w:hAnsi="Candara"/>
                <w:b/>
                <w:iCs/>
              </w:rPr>
              <w:t>Travaux pratiques</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Utilisation du microscope polarisant : notion de monoréfringence, biréfringence, isotropie, anisotropie et ellipsoïde des indices</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 xml:space="preserve"> Détermination microscopique des minéraux </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 xml:space="preserve">Caractérisation microscopique des structures et textures des roches magmatiques: notion de cursus de cristallisation  </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Analyse modale volumique  et classification</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Détermination microscopique des minéraux de métamorphisme</w:t>
            </w:r>
          </w:p>
          <w:p w:rsidR="00472C2A" w:rsidRPr="00854C6E" w:rsidRDefault="003D1821" w:rsidP="00C44748">
            <w:pPr>
              <w:pStyle w:val="Paragraphedeliste"/>
              <w:numPr>
                <w:ilvl w:val="0"/>
                <w:numId w:val="239"/>
              </w:numPr>
              <w:tabs>
                <w:tab w:val="left" w:pos="2977"/>
              </w:tabs>
              <w:bidi w:val="0"/>
              <w:spacing w:after="120"/>
              <w:rPr>
                <w:rFonts w:ascii="Calibri" w:hAnsi="Calibri"/>
              </w:rPr>
            </w:pPr>
            <w:r w:rsidRPr="00854C6E">
              <w:rPr>
                <w:rFonts w:ascii="Candara" w:hAnsi="Candara"/>
                <w:iCs/>
              </w:rPr>
              <w:t>Principales textures métamorphiques</w:t>
            </w:r>
          </w:p>
        </w:tc>
      </w:tr>
    </w:tbl>
    <w:p w:rsidR="00472C2A" w:rsidRPr="00854C6E" w:rsidRDefault="00472C2A" w:rsidP="00494C94">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750"/>
        </w:trPr>
        <w:tc>
          <w:tcPr>
            <w:tcW w:w="5000" w:type="pct"/>
          </w:tcPr>
          <w:p w:rsidR="00472C2A" w:rsidRPr="00854C6E" w:rsidRDefault="00472C2A" w:rsidP="00AB69C2">
            <w:pPr>
              <w:pStyle w:val="Corpsdetexte"/>
              <w:tabs>
                <w:tab w:val="left" w:pos="2977"/>
              </w:tabs>
              <w:jc w:val="left"/>
              <w:rPr>
                <w:rFonts w:ascii="Candara" w:hAnsi="Candara"/>
                <w:sz w:val="20"/>
                <w:szCs w:val="22"/>
              </w:rPr>
            </w:pPr>
          </w:p>
          <w:p w:rsidR="00472C2A" w:rsidRPr="00854C6E" w:rsidRDefault="00097EA2" w:rsidP="00AB69C2">
            <w:pPr>
              <w:pStyle w:val="Corpsdetexte"/>
              <w:tabs>
                <w:tab w:val="left" w:pos="2977"/>
              </w:tabs>
              <w:jc w:val="left"/>
              <w:rPr>
                <w:rFonts w:ascii="Candara" w:hAnsi="Candara"/>
                <w:sz w:val="20"/>
                <w:szCs w:val="20"/>
              </w:rPr>
            </w:pPr>
            <w:r w:rsidRPr="00854C6E">
              <w:rPr>
                <w:rFonts w:ascii="Calibri" w:hAnsi="Calibri"/>
              </w:rPr>
              <w:t>Sortie de terrain</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94C94" w:rsidRPr="00494C94" w:rsidRDefault="00494C94" w:rsidP="00494C94">
            <w:pPr>
              <w:pStyle w:val="Corpsdetexte"/>
              <w:numPr>
                <w:ilvl w:val="0"/>
                <w:numId w:val="2"/>
              </w:numPr>
              <w:tabs>
                <w:tab w:val="left" w:pos="2977"/>
              </w:tabs>
              <w:rPr>
                <w:rFonts w:ascii="Candara" w:hAnsi="Candara"/>
                <w:b/>
                <w:bCs w:val="0"/>
                <w:sz w:val="22"/>
                <w:szCs w:val="22"/>
              </w:rPr>
            </w:pPr>
            <w:r w:rsidRPr="00494C94">
              <w:rPr>
                <w:rFonts w:ascii="Candara" w:hAnsi="Candara"/>
                <w:b/>
                <w:bCs w:val="0"/>
                <w:sz w:val="22"/>
                <w:szCs w:val="22"/>
              </w:rPr>
              <w:t>Examen de fin de semestre : épreuve écrite ;</w:t>
            </w:r>
          </w:p>
          <w:p w:rsidR="00494C94" w:rsidRPr="00494C94" w:rsidRDefault="00494C94" w:rsidP="00494C94">
            <w:pPr>
              <w:pStyle w:val="Corpsdetexte"/>
              <w:numPr>
                <w:ilvl w:val="0"/>
                <w:numId w:val="2"/>
              </w:numPr>
              <w:tabs>
                <w:tab w:val="left" w:pos="2977"/>
              </w:tabs>
              <w:rPr>
                <w:rFonts w:ascii="Candara" w:hAnsi="Candara"/>
                <w:b/>
                <w:bCs w:val="0"/>
                <w:sz w:val="22"/>
                <w:szCs w:val="22"/>
              </w:rPr>
            </w:pPr>
            <w:r w:rsidRPr="00494C94">
              <w:rPr>
                <w:rFonts w:ascii="Candara" w:hAnsi="Candara"/>
                <w:b/>
                <w:bCs w:val="0"/>
                <w:sz w:val="22"/>
                <w:szCs w:val="22"/>
              </w:rPr>
              <w:t>Contrôles continus : tests, épreuves orales, devoirs, exposés ; rapports de sorties ;  ou autre moyen de contrôle ;</w:t>
            </w:r>
          </w:p>
          <w:p w:rsidR="00472C2A" w:rsidRPr="00854C6E" w:rsidRDefault="00494C94" w:rsidP="00494C94">
            <w:pPr>
              <w:pStyle w:val="Corpsdetexte"/>
              <w:numPr>
                <w:ilvl w:val="0"/>
                <w:numId w:val="2"/>
              </w:numPr>
              <w:tabs>
                <w:tab w:val="left" w:pos="2977"/>
              </w:tabs>
              <w:jc w:val="left"/>
              <w:rPr>
                <w:rFonts w:ascii="Candara" w:hAnsi="Candara"/>
                <w:sz w:val="20"/>
                <w:szCs w:val="20"/>
              </w:rPr>
            </w:pPr>
            <w:r w:rsidRPr="00494C94">
              <w:rPr>
                <w:rFonts w:ascii="Candara" w:hAnsi="Candara"/>
                <w:b/>
                <w:bCs w:val="0"/>
                <w:sz w:val="22"/>
                <w:szCs w:val="22"/>
              </w:rPr>
              <w:t>Travaux pratiques : rapports de TP.</w:t>
            </w:r>
            <w:r w:rsidR="00472C2A" w:rsidRPr="00854C6E">
              <w:rPr>
                <w:rFonts w:ascii="Candara" w:hAnsi="Candara"/>
                <w:sz w:val="22"/>
                <w:szCs w:val="22"/>
              </w:rPr>
              <w:t>.</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494C94">
      <w:pPr>
        <w:pStyle w:val="Retraitcorpsdetexte"/>
        <w:tabs>
          <w:tab w:val="left" w:pos="2977"/>
        </w:tabs>
        <w:ind w:left="0"/>
        <w:jc w:val="left"/>
        <w:rPr>
          <w:rFonts w:ascii="Candara" w:hAnsi="Candara"/>
          <w:b/>
          <w:sz w:val="20"/>
          <w:szCs w:val="20"/>
          <w:lang w:eastAsia="fr-CA"/>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94C94" w:rsidRPr="00854C6E" w:rsidRDefault="00494C94" w:rsidP="00494C94">
            <w:pPr>
              <w:pStyle w:val="Corpsdetexte"/>
              <w:numPr>
                <w:ilvl w:val="0"/>
                <w:numId w:val="47"/>
              </w:numPr>
              <w:tabs>
                <w:tab w:val="clear" w:pos="214"/>
                <w:tab w:val="left" w:pos="2977"/>
              </w:tabs>
              <w:ind w:right="0"/>
              <w:jc w:val="left"/>
              <w:rPr>
                <w:rFonts w:ascii="Candara" w:hAnsi="Candara"/>
              </w:rPr>
            </w:pPr>
            <w:r w:rsidRPr="00854C6E">
              <w:rPr>
                <w:rFonts w:ascii="Candara" w:hAnsi="Candara"/>
              </w:rPr>
              <w:t xml:space="preserve">Contrôles continus : </w:t>
            </w:r>
            <w:r w:rsidRPr="006C5CED">
              <w:rPr>
                <w:rFonts w:ascii="Candara" w:hAnsi="Candara"/>
                <w:b/>
                <w:bCs w:val="0"/>
              </w:rPr>
              <w:t>20%</w:t>
            </w:r>
          </w:p>
          <w:p w:rsidR="00494C94" w:rsidRDefault="00494C94" w:rsidP="00494C94">
            <w:pPr>
              <w:pStyle w:val="Corpsdetexte"/>
              <w:numPr>
                <w:ilvl w:val="0"/>
                <w:numId w:val="47"/>
              </w:numPr>
              <w:tabs>
                <w:tab w:val="clear" w:pos="214"/>
                <w:tab w:val="left" w:pos="2977"/>
              </w:tabs>
              <w:ind w:right="0"/>
              <w:jc w:val="left"/>
              <w:rPr>
                <w:rFonts w:ascii="Candara" w:hAnsi="Candara"/>
                <w:b/>
                <w:bCs w:val="0"/>
              </w:rPr>
            </w:pPr>
            <w:r w:rsidRPr="00854C6E">
              <w:rPr>
                <w:rFonts w:ascii="Candara" w:hAnsi="Candara"/>
              </w:rPr>
              <w:t xml:space="preserve">Examens des travaux pratiques : </w:t>
            </w:r>
            <w:r w:rsidRPr="006C5CED">
              <w:rPr>
                <w:rFonts w:ascii="Candara" w:hAnsi="Candara"/>
                <w:b/>
                <w:bCs w:val="0"/>
              </w:rPr>
              <w:t>20%</w:t>
            </w:r>
          </w:p>
          <w:p w:rsidR="00472C2A" w:rsidRPr="00854C6E" w:rsidRDefault="00494C94" w:rsidP="00494C94">
            <w:pPr>
              <w:pStyle w:val="Corpsdetexte"/>
              <w:numPr>
                <w:ilvl w:val="0"/>
                <w:numId w:val="47"/>
              </w:numPr>
              <w:tabs>
                <w:tab w:val="clear" w:pos="214"/>
                <w:tab w:val="left" w:pos="2977"/>
              </w:tabs>
              <w:ind w:right="0"/>
              <w:jc w:val="left"/>
              <w:rPr>
                <w:rFonts w:ascii="Candara" w:hAnsi="Candara"/>
                <w:sz w:val="20"/>
                <w:szCs w:val="20"/>
              </w:rPr>
            </w:pPr>
            <w:r w:rsidRPr="00B72463">
              <w:rPr>
                <w:rFonts w:ascii="Candara" w:hAnsi="Candara"/>
              </w:rPr>
              <w:t xml:space="preserve">Examen final : </w:t>
            </w:r>
            <w:r w:rsidRPr="00B72463">
              <w:rPr>
                <w:rFonts w:ascii="Candara" w:hAnsi="Candara"/>
                <w:b/>
                <w:bCs w:val="0"/>
              </w:rPr>
              <w:t>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57"/>
        <w:gridCol w:w="820"/>
        <w:gridCol w:w="1121"/>
        <w:gridCol w:w="1460"/>
        <w:gridCol w:w="1544"/>
        <w:gridCol w:w="2922"/>
      </w:tblGrid>
      <w:tr w:rsidR="00472C2A" w:rsidRPr="00854C6E" w:rsidTr="00A63FF2">
        <w:tc>
          <w:tcPr>
            <w:tcW w:w="1757" w:type="dxa"/>
          </w:tcPr>
          <w:p w:rsidR="00472C2A" w:rsidRPr="00854C6E" w:rsidRDefault="00472C2A" w:rsidP="00AB69C2">
            <w:pPr>
              <w:tabs>
                <w:tab w:val="left" w:pos="2977"/>
              </w:tabs>
              <w:bidi w:val="0"/>
              <w:rPr>
                <w:rFonts w:ascii="Candara" w:hAnsi="Candara"/>
                <w:bCs/>
                <w:i/>
                <w:iCs/>
                <w:sz w:val="20"/>
                <w:szCs w:val="20"/>
              </w:rPr>
            </w:pPr>
          </w:p>
        </w:tc>
        <w:tc>
          <w:tcPr>
            <w:tcW w:w="82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2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6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4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92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6"/>
                <w:szCs w:val="16"/>
                <w:lang w:eastAsia="fr-CA"/>
              </w:rPr>
              <w:t>(Enseignements ou activités</w:t>
            </w:r>
            <w:r w:rsidRPr="00854C6E">
              <w:rPr>
                <w:rFonts w:ascii="Candara" w:hAnsi="Candara"/>
                <w:i/>
                <w:iCs/>
                <w:sz w:val="16"/>
                <w:szCs w:val="16"/>
              </w:rPr>
              <w:t xml:space="preserve"> : </w:t>
            </w:r>
            <w:r w:rsidRPr="00854C6E">
              <w:rPr>
                <w:rFonts w:ascii="Candara" w:hAnsi="Candara"/>
                <w:bCs/>
                <w:i/>
                <w:iCs/>
                <w:sz w:val="16"/>
                <w:szCs w:val="16"/>
                <w:lang w:eastAsia="fr-CA"/>
              </w:rPr>
              <w:t>Cours, TD, TP, encadrement de stage, de projets, ...)</w:t>
            </w:r>
          </w:p>
        </w:tc>
      </w:tr>
      <w:tr w:rsidR="00472C2A" w:rsidRPr="00854C6E" w:rsidTr="00A63FF2">
        <w:tc>
          <w:tcPr>
            <w:tcW w:w="175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i/>
                <w:iCs/>
                <w:sz w:val="20"/>
                <w:szCs w:val="20"/>
              </w:rPr>
            </w:pPr>
          </w:p>
        </w:tc>
        <w:tc>
          <w:tcPr>
            <w:tcW w:w="820" w:type="dxa"/>
            <w:vAlign w:val="center"/>
          </w:tcPr>
          <w:p w:rsidR="00472C2A" w:rsidRPr="00854C6E" w:rsidRDefault="00472C2A" w:rsidP="00AB69C2">
            <w:pPr>
              <w:tabs>
                <w:tab w:val="left" w:pos="2977"/>
              </w:tabs>
              <w:bidi w:val="0"/>
              <w:rPr>
                <w:rFonts w:ascii="Candara" w:hAnsi="Candara"/>
                <w:b/>
                <w:bCs/>
                <w:i/>
                <w:iCs/>
                <w:sz w:val="20"/>
                <w:szCs w:val="20"/>
              </w:rPr>
            </w:pPr>
          </w:p>
        </w:tc>
        <w:tc>
          <w:tcPr>
            <w:tcW w:w="1121" w:type="dxa"/>
            <w:vAlign w:val="center"/>
          </w:tcPr>
          <w:p w:rsidR="00472C2A" w:rsidRPr="00854C6E" w:rsidRDefault="00472C2A" w:rsidP="00AB69C2">
            <w:pPr>
              <w:tabs>
                <w:tab w:val="left" w:pos="2977"/>
              </w:tabs>
              <w:bidi w:val="0"/>
              <w:rPr>
                <w:rFonts w:ascii="Candara" w:hAnsi="Candara"/>
                <w:b/>
                <w:bCs/>
                <w:i/>
                <w:iCs/>
                <w:sz w:val="20"/>
                <w:szCs w:val="20"/>
              </w:rPr>
            </w:pPr>
          </w:p>
        </w:tc>
        <w:tc>
          <w:tcPr>
            <w:tcW w:w="1460" w:type="dxa"/>
            <w:vAlign w:val="center"/>
          </w:tcPr>
          <w:p w:rsidR="00472C2A" w:rsidRPr="00854C6E" w:rsidRDefault="00472C2A" w:rsidP="00AB69C2">
            <w:pPr>
              <w:tabs>
                <w:tab w:val="left" w:pos="2977"/>
              </w:tabs>
              <w:bidi w:val="0"/>
              <w:rPr>
                <w:rFonts w:ascii="Candara" w:hAnsi="Candara"/>
                <w:b/>
                <w:bCs/>
                <w:iCs/>
                <w:sz w:val="20"/>
                <w:szCs w:val="20"/>
              </w:rPr>
            </w:pPr>
          </w:p>
        </w:tc>
        <w:tc>
          <w:tcPr>
            <w:tcW w:w="1544" w:type="dxa"/>
            <w:vAlign w:val="center"/>
          </w:tcPr>
          <w:p w:rsidR="00472C2A" w:rsidRPr="00854C6E" w:rsidRDefault="00472C2A" w:rsidP="00AB69C2">
            <w:pPr>
              <w:tabs>
                <w:tab w:val="left" w:pos="2977"/>
              </w:tabs>
              <w:bidi w:val="0"/>
              <w:rPr>
                <w:rFonts w:ascii="Candara" w:hAnsi="Candara"/>
                <w:b/>
                <w:bCs/>
                <w:sz w:val="20"/>
                <w:szCs w:val="20"/>
              </w:rPr>
            </w:pPr>
          </w:p>
        </w:tc>
        <w:tc>
          <w:tcPr>
            <w:tcW w:w="2922" w:type="dxa"/>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A63FF2">
        <w:tc>
          <w:tcPr>
            <w:tcW w:w="175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bCs/>
                <w:i/>
                <w:iCs/>
                <w:sz w:val="20"/>
                <w:szCs w:val="20"/>
              </w:rPr>
            </w:pPr>
          </w:p>
        </w:tc>
        <w:tc>
          <w:tcPr>
            <w:tcW w:w="820" w:type="dxa"/>
            <w:vAlign w:val="center"/>
          </w:tcPr>
          <w:p w:rsidR="00472C2A" w:rsidRPr="00854C6E" w:rsidRDefault="00472C2A" w:rsidP="00AB69C2">
            <w:pPr>
              <w:tabs>
                <w:tab w:val="left" w:pos="2977"/>
              </w:tabs>
              <w:bidi w:val="0"/>
              <w:rPr>
                <w:rFonts w:ascii="Candara" w:hAnsi="Candara"/>
                <w:b/>
                <w:bCs/>
                <w:i/>
                <w:iCs/>
                <w:sz w:val="20"/>
                <w:szCs w:val="20"/>
              </w:rPr>
            </w:pPr>
          </w:p>
        </w:tc>
        <w:tc>
          <w:tcPr>
            <w:tcW w:w="1121" w:type="dxa"/>
            <w:vAlign w:val="center"/>
          </w:tcPr>
          <w:p w:rsidR="00472C2A" w:rsidRPr="00854C6E" w:rsidRDefault="00472C2A" w:rsidP="00AB69C2">
            <w:pPr>
              <w:tabs>
                <w:tab w:val="left" w:pos="2977"/>
              </w:tabs>
              <w:bidi w:val="0"/>
              <w:rPr>
                <w:rFonts w:ascii="Candara" w:hAnsi="Candara"/>
                <w:b/>
                <w:bCs/>
                <w:i/>
                <w:iCs/>
                <w:sz w:val="20"/>
                <w:szCs w:val="20"/>
              </w:rPr>
            </w:pPr>
          </w:p>
        </w:tc>
        <w:tc>
          <w:tcPr>
            <w:tcW w:w="1460" w:type="dxa"/>
            <w:vAlign w:val="center"/>
          </w:tcPr>
          <w:p w:rsidR="00472C2A" w:rsidRPr="00854C6E" w:rsidRDefault="00472C2A" w:rsidP="00AB69C2">
            <w:pPr>
              <w:tabs>
                <w:tab w:val="left" w:pos="2977"/>
              </w:tabs>
              <w:bidi w:val="0"/>
              <w:rPr>
                <w:rFonts w:ascii="Candara" w:hAnsi="Candara"/>
                <w:b/>
                <w:bCs/>
                <w:iCs/>
                <w:sz w:val="20"/>
                <w:szCs w:val="20"/>
              </w:rPr>
            </w:pPr>
          </w:p>
        </w:tc>
        <w:tc>
          <w:tcPr>
            <w:tcW w:w="1544" w:type="dxa"/>
            <w:vAlign w:val="center"/>
          </w:tcPr>
          <w:p w:rsidR="00472C2A" w:rsidRPr="00854C6E" w:rsidRDefault="00472C2A" w:rsidP="00AB69C2">
            <w:pPr>
              <w:tabs>
                <w:tab w:val="left" w:pos="2977"/>
              </w:tabs>
              <w:bidi w:val="0"/>
              <w:rPr>
                <w:rFonts w:ascii="Candara" w:hAnsi="Candara"/>
                <w:b/>
                <w:bCs/>
                <w:sz w:val="20"/>
                <w:szCs w:val="20"/>
              </w:rPr>
            </w:pPr>
          </w:p>
        </w:tc>
        <w:tc>
          <w:tcPr>
            <w:tcW w:w="2922" w:type="dxa"/>
            <w:vAlign w:val="center"/>
          </w:tcPr>
          <w:p w:rsidR="00472C2A" w:rsidRPr="00854C6E" w:rsidRDefault="00472C2A" w:rsidP="00AB69C2">
            <w:pPr>
              <w:tabs>
                <w:tab w:val="left" w:pos="2977"/>
              </w:tabs>
              <w:bidi w:val="0"/>
              <w:rPr>
                <w:rFonts w:ascii="Candara" w:hAnsi="Candara"/>
                <w:b/>
                <w:bCs/>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6A4313">
        <w:trPr>
          <w:trHeight w:val="983"/>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6008A9" w:rsidRPr="00854C6E" w:rsidRDefault="006008A9" w:rsidP="006008A9">
      <w:pPr>
        <w:tabs>
          <w:tab w:val="left" w:pos="2977"/>
        </w:tabs>
        <w:bidi w:val="0"/>
        <w:rPr>
          <w:rFonts w:ascii="Candara" w:hAnsi="Candara"/>
          <w:b/>
          <w:sz w:val="20"/>
          <w:szCs w:val="20"/>
          <w:lang w:eastAsia="fr-CA"/>
        </w:rPr>
      </w:pPr>
    </w:p>
    <w:p w:rsidR="00472C2A" w:rsidRPr="00854C6E" w:rsidRDefault="00472C2A" w:rsidP="00AB69C2">
      <w:pPr>
        <w:tabs>
          <w:tab w:val="left" w:pos="2977"/>
          <w:tab w:val="left" w:pos="6315"/>
        </w:tabs>
        <w:bidi w:val="0"/>
        <w:rPr>
          <w:rFonts w:ascii="Candara" w:hAnsi="Candara"/>
          <w:sz w:val="20"/>
          <w:szCs w:val="20"/>
          <w:lang w:eastAsia="fr-CA"/>
        </w:rPr>
      </w:pPr>
    </w:p>
    <w:p w:rsidR="00472C2A" w:rsidRPr="00854C6E" w:rsidRDefault="00472C2A" w:rsidP="00AB69C2">
      <w:pPr>
        <w:tabs>
          <w:tab w:val="left" w:pos="2977"/>
          <w:tab w:val="left" w:pos="6315"/>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67"/>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323E4F"/>
                <w:sz w:val="20"/>
                <w:szCs w:val="20"/>
              </w:rPr>
            </w:pPr>
          </w:p>
          <w:p w:rsidR="00472C2A" w:rsidRPr="00854C6E" w:rsidRDefault="00472C2A" w:rsidP="00AB69C2">
            <w:pPr>
              <w:tabs>
                <w:tab w:val="left" w:pos="2977"/>
              </w:tabs>
              <w:bidi w:val="0"/>
              <w:rPr>
                <w:rFonts w:ascii="Candara" w:hAnsi="Candara"/>
                <w:b/>
                <w:color w:val="323E4F"/>
                <w:sz w:val="20"/>
                <w:szCs w:val="20"/>
                <w:lang w:eastAsia="fr-CA"/>
              </w:rPr>
            </w:pPr>
          </w:p>
          <w:p w:rsidR="00472C2A" w:rsidRPr="00854C6E" w:rsidRDefault="00472C2A" w:rsidP="00AB69C2">
            <w:pPr>
              <w:tabs>
                <w:tab w:val="left" w:pos="2977"/>
              </w:tabs>
              <w:bidi w:val="0"/>
              <w:jc w:val="center"/>
              <w:rPr>
                <w:rFonts w:ascii="Candara" w:hAnsi="Candara"/>
                <w:b/>
                <w:color w:val="323E4F"/>
                <w:sz w:val="44"/>
                <w:szCs w:val="44"/>
                <w:lang w:eastAsia="fr-CA"/>
              </w:rPr>
            </w:pPr>
            <w:r w:rsidRPr="00854C6E">
              <w:rPr>
                <w:rFonts w:ascii="Candara" w:hAnsi="Candara"/>
                <w:b/>
                <w:color w:val="323E4F"/>
                <w:sz w:val="44"/>
                <w:szCs w:val="44"/>
                <w:lang w:eastAsia="fr-CA"/>
              </w:rPr>
              <w:t>DESCRIPTIF DU MODULE</w:t>
            </w:r>
          </w:p>
          <w:p w:rsidR="00472C2A" w:rsidRPr="00854C6E" w:rsidRDefault="00472C2A" w:rsidP="00AB69C2">
            <w:pPr>
              <w:tabs>
                <w:tab w:val="left" w:pos="2977"/>
              </w:tabs>
              <w:bidi w:val="0"/>
              <w:rPr>
                <w:rFonts w:ascii="Candara" w:hAnsi="Candara"/>
                <w:b/>
                <w:bCs/>
                <w:color w:val="323E4F"/>
                <w:sz w:val="20"/>
                <w:szCs w:val="20"/>
              </w:rPr>
            </w:pPr>
          </w:p>
          <w:p w:rsidR="00472C2A" w:rsidRPr="00854C6E" w:rsidRDefault="00472C2A" w:rsidP="00AB69C2">
            <w:pPr>
              <w:tabs>
                <w:tab w:val="left" w:pos="2977"/>
              </w:tabs>
              <w:bidi w:val="0"/>
              <w:spacing w:line="240" w:lineRule="exact"/>
              <w:rPr>
                <w:rFonts w:ascii="Candara" w:hAnsi="Candara"/>
                <w:color w:val="323E4F"/>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A4313">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M20</w:t>
            </w:r>
          </w:p>
        </w:tc>
      </w:tr>
      <w:tr w:rsidR="00472C2A" w:rsidRPr="00854C6E" w:rsidTr="006A4313">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rPr>
                <w:rFonts w:ascii="Candara" w:hAnsi="Candara"/>
                <w:b/>
                <w:caps/>
                <w:lang w:eastAsia="fr-CA"/>
              </w:rPr>
            </w:pPr>
            <w:r w:rsidRPr="00854C6E">
              <w:rPr>
                <w:rFonts w:ascii="Candara" w:hAnsi="Candara"/>
                <w:b/>
                <w:bCs/>
              </w:rPr>
              <w:t xml:space="preserve">SCIENCES DE L’EDUCATION </w:t>
            </w:r>
          </w:p>
        </w:tc>
      </w:tr>
      <w:tr w:rsidR="00472C2A" w:rsidRPr="00854C6E" w:rsidTr="006A4313">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lang w:eastAsia="fr-CA"/>
              </w:rPr>
              <w:t>Métier</w:t>
            </w:r>
          </w:p>
        </w:tc>
      </w:tr>
      <w:tr w:rsidR="00472C2A" w:rsidRPr="00854C6E" w:rsidTr="006A4313">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lang w:eastAsia="fr-CA"/>
              </w:rPr>
              <w:t>Semestre 3</w:t>
            </w:r>
          </w:p>
        </w:tc>
      </w:tr>
      <w:tr w:rsidR="00472C2A" w:rsidRPr="00854C6E" w:rsidTr="006A4313">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Établissement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200" w:line="276" w:lineRule="auto"/>
        <w:rPr>
          <w:rFonts w:ascii="Candara" w:hAnsi="Candara"/>
          <w:bCs/>
          <w:lang w:eastAsia="fr-CA"/>
        </w:rPr>
      </w:pPr>
      <w:r w:rsidRPr="00854C6E">
        <w:rPr>
          <w:rFonts w:ascii="Candara" w:hAnsi="Candara"/>
          <w:bCs/>
          <w:lang w:eastAsia="fr-CA"/>
        </w:rPr>
        <w:br w:type="page"/>
      </w:r>
    </w:p>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4E5593" w:rsidRPr="00854C6E" w:rsidRDefault="004E5593" w:rsidP="004E5593">
            <w:pPr>
              <w:tabs>
                <w:tab w:val="left" w:pos="2977"/>
              </w:tabs>
              <w:bidi w:val="0"/>
              <w:spacing w:before="120" w:after="120"/>
              <w:jc w:val="both"/>
              <w:rPr>
                <w:rFonts w:ascii="Candara" w:hAnsi="Candara"/>
              </w:rPr>
            </w:pPr>
            <w:r w:rsidRPr="00854C6E">
              <w:rPr>
                <w:rFonts w:ascii="Candara" w:hAnsi="Candara"/>
              </w:rPr>
              <w:t>Au terme du module Sciences de l’éducation,  les étudiants  s’approprient  les concepts et les outils méthodologiques  relatifs à la psychologie  et à la sociologie de l’éducation, au développement psychologique de l’enfant et de l’adolescent  et aux techniques de communication et d’animation, et  seront en mesure de les réinvestir  pour décrire et  analyser une situation éducative,  dans ses dimensions philosophique , psychologique, sociologique et pédagogique.</w:t>
            </w:r>
          </w:p>
          <w:p w:rsidR="00362C3A" w:rsidRPr="00854C6E" w:rsidRDefault="00362C3A" w:rsidP="004E559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472C2A" w:rsidRPr="00854C6E" w:rsidRDefault="00472C2A"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Développer une culture en sciences humaines sur l’éducation et la formation à travers la diversité des apports des différentes composantes des Sciences de l’éducation.</w:t>
            </w:r>
          </w:p>
          <w:p w:rsidR="00472C2A" w:rsidRPr="00854C6E" w:rsidRDefault="00472C2A"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Développer des compétences d’analyse des modèles et pratiques pédagogiques qui s’appuient sur des registres théoriques et des outils méthodologiques variés.</w:t>
            </w:r>
          </w:p>
          <w:p w:rsidR="00D4349B" w:rsidRPr="00854C6E" w:rsidRDefault="00D4349B"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Analyser des modèles et pratiques pédagogiques en se basant sur des registres théoriques et des outils méthodologiques variés.</w:t>
            </w:r>
          </w:p>
          <w:p w:rsidR="00472C2A" w:rsidRPr="00854C6E" w:rsidRDefault="00472C2A" w:rsidP="00C44748">
            <w:pPr>
              <w:pStyle w:val="Paragraphedeliste"/>
              <w:numPr>
                <w:ilvl w:val="0"/>
                <w:numId w:val="76"/>
              </w:numPr>
              <w:tabs>
                <w:tab w:val="left" w:pos="2977"/>
              </w:tabs>
              <w:bidi w:val="0"/>
              <w:rPr>
                <w:rFonts w:ascii="Candara" w:hAnsi="Candara"/>
              </w:rPr>
            </w:pPr>
            <w:r w:rsidRPr="00854C6E">
              <w:rPr>
                <w:rFonts w:asciiTheme="minorHAnsi" w:hAnsiTheme="minorHAnsi" w:cstheme="minorHAnsi"/>
              </w:rPr>
              <w:t>Identifier et mobiliser les principaux concepts permettant de décrire et d’analyser un fait éducatif dans ses dimensions philosophiques, psychologiques ou sociologiques.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323E4F"/>
          <w:sz w:val="22"/>
          <w:szCs w:val="22"/>
        </w:rPr>
      </w:pPr>
      <w:r w:rsidRPr="00854C6E">
        <w:rPr>
          <w:rFonts w:ascii="Candara" w:hAnsi="Candara"/>
          <w:i/>
          <w:iCs/>
          <w:color w:val="323E4F"/>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315"/>
        </w:trPr>
        <w:tc>
          <w:tcPr>
            <w:tcW w:w="5000" w:type="pct"/>
          </w:tcPr>
          <w:p w:rsidR="00472C2A" w:rsidRPr="00854C6E" w:rsidRDefault="00472C2A" w:rsidP="00AB69C2">
            <w:pPr>
              <w:tabs>
                <w:tab w:val="left" w:pos="2977"/>
              </w:tabs>
              <w:bidi w:val="0"/>
              <w:rPr>
                <w:rFonts w:ascii="Candara" w:hAnsi="Candara"/>
                <w:b/>
                <w:sz w:val="20"/>
                <w:szCs w:val="20"/>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94C94" w:rsidRPr="00187524" w:rsidRDefault="00494C94" w:rsidP="00494C94">
      <w:pPr>
        <w:bidi w:val="0"/>
        <w:spacing w:line="276" w:lineRule="auto"/>
        <w:jc w:val="both"/>
        <w:rPr>
          <w:rFonts w:ascii="Candara" w:eastAsia="Batang" w:hAnsi="Candara" w:cs="Gautami"/>
          <w:i/>
          <w:iCs/>
          <w:color w:val="17365D" w:themeColor="text2" w:themeShade="BF"/>
          <w:sz w:val="20"/>
          <w:szCs w:val="20"/>
          <w:lang w:eastAsia="fr-FR"/>
        </w:rPr>
      </w:pPr>
      <w:r w:rsidRPr="00854C6E">
        <w:rPr>
          <w:rFonts w:ascii="Candara" w:hAnsi="Candara" w:cs="Times New (W1)"/>
          <w:b/>
          <w:bCs/>
          <w:smallCaps/>
          <w:color w:val="323E4F"/>
          <w:lang w:eastAsia="fr-CA"/>
        </w:rPr>
        <w:t>1.</w:t>
      </w:r>
      <w:r>
        <w:rPr>
          <w:rFonts w:ascii="Candara" w:hAnsi="Candara" w:cs="Times New (W1)"/>
          <w:b/>
          <w:bCs/>
          <w:smallCaps/>
          <w:color w:val="323E4F"/>
          <w:lang w:eastAsia="fr-CA"/>
        </w:rPr>
        <w:t>3</w:t>
      </w:r>
      <w:r w:rsidRPr="00854C6E">
        <w:rPr>
          <w:rFonts w:ascii="Candara" w:hAnsi="Candara" w:cs="Times New (W1)"/>
          <w:b/>
          <w:bCs/>
          <w:smallCaps/>
          <w:color w:val="323E4F"/>
          <w:lang w:eastAsia="fr-CA"/>
        </w:rPr>
        <w:t xml:space="preserve">. </w:t>
      </w:r>
      <w:r w:rsidR="00472C2A" w:rsidRPr="00854C6E">
        <w:rPr>
          <w:rFonts w:ascii="Candara" w:hAnsi="Candara" w:cs="Times New (W1)"/>
          <w:b/>
          <w:bCs/>
          <w:smallCaps/>
          <w:color w:val="323E4F"/>
          <w:lang w:eastAsia="fr-CA"/>
        </w:rPr>
        <w:t xml:space="preserve">volume horaire </w:t>
      </w:r>
      <w:r w:rsidRPr="00187524">
        <w:rPr>
          <w:rFonts w:ascii="Candara" w:hAnsi="Candara"/>
          <w:i/>
          <w:iCs/>
          <w:color w:val="17365D" w:themeColor="text2" w:themeShade="BF"/>
          <w:sz w:val="20"/>
          <w:szCs w:val="20"/>
        </w:rPr>
        <w:t>(</w:t>
      </w:r>
      <w:r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Pr="00187524">
        <w:rPr>
          <w:rFonts w:ascii="Candara" w:hAnsi="Candara"/>
          <w:i/>
          <w:iCs/>
          <w:color w:val="17365D" w:themeColor="text2" w:themeShade="BF"/>
          <w:sz w:val="20"/>
          <w:szCs w:val="20"/>
        </w:rPr>
        <w:t xml:space="preserve">. </w:t>
      </w:r>
      <w:r w:rsidRPr="00187524">
        <w:rPr>
          <w:rFonts w:ascii="Candara" w:hAnsi="Candara"/>
          <w:i/>
          <w:iCs/>
          <w:color w:val="17365D"/>
          <w:sz w:val="20"/>
          <w:szCs w:val="20"/>
        </w:rPr>
        <w:t>Les travaux pratiques, hors stage d'immersion, constituent 20% au minimum du volume horaire global du module nécessitant des travaux pratiques</w:t>
      </w:r>
      <w:r w:rsidRPr="00187524">
        <w:rPr>
          <w:rFonts w:ascii="Candara" w:hAnsi="Candara"/>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7"/>
        <w:gridCol w:w="696"/>
        <w:gridCol w:w="831"/>
        <w:gridCol w:w="553"/>
        <w:gridCol w:w="1110"/>
        <w:gridCol w:w="1385"/>
        <w:gridCol w:w="2354"/>
        <w:gridCol w:w="969"/>
      </w:tblGrid>
      <w:tr w:rsidR="00472C2A" w:rsidRPr="00854C6E" w:rsidTr="006A4313">
        <w:tc>
          <w:tcPr>
            <w:tcW w:w="994"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494C94" w:rsidRDefault="00472C2A" w:rsidP="00AB69C2">
            <w:pPr>
              <w:tabs>
                <w:tab w:val="left" w:pos="2977"/>
              </w:tabs>
              <w:bidi w:val="0"/>
              <w:rPr>
                <w:rFonts w:cstheme="minorHAnsi"/>
                <w:color w:val="000000" w:themeColor="text1"/>
              </w:rPr>
            </w:pPr>
            <w:r w:rsidRPr="00494C94">
              <w:rPr>
                <w:rFonts w:cstheme="minorHAnsi"/>
                <w:color w:val="000000" w:themeColor="text1"/>
              </w:rPr>
              <w:t xml:space="preserve">Composante(s) du module </w:t>
            </w:r>
          </w:p>
        </w:tc>
        <w:tc>
          <w:tcPr>
            <w:tcW w:w="4006" w:type="pct"/>
            <w:gridSpan w:val="7"/>
            <w:tcBorders>
              <w:top w:val="single" w:sz="12" w:space="0" w:color="auto"/>
              <w:left w:val="single" w:sz="6" w:space="0" w:color="auto"/>
              <w:bottom w:val="single" w:sz="6" w:space="0" w:color="auto"/>
              <w:right w:val="single" w:sz="12" w:space="0" w:color="auto"/>
            </w:tcBorders>
            <w:vAlign w:val="center"/>
            <w:hideMark/>
          </w:tcPr>
          <w:p w:rsidR="00472C2A" w:rsidRPr="00494C94" w:rsidRDefault="00472C2A" w:rsidP="00AB69C2">
            <w:pPr>
              <w:tabs>
                <w:tab w:val="left" w:pos="2977"/>
              </w:tabs>
              <w:bidi w:val="0"/>
              <w:rPr>
                <w:rFonts w:cstheme="minorHAnsi"/>
                <w:color w:val="000000" w:themeColor="text1"/>
              </w:rPr>
            </w:pPr>
            <w:r w:rsidRPr="00494C94">
              <w:rPr>
                <w:rFonts w:cstheme="minorHAnsi"/>
                <w:color w:val="000000" w:themeColor="text1"/>
              </w:rPr>
              <w:t>Volume horaire (VH)</w:t>
            </w:r>
          </w:p>
        </w:tc>
      </w:tr>
      <w:tr w:rsidR="00472C2A" w:rsidRPr="00854C6E" w:rsidTr="006A4313">
        <w:tc>
          <w:tcPr>
            <w:tcW w:w="994" w:type="pct"/>
            <w:vMerge/>
            <w:tcBorders>
              <w:top w:val="single" w:sz="12" w:space="0" w:color="auto"/>
              <w:left w:val="single" w:sz="12" w:space="0" w:color="auto"/>
              <w:bottom w:val="single" w:sz="6" w:space="0" w:color="auto"/>
              <w:right w:val="single" w:sz="6" w:space="0" w:color="auto"/>
            </w:tcBorders>
            <w:vAlign w:val="center"/>
            <w:hideMark/>
          </w:tcPr>
          <w:p w:rsidR="00472C2A" w:rsidRPr="00494C94" w:rsidRDefault="00472C2A" w:rsidP="00AB69C2">
            <w:pPr>
              <w:tabs>
                <w:tab w:val="left" w:pos="2977"/>
              </w:tabs>
              <w:bidi w:val="0"/>
              <w:rPr>
                <w:rFonts w:cstheme="minorHAnsi"/>
                <w:color w:val="000000" w:themeColor="text1"/>
              </w:rPr>
            </w:pPr>
          </w:p>
        </w:tc>
        <w:tc>
          <w:tcPr>
            <w:tcW w:w="351"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AB69C2">
            <w:pPr>
              <w:tabs>
                <w:tab w:val="left" w:pos="2977"/>
              </w:tabs>
              <w:bidi w:val="0"/>
              <w:ind w:left="-108" w:right="-108"/>
              <w:rPr>
                <w:rFonts w:cstheme="minorHAnsi"/>
                <w:color w:val="000000" w:themeColor="text1"/>
              </w:rPr>
            </w:pPr>
            <w:r w:rsidRPr="00494C94">
              <w:rPr>
                <w:rFonts w:cstheme="minorHAnsi"/>
                <w:color w:val="000000" w:themeColor="text1"/>
              </w:rPr>
              <w:t>Cours</w:t>
            </w:r>
          </w:p>
        </w:tc>
        <w:tc>
          <w:tcPr>
            <w:tcW w:w="422"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ind w:left="-108" w:right="-108"/>
              <w:jc w:val="center"/>
              <w:rPr>
                <w:rFonts w:cstheme="minorHAnsi"/>
                <w:color w:val="000000" w:themeColor="text1"/>
              </w:rPr>
            </w:pPr>
            <w:r w:rsidRPr="00494C94">
              <w:rPr>
                <w:rFonts w:cstheme="minorHAnsi"/>
                <w:color w:val="000000" w:themeColor="text1"/>
              </w:rPr>
              <w:t>TD</w:t>
            </w:r>
          </w:p>
        </w:tc>
        <w:tc>
          <w:tcPr>
            <w:tcW w:w="281"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TP</w:t>
            </w:r>
          </w:p>
        </w:tc>
        <w:tc>
          <w:tcPr>
            <w:tcW w:w="562"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lang w:eastAsia="fr-CA"/>
              </w:rPr>
            </w:pPr>
            <w:r w:rsidRPr="00494C94">
              <w:rPr>
                <w:rFonts w:cstheme="minorHAnsi"/>
                <w:color w:val="000000" w:themeColor="text1"/>
              </w:rPr>
              <w:t>Activités Pratiques</w:t>
            </w:r>
          </w:p>
        </w:tc>
        <w:tc>
          <w:tcPr>
            <w:tcW w:w="703"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Travail personnel</w:t>
            </w:r>
          </w:p>
        </w:tc>
        <w:tc>
          <w:tcPr>
            <w:tcW w:w="1195"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94C94" w:rsidP="006008A9">
            <w:pPr>
              <w:tabs>
                <w:tab w:val="left" w:pos="2977"/>
              </w:tabs>
              <w:bidi w:val="0"/>
              <w:jc w:val="center"/>
              <w:rPr>
                <w:rFonts w:cstheme="minorHAnsi"/>
                <w:color w:val="000000" w:themeColor="text1"/>
              </w:rPr>
            </w:pPr>
            <w:r w:rsidRPr="00494C94">
              <w:rPr>
                <w:rFonts w:cstheme="minorHAnsi"/>
                <w:color w:val="000000" w:themeColor="text1"/>
              </w:rPr>
              <w:t>Evaluation (</w:t>
            </w:r>
            <w:r w:rsidRPr="007F465E">
              <w:rPr>
                <w:rFonts w:cstheme="minorHAnsi"/>
                <w:color w:val="000000" w:themeColor="text1"/>
                <w:sz w:val="20"/>
                <w:szCs w:val="20"/>
              </w:rPr>
              <w:t>évaluation des connaissances et examen final)</w:t>
            </w:r>
          </w:p>
        </w:tc>
        <w:tc>
          <w:tcPr>
            <w:tcW w:w="492" w:type="pct"/>
            <w:tcBorders>
              <w:top w:val="single" w:sz="6" w:space="0" w:color="auto"/>
              <w:left w:val="single" w:sz="6" w:space="0" w:color="auto"/>
              <w:bottom w:val="single" w:sz="6" w:space="0" w:color="auto"/>
              <w:right w:val="single" w:sz="12"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VH global</w:t>
            </w:r>
          </w:p>
        </w:tc>
      </w:tr>
      <w:tr w:rsidR="00472C2A" w:rsidRPr="00854C6E" w:rsidTr="006A4313">
        <w:tc>
          <w:tcPr>
            <w:tcW w:w="994"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Sciences de l’éducation</w:t>
            </w:r>
          </w:p>
        </w:tc>
        <w:tc>
          <w:tcPr>
            <w:tcW w:w="35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38</w:t>
            </w:r>
          </w:p>
        </w:tc>
        <w:tc>
          <w:tcPr>
            <w:tcW w:w="42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28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70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95"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492"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6A4313">
        <w:tc>
          <w:tcPr>
            <w:tcW w:w="994"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35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76%</w:t>
            </w:r>
          </w:p>
        </w:tc>
        <w:tc>
          <w:tcPr>
            <w:tcW w:w="42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28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70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95"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492"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spacing w:line="276" w:lineRule="auto"/>
        <w:rPr>
          <w:rFonts w:ascii="Candara" w:eastAsia="Batang" w:hAnsi="Candara" w:cs="Gautami"/>
          <w:i/>
          <w:iCs/>
          <w:color w:val="323E4F"/>
          <w:sz w:val="20"/>
          <w:szCs w:val="20"/>
          <w:lang w:eastAsia="fr-FR"/>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72C2A" w:rsidRPr="00854C6E" w:rsidRDefault="00494C94" w:rsidP="00494C94">
      <w:pPr>
        <w:pStyle w:val="Paragraphedeliste"/>
        <w:numPr>
          <w:ilvl w:val="0"/>
          <w:numId w:val="1"/>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384"/>
        </w:trPr>
        <w:tc>
          <w:tcPr>
            <w:tcW w:w="5000" w:type="pct"/>
          </w:tcPr>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Histoires des idées sur l’éducation</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Courants philosophiques en éducation</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color w:val="000000" w:themeColor="text1"/>
              </w:rPr>
            </w:pPr>
            <w:r w:rsidRPr="00854C6E">
              <w:rPr>
                <w:rFonts w:asciiTheme="minorHAnsi" w:hAnsiTheme="minorHAnsi" w:cstheme="minorHAnsi"/>
                <w:b/>
                <w:bCs/>
                <w:color w:val="000000" w:themeColor="text1"/>
              </w:rPr>
              <w:t>Développement psychologique de l’enfant et l’adolescent</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Facteurs de développement psychologique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Facteurs héréditaires</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Influences de l’environnement</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Caractéristiques de la personnalité</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Aspects de développement psychologique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affectif</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cognitif</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psychomoteur</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moral et social</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Troubles du développement</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Psychopédagogie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Introduction à la psychologie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Théories d’apprentissage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Maïeutique de Socrate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Behaviorisme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Constructivisme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Socioconstructivisme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 xml:space="preserve">Cognitivisme </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Apport de la neuroscience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Principes de l’enseignement et de l’apprentissage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 xml:space="preserve">TIC et pédagogie </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Sociologie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Introduction à la sociologie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Sociologie de l’établissement scolaire marocain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Socialisation scolaire et acteurs sociaux</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Interaction de l’établissement scolaire avec son milieu socioculturel</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Interaction au sein de l’établissement scolaire </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Enseignement en milieu rural et périurbain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Enseignement des filles et approche genre en éducation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Scolarisation des élèves en situation de handicap - Éducation inclusive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 xml:space="preserve">Dynamique des groupes </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Notion de groupe classe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Gestion de groupe classe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Sociométrie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Conflits et gestion des conflits au sein du groupe classe</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 xml:space="preserve">Techniques de communication et d’animation </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Notions de communication et d’animation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Problèmes de communication</w:t>
            </w:r>
          </w:p>
          <w:p w:rsidR="00472C2A" w:rsidRPr="00854C6E" w:rsidRDefault="00472C2A" w:rsidP="00AB69C2">
            <w:pPr>
              <w:pStyle w:val="Corpsdetexte"/>
              <w:tabs>
                <w:tab w:val="left" w:pos="2977"/>
              </w:tabs>
              <w:ind w:left="360"/>
              <w:jc w:val="left"/>
              <w:rPr>
                <w:rFonts w:ascii="Candara" w:hAnsi="Candara"/>
              </w:rPr>
            </w:pPr>
            <w:r w:rsidRPr="00854C6E">
              <w:rPr>
                <w:rFonts w:asciiTheme="minorHAnsi" w:hAnsiTheme="minorHAnsi" w:cstheme="minorHAnsi"/>
                <w:color w:val="000000" w:themeColor="text1"/>
              </w:rPr>
              <w:t>Outils de communication</w:t>
            </w:r>
          </w:p>
        </w:tc>
      </w:tr>
    </w:tbl>
    <w:p w:rsidR="00472C2A" w:rsidRPr="00854C6E" w:rsidRDefault="00472C2A" w:rsidP="00494C94">
      <w:pPr>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AB69C2">
            <w:pPr>
              <w:pStyle w:val="Corpsdetexte"/>
              <w:tabs>
                <w:tab w:val="left" w:pos="2977"/>
              </w:tabs>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748"/>
        </w:trPr>
        <w:tc>
          <w:tcPr>
            <w:tcW w:w="5000" w:type="pct"/>
          </w:tcPr>
          <w:p w:rsidR="00472C2A" w:rsidRPr="00854C6E" w:rsidRDefault="00472C2A" w:rsidP="00AB69C2">
            <w:pPr>
              <w:pStyle w:val="Corpsdetexte"/>
              <w:tabs>
                <w:tab w:val="clear" w:pos="214"/>
                <w:tab w:val="left" w:pos="2977"/>
              </w:tabs>
              <w:jc w:val="left"/>
              <w:rPr>
                <w:rFonts w:ascii="Candara" w:hAnsi="Candara"/>
                <w:sz w:val="20"/>
                <w:szCs w:val="20"/>
              </w:rPr>
            </w:pPr>
            <w:r w:rsidRPr="00854C6E">
              <w:rPr>
                <w:rFonts w:ascii="Candara" w:hAnsi="Candara"/>
              </w:rPr>
              <w:t>Exposés sur les différents aspects traités dans le module et leurs applications concrètes sur le terrain</w:t>
            </w:r>
          </w:p>
        </w:tc>
      </w:tr>
    </w:tbl>
    <w:p w:rsidR="00472C2A" w:rsidRPr="00854C6E" w:rsidRDefault="00472C2A" w:rsidP="00101076">
      <w:pPr>
        <w:tabs>
          <w:tab w:val="left" w:pos="2977"/>
        </w:tabs>
        <w:bidi w:val="0"/>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 xml:space="preserve">2. </w:t>
      </w:r>
      <w:r w:rsidR="00A1577B">
        <w:rPr>
          <w:rFonts w:ascii="Candara" w:hAnsi="Candara" w:cs="Times New (W1)"/>
          <w:b/>
          <w:bCs/>
          <w:smallCaps/>
          <w:color w:val="323E4F"/>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ind w:right="0"/>
              <w:jc w:val="left"/>
              <w:rPr>
                <w:rFonts w:ascii="Candara" w:hAnsi="Candara"/>
                <w:sz w:val="20"/>
                <w:szCs w:val="20"/>
              </w:rPr>
            </w:pPr>
            <w:r w:rsidRPr="00854C6E">
              <w:rPr>
                <w:rFonts w:ascii="Candara" w:hAnsi="Candara"/>
                <w:b/>
                <w:bCs w:val="0"/>
                <w:sz w:val="22"/>
                <w:szCs w:val="22"/>
              </w:rPr>
              <w:t>Contrôles continus :</w:t>
            </w:r>
            <w:r w:rsidR="00C35193"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7F465E" w:rsidRPr="00A40973" w:rsidRDefault="007F465E" w:rsidP="007F465E">
      <w:pPr>
        <w:pStyle w:val="Retraitcorpsdetexte"/>
        <w:ind w:left="0"/>
        <w:jc w:val="both"/>
        <w:rPr>
          <w:rFonts w:ascii="Candara" w:hAnsi="Candara"/>
          <w:sz w:val="22"/>
          <w:szCs w:val="22"/>
        </w:rPr>
      </w:pPr>
      <w:r w:rsidRPr="00A40973">
        <w:rPr>
          <w:rFonts w:ascii="Candara" w:hAnsi="Candara"/>
          <w:sz w:val="22"/>
          <w:szCs w:val="22"/>
        </w:rPr>
        <w:t>(</w:t>
      </w:r>
      <w:r>
        <w:rPr>
          <w:rFonts w:ascii="Candara" w:hAnsi="Candara"/>
          <w:sz w:val="22"/>
          <w:szCs w:val="22"/>
        </w:rPr>
        <w:t>Préciser le pourcentage des différentes évaluations de module pour obtenir la note du module</w:t>
      </w:r>
      <w:r w:rsidRPr="00A40973">
        <w:rPr>
          <w:rFonts w:ascii="Candara" w:hAnsi="Candara"/>
          <w:sz w:val="22"/>
          <w:szCs w:val="22"/>
        </w:rPr>
        <w:t>.)</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C44748">
            <w:pPr>
              <w:pStyle w:val="Corpsdetexte"/>
              <w:numPr>
                <w:ilvl w:val="0"/>
                <w:numId w:val="42"/>
              </w:numPr>
              <w:tabs>
                <w:tab w:val="left" w:pos="2977"/>
              </w:tabs>
              <w:jc w:val="left"/>
              <w:rPr>
                <w:rFonts w:ascii="Candara" w:hAnsi="Candara"/>
                <w:b/>
                <w:bCs w:val="0"/>
              </w:rPr>
            </w:pPr>
            <w:r w:rsidRPr="00854C6E">
              <w:rPr>
                <w:rFonts w:ascii="Candara" w:hAnsi="Candara"/>
                <w:b/>
                <w:bCs w:val="0"/>
                <w:sz w:val="22"/>
                <w:szCs w:val="22"/>
              </w:rPr>
              <w:t>Examen de fin de semestre : 60%</w:t>
            </w:r>
          </w:p>
          <w:p w:rsidR="00472C2A" w:rsidRPr="00854C6E" w:rsidRDefault="00472C2A" w:rsidP="00C44748">
            <w:pPr>
              <w:pStyle w:val="Corpsdetexte"/>
              <w:numPr>
                <w:ilvl w:val="0"/>
                <w:numId w:val="42"/>
              </w:numPr>
              <w:tabs>
                <w:tab w:val="left" w:pos="2977"/>
              </w:tabs>
              <w:ind w:right="0"/>
              <w:jc w:val="left"/>
              <w:rPr>
                <w:rFonts w:ascii="Candara" w:hAnsi="Candara"/>
                <w:sz w:val="20"/>
                <w:szCs w:val="20"/>
              </w:rPr>
            </w:pPr>
            <w:r w:rsidRPr="00854C6E">
              <w:rPr>
                <w:rFonts w:ascii="Candara" w:hAnsi="Candara"/>
                <w:b/>
                <w:bCs w:val="0"/>
                <w:sz w:val="22"/>
                <w:szCs w:val="22"/>
              </w:rPr>
              <w:t>Contrôles continus :40 %</w:t>
            </w:r>
          </w:p>
        </w:tc>
      </w:tr>
    </w:tbl>
    <w:p w:rsidR="009F4556" w:rsidRPr="00854C6E" w:rsidRDefault="009F4556"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681"/>
          <w:jc w:val="center"/>
        </w:trPr>
        <w:tc>
          <w:tcPr>
            <w:tcW w:w="5000" w:type="pct"/>
            <w:vAlign w:val="center"/>
          </w:tcPr>
          <w:p w:rsidR="00472C2A" w:rsidRPr="00854C6E" w:rsidRDefault="00472C2A" w:rsidP="00AB69C2">
            <w:pPr>
              <w:pStyle w:val="Corpsdetexte"/>
              <w:tabs>
                <w:tab w:val="clear" w:pos="214"/>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line="276" w:lineRule="auto"/>
        <w:rPr>
          <w:rFonts w:ascii="Candara" w:hAnsi="Candara"/>
          <w:sz w:val="22"/>
          <w:szCs w:val="22"/>
        </w:rPr>
      </w:pPr>
      <w:r w:rsidRPr="00854C6E">
        <w:rPr>
          <w:rFonts w:ascii="Candara" w:hAnsi="Candara" w:cs="Times New (W1)"/>
          <w:b/>
          <w:bCs/>
          <w:smallCaps/>
          <w:color w:val="323E4F"/>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9"/>
        <w:gridCol w:w="785"/>
        <w:gridCol w:w="1256"/>
        <w:gridCol w:w="1472"/>
        <w:gridCol w:w="1567"/>
        <w:gridCol w:w="2976"/>
      </w:tblGrid>
      <w:tr w:rsidR="00472C2A" w:rsidRPr="00854C6E" w:rsidTr="006A4313">
        <w:tc>
          <w:tcPr>
            <w:tcW w:w="912" w:type="pct"/>
            <w:vAlign w:val="center"/>
          </w:tcPr>
          <w:p w:rsidR="00472C2A" w:rsidRPr="00854C6E" w:rsidRDefault="00472C2A" w:rsidP="00AB69C2">
            <w:pPr>
              <w:tabs>
                <w:tab w:val="left" w:pos="2977"/>
              </w:tabs>
              <w:bidi w:val="0"/>
              <w:rPr>
                <w:rFonts w:ascii="Candara" w:hAnsi="Candara"/>
                <w:bCs/>
                <w:i/>
                <w:iCs/>
                <w:sz w:val="20"/>
                <w:szCs w:val="20"/>
              </w:rPr>
            </w:pPr>
          </w:p>
        </w:tc>
        <w:tc>
          <w:tcPr>
            <w:tcW w:w="398"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3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5"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51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072A2" w:rsidRPr="00854C6E" w:rsidTr="006A4313">
        <w:tc>
          <w:tcPr>
            <w:tcW w:w="912" w:type="pct"/>
            <w:vAlign w:val="center"/>
          </w:tcPr>
          <w:p w:rsidR="004072A2" w:rsidRPr="00854C6E" w:rsidRDefault="004072A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072A2" w:rsidRPr="00854C6E" w:rsidRDefault="004072A2" w:rsidP="00AB69C2">
            <w:pPr>
              <w:tabs>
                <w:tab w:val="left" w:pos="2977"/>
              </w:tabs>
              <w:bidi w:val="0"/>
              <w:rPr>
                <w:rFonts w:ascii="Candara" w:hAnsi="Candara"/>
                <w:b/>
                <w:i/>
                <w:iCs/>
                <w:sz w:val="20"/>
                <w:szCs w:val="20"/>
              </w:rPr>
            </w:pPr>
          </w:p>
        </w:tc>
        <w:tc>
          <w:tcPr>
            <w:tcW w:w="398" w:type="pct"/>
            <w:vAlign w:val="center"/>
          </w:tcPr>
          <w:p w:rsidR="004072A2" w:rsidRPr="00854C6E" w:rsidRDefault="004072A2" w:rsidP="00AB69C2">
            <w:pPr>
              <w:tabs>
                <w:tab w:val="left" w:pos="2977"/>
              </w:tabs>
              <w:bidi w:val="0"/>
              <w:rPr>
                <w:rFonts w:ascii="Candara" w:hAnsi="Candara"/>
                <w:bCs/>
                <w:i/>
                <w:iCs/>
                <w:sz w:val="20"/>
                <w:szCs w:val="20"/>
              </w:rPr>
            </w:pPr>
          </w:p>
        </w:tc>
        <w:tc>
          <w:tcPr>
            <w:tcW w:w="637" w:type="pct"/>
            <w:vAlign w:val="center"/>
          </w:tcPr>
          <w:p w:rsidR="004072A2" w:rsidRPr="00854C6E" w:rsidRDefault="004072A2" w:rsidP="00AB69C2">
            <w:pPr>
              <w:tabs>
                <w:tab w:val="left" w:pos="2977"/>
              </w:tabs>
              <w:bidi w:val="0"/>
              <w:rPr>
                <w:rFonts w:ascii="Candara" w:hAnsi="Candara"/>
                <w:bCs/>
                <w:i/>
                <w:iCs/>
                <w:sz w:val="20"/>
                <w:szCs w:val="20"/>
              </w:rPr>
            </w:pPr>
          </w:p>
        </w:tc>
        <w:tc>
          <w:tcPr>
            <w:tcW w:w="747" w:type="pct"/>
            <w:vAlign w:val="center"/>
          </w:tcPr>
          <w:p w:rsidR="004072A2" w:rsidRPr="00854C6E" w:rsidRDefault="004072A2" w:rsidP="00AB69C2">
            <w:pPr>
              <w:tabs>
                <w:tab w:val="left" w:pos="2977"/>
              </w:tabs>
              <w:bidi w:val="0"/>
              <w:rPr>
                <w:rFonts w:ascii="Candara" w:hAnsi="Candara"/>
                <w:bCs/>
                <w:i/>
                <w:iCs/>
                <w:sz w:val="20"/>
                <w:szCs w:val="20"/>
              </w:rPr>
            </w:pPr>
          </w:p>
        </w:tc>
        <w:tc>
          <w:tcPr>
            <w:tcW w:w="795" w:type="pct"/>
            <w:vAlign w:val="center"/>
          </w:tcPr>
          <w:p w:rsidR="004072A2" w:rsidRPr="00854C6E" w:rsidRDefault="004072A2" w:rsidP="00AB69C2">
            <w:pPr>
              <w:tabs>
                <w:tab w:val="left" w:pos="2977"/>
              </w:tabs>
              <w:bidi w:val="0"/>
              <w:rPr>
                <w:rFonts w:ascii="Candara" w:hAnsi="Candara"/>
                <w:bCs/>
                <w:i/>
                <w:iCs/>
                <w:sz w:val="20"/>
                <w:szCs w:val="20"/>
              </w:rPr>
            </w:pPr>
          </w:p>
        </w:tc>
        <w:tc>
          <w:tcPr>
            <w:tcW w:w="1510" w:type="pct"/>
            <w:vAlign w:val="center"/>
          </w:tcPr>
          <w:p w:rsidR="004072A2" w:rsidRPr="00854C6E" w:rsidRDefault="004072A2" w:rsidP="00AB69C2">
            <w:pPr>
              <w:tabs>
                <w:tab w:val="left" w:pos="2977"/>
              </w:tabs>
              <w:bidi w:val="0"/>
              <w:rPr>
                <w:rFonts w:ascii="Candara" w:hAnsi="Candara"/>
                <w:i/>
                <w:iCs/>
                <w:sz w:val="20"/>
                <w:szCs w:val="20"/>
              </w:rPr>
            </w:pPr>
          </w:p>
        </w:tc>
      </w:tr>
      <w:tr w:rsidR="004072A2" w:rsidRPr="00854C6E" w:rsidTr="006A4313">
        <w:tc>
          <w:tcPr>
            <w:tcW w:w="912" w:type="pct"/>
            <w:vAlign w:val="center"/>
          </w:tcPr>
          <w:p w:rsidR="004072A2" w:rsidRPr="00854C6E" w:rsidRDefault="004072A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072A2" w:rsidRPr="00854C6E" w:rsidRDefault="004072A2" w:rsidP="00AB69C2">
            <w:pPr>
              <w:tabs>
                <w:tab w:val="left" w:pos="2977"/>
              </w:tabs>
              <w:bidi w:val="0"/>
              <w:rPr>
                <w:rFonts w:ascii="Candara" w:hAnsi="Candara"/>
                <w:b/>
                <w:sz w:val="20"/>
                <w:szCs w:val="20"/>
                <w:lang w:eastAsia="fr-CA"/>
              </w:rPr>
            </w:pPr>
          </w:p>
        </w:tc>
        <w:tc>
          <w:tcPr>
            <w:tcW w:w="398" w:type="pct"/>
            <w:vAlign w:val="center"/>
          </w:tcPr>
          <w:p w:rsidR="004072A2" w:rsidRPr="00854C6E" w:rsidRDefault="004072A2" w:rsidP="00AB69C2">
            <w:pPr>
              <w:tabs>
                <w:tab w:val="left" w:pos="2977"/>
              </w:tabs>
              <w:bidi w:val="0"/>
              <w:rPr>
                <w:rFonts w:ascii="Candara" w:hAnsi="Candara"/>
                <w:bCs/>
                <w:i/>
                <w:iCs/>
                <w:sz w:val="20"/>
                <w:szCs w:val="20"/>
              </w:rPr>
            </w:pPr>
          </w:p>
        </w:tc>
        <w:tc>
          <w:tcPr>
            <w:tcW w:w="637" w:type="pct"/>
            <w:vAlign w:val="center"/>
          </w:tcPr>
          <w:p w:rsidR="004072A2" w:rsidRPr="00854C6E" w:rsidRDefault="004072A2" w:rsidP="00AB69C2">
            <w:pPr>
              <w:tabs>
                <w:tab w:val="left" w:pos="2977"/>
              </w:tabs>
              <w:bidi w:val="0"/>
              <w:rPr>
                <w:rFonts w:ascii="Candara" w:hAnsi="Candara"/>
                <w:bCs/>
                <w:i/>
                <w:iCs/>
                <w:sz w:val="20"/>
                <w:szCs w:val="20"/>
              </w:rPr>
            </w:pPr>
          </w:p>
        </w:tc>
        <w:tc>
          <w:tcPr>
            <w:tcW w:w="747" w:type="pct"/>
            <w:vAlign w:val="center"/>
          </w:tcPr>
          <w:p w:rsidR="004072A2" w:rsidRPr="00854C6E" w:rsidRDefault="004072A2" w:rsidP="00AB69C2">
            <w:pPr>
              <w:tabs>
                <w:tab w:val="left" w:pos="2977"/>
              </w:tabs>
              <w:bidi w:val="0"/>
              <w:rPr>
                <w:rFonts w:ascii="Candara" w:hAnsi="Candara"/>
                <w:bCs/>
                <w:i/>
                <w:iCs/>
                <w:sz w:val="20"/>
                <w:szCs w:val="20"/>
              </w:rPr>
            </w:pPr>
          </w:p>
        </w:tc>
        <w:tc>
          <w:tcPr>
            <w:tcW w:w="795" w:type="pct"/>
            <w:vAlign w:val="center"/>
          </w:tcPr>
          <w:p w:rsidR="004072A2" w:rsidRPr="00854C6E" w:rsidRDefault="004072A2" w:rsidP="00AB69C2">
            <w:pPr>
              <w:tabs>
                <w:tab w:val="left" w:pos="2977"/>
              </w:tabs>
              <w:bidi w:val="0"/>
              <w:rPr>
                <w:rFonts w:ascii="Candara" w:hAnsi="Candara"/>
                <w:bCs/>
                <w:i/>
                <w:iCs/>
                <w:sz w:val="20"/>
                <w:szCs w:val="20"/>
              </w:rPr>
            </w:pPr>
          </w:p>
        </w:tc>
        <w:tc>
          <w:tcPr>
            <w:tcW w:w="1510" w:type="pct"/>
            <w:vAlign w:val="center"/>
          </w:tcPr>
          <w:p w:rsidR="004072A2" w:rsidRPr="00854C6E" w:rsidRDefault="004072A2"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sz w:val="18"/>
          <w:szCs w:val="18"/>
        </w:rPr>
      </w:pPr>
    </w:p>
    <w:p w:rsidR="00472C2A" w:rsidRPr="00854C6E" w:rsidRDefault="00472C2A" w:rsidP="00AB69C2">
      <w:pPr>
        <w:tabs>
          <w:tab w:val="left" w:pos="2977"/>
        </w:tabs>
        <w:bidi w:val="0"/>
        <w:spacing w:before="120" w:after="120" w:line="240" w:lineRule="exact"/>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4. 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6008A9">
        <w:trPr>
          <w:trHeight w:val="126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1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A4313">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M21</w:t>
            </w:r>
          </w:p>
        </w:tc>
      </w:tr>
      <w:tr w:rsidR="00472C2A" w:rsidRPr="00854C6E" w:rsidTr="006A4313">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 xml:space="preserve">BIOCHIMIE METABOLIQUE </w:t>
            </w:r>
          </w:p>
        </w:tc>
      </w:tr>
      <w:tr w:rsidR="00472C2A" w:rsidRPr="00854C6E" w:rsidTr="006A4313">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AC4FDF" w:rsidP="00AB69C2">
            <w:pPr>
              <w:tabs>
                <w:tab w:val="left" w:pos="2977"/>
              </w:tabs>
              <w:bidi w:val="0"/>
              <w:rPr>
                <w:rFonts w:ascii="Candara" w:hAnsi="Candara"/>
                <w:b/>
                <w:caps/>
                <w:sz w:val="20"/>
                <w:szCs w:val="20"/>
                <w:lang w:eastAsia="fr-CA"/>
              </w:rPr>
            </w:pPr>
            <w:r w:rsidRPr="00854C6E">
              <w:rPr>
                <w:rFonts w:ascii="Candara" w:hAnsi="Candara"/>
                <w:b/>
                <w:i/>
                <w:iCs/>
              </w:rPr>
              <w:t>Disciplinaire</w:t>
            </w:r>
          </w:p>
        </w:tc>
      </w:tr>
      <w:tr w:rsidR="00C64DF1" w:rsidRPr="00854C6E" w:rsidTr="006A4313">
        <w:tc>
          <w:tcPr>
            <w:tcW w:w="2339" w:type="pct"/>
            <w:tcBorders>
              <w:top w:val="single" w:sz="6" w:space="0" w:color="auto"/>
              <w:left w:val="single" w:sz="12" w:space="0" w:color="auto"/>
              <w:bottom w:val="single" w:sz="6" w:space="0" w:color="auto"/>
              <w:right w:val="single" w:sz="6" w:space="0" w:color="auto"/>
            </w:tcBorders>
            <w:vAlign w:val="center"/>
          </w:tcPr>
          <w:p w:rsidR="00C64DF1" w:rsidRPr="00854C6E" w:rsidRDefault="00436D3D"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C64DF1" w:rsidRPr="00854C6E" w:rsidRDefault="00436D3D" w:rsidP="00AB69C2">
            <w:pPr>
              <w:tabs>
                <w:tab w:val="left" w:pos="2977"/>
              </w:tabs>
              <w:bidi w:val="0"/>
              <w:rPr>
                <w:rFonts w:ascii="Candara" w:hAnsi="Candara"/>
                <w:b/>
                <w:i/>
                <w:iCs/>
              </w:rPr>
            </w:pPr>
            <w:r w:rsidRPr="00854C6E">
              <w:rPr>
                <w:rFonts w:ascii="Candara" w:hAnsi="Candara"/>
                <w:b/>
                <w:i/>
                <w:iCs/>
              </w:rPr>
              <w:t>Français</w:t>
            </w:r>
          </w:p>
        </w:tc>
      </w:tr>
      <w:tr w:rsidR="00472C2A" w:rsidRPr="00854C6E" w:rsidTr="006A4313">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6A4313">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1"/>
          <w:footerReference w:type="default" r:id="rId22"/>
          <w:footerReference w:type="first" r:id="rId23"/>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4E5593" w:rsidRPr="00854C6E" w:rsidRDefault="004E5593" w:rsidP="004E5593">
            <w:pPr>
              <w:bidi w:val="0"/>
              <w:jc w:val="both"/>
              <w:rPr>
                <w:rFonts w:ascii="Candara" w:hAnsi="Candara"/>
              </w:rPr>
            </w:pPr>
            <w:r w:rsidRPr="00854C6E">
              <w:rPr>
                <w:rFonts w:ascii="Candara" w:hAnsi="Candara"/>
              </w:rPr>
              <w:t xml:space="preserve">Au terme du module </w:t>
            </w:r>
            <w:r w:rsidRPr="00854C6E">
              <w:rPr>
                <w:rFonts w:ascii="Candara" w:hAnsi="Candara"/>
                <w:noProof/>
              </w:rPr>
              <w:t>Biochimie métabolique</w:t>
            </w:r>
            <w:r w:rsidRPr="00854C6E">
              <w:rPr>
                <w:rFonts w:ascii="Candara" w:hAnsi="Candara"/>
              </w:rPr>
              <w:t xml:space="preserve">, les étudiants s’approprient les savoirs et savoir-faire relatif </w:t>
            </w:r>
            <w:r w:rsidRPr="00854C6E">
              <w:rPr>
                <w:rFonts w:ascii="Candara" w:hAnsi="Candara"/>
                <w:noProof/>
              </w:rPr>
              <w:t>à l’enzymologie, à la bioénergétique au métabolisme cellulaire ,</w:t>
            </w:r>
            <w:r w:rsidRPr="00854C6E">
              <w:rPr>
                <w:rFonts w:ascii="Candara" w:hAnsi="Candara"/>
              </w:rPr>
              <w:t xml:space="preserve"> et seront en mesure de les réinvestir pour résoudre des problèmes scientifiques liés à ce module et à des modules ultérieurs de Biologie.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D4349B" w:rsidRPr="00854C6E" w:rsidRDefault="00D4349B" w:rsidP="00C44748">
            <w:pPr>
              <w:pStyle w:val="Corpsdetexte"/>
              <w:numPr>
                <w:ilvl w:val="0"/>
                <w:numId w:val="252"/>
              </w:numPr>
              <w:tabs>
                <w:tab w:val="clear" w:pos="214"/>
                <w:tab w:val="left" w:pos="2977"/>
              </w:tabs>
              <w:ind w:right="0"/>
              <w:jc w:val="left"/>
              <w:rPr>
                <w:rFonts w:ascii="Candara" w:hAnsi="Candara"/>
              </w:rPr>
            </w:pPr>
            <w:r w:rsidRPr="00854C6E">
              <w:rPr>
                <w:rFonts w:ascii="Candara" w:hAnsi="Candara"/>
              </w:rPr>
              <w:t>Expliquer le mode d’action d’une enzyme, en considérant ses propriétés structurales et fonctionnelles ;</w:t>
            </w:r>
          </w:p>
          <w:p w:rsidR="00D4349B" w:rsidRPr="00854C6E" w:rsidRDefault="00D4349B" w:rsidP="00C44748">
            <w:pPr>
              <w:pStyle w:val="Corpsdetexte"/>
              <w:numPr>
                <w:ilvl w:val="0"/>
                <w:numId w:val="252"/>
              </w:numPr>
              <w:tabs>
                <w:tab w:val="clear" w:pos="214"/>
                <w:tab w:val="left" w:pos="2977"/>
              </w:tabs>
              <w:ind w:right="0"/>
              <w:jc w:val="left"/>
              <w:rPr>
                <w:rFonts w:ascii="Candara" w:hAnsi="Candara"/>
              </w:rPr>
            </w:pPr>
            <w:r w:rsidRPr="00854C6E">
              <w:rPr>
                <w:rFonts w:ascii="Candara" w:hAnsi="Candara"/>
              </w:rPr>
              <w:t>Suivre, au laboratoire, le déroulement de l’activité d’une enzyme et dégager les paramètres qui conditionnent la cinétique enzymatique ;</w:t>
            </w:r>
          </w:p>
          <w:p w:rsidR="00472C2A" w:rsidRPr="00854C6E" w:rsidRDefault="00D4349B" w:rsidP="00C44748">
            <w:pPr>
              <w:pStyle w:val="Corpsdetexte"/>
              <w:numPr>
                <w:ilvl w:val="0"/>
                <w:numId w:val="252"/>
              </w:numPr>
              <w:tabs>
                <w:tab w:val="clear" w:pos="214"/>
                <w:tab w:val="left" w:pos="2977"/>
              </w:tabs>
              <w:ind w:right="0"/>
              <w:jc w:val="left"/>
              <w:rPr>
                <w:rFonts w:ascii="Candara" w:hAnsi="Candara"/>
                <w:color w:val="0070C0"/>
              </w:rPr>
            </w:pPr>
            <w:r w:rsidRPr="00854C6E">
              <w:rPr>
                <w:rFonts w:ascii="Candara" w:hAnsi="Candara"/>
              </w:rPr>
              <w:t>S’approprier les principales réactions du métabolisme des glucides, des lipides et des acides aminés.</w:t>
            </w:r>
          </w:p>
        </w:tc>
      </w:tr>
    </w:tbl>
    <w:p w:rsidR="00472C2A" w:rsidRPr="00854C6E" w:rsidRDefault="00472C2A"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EE1DCC" w:rsidP="00AB69C2">
            <w:pPr>
              <w:tabs>
                <w:tab w:val="left" w:pos="2977"/>
              </w:tabs>
              <w:bidi w:val="0"/>
              <w:rPr>
                <w:rFonts w:ascii="Candara" w:hAnsi="Candara"/>
                <w:b/>
                <w:sz w:val="20"/>
                <w:szCs w:val="20"/>
                <w:lang w:eastAsia="fr-CA"/>
              </w:rPr>
            </w:pPr>
            <w:r w:rsidRPr="00854C6E">
              <w:rPr>
                <w:rFonts w:ascii="Candara" w:hAnsi="Candara"/>
                <w:sz w:val="20"/>
                <w:lang w:eastAsia="fr-CA"/>
              </w:rPr>
              <w:t>M01, M06, M13, M15</w:t>
            </w:r>
          </w:p>
        </w:tc>
      </w:tr>
    </w:tbl>
    <w:p w:rsidR="00472C2A" w:rsidRPr="00854C6E" w:rsidRDefault="00472C2A"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5"/>
        <w:gridCol w:w="827"/>
        <w:gridCol w:w="682"/>
        <w:gridCol w:w="684"/>
        <w:gridCol w:w="950"/>
        <w:gridCol w:w="991"/>
        <w:gridCol w:w="2599"/>
        <w:gridCol w:w="827"/>
      </w:tblGrid>
      <w:tr w:rsidR="00EE1DCC" w:rsidRPr="00854C6E" w:rsidTr="001E5DDB">
        <w:tc>
          <w:tcPr>
            <w:tcW w:w="1177"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23"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C31324">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E1DCC" w:rsidRPr="00854C6E" w:rsidTr="001E5DDB">
        <w:tc>
          <w:tcPr>
            <w:tcW w:w="1177"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43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358"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9"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417" w:type="pct"/>
            <w:tcBorders>
              <w:top w:val="single" w:sz="6" w:space="0" w:color="auto"/>
              <w:left w:val="single" w:sz="6" w:space="0" w:color="auto"/>
              <w:bottom w:val="single" w:sz="6" w:space="0" w:color="auto"/>
              <w:right w:val="single" w:sz="6" w:space="0" w:color="auto"/>
            </w:tcBorders>
            <w:vAlign w:val="center"/>
            <w:hideMark/>
          </w:tcPr>
          <w:p w:rsidR="00EE1DCC" w:rsidRPr="001E5DDB" w:rsidRDefault="00EE1DCC" w:rsidP="001E5DDB">
            <w:pPr>
              <w:tabs>
                <w:tab w:val="left" w:pos="2977"/>
              </w:tabs>
              <w:bidi w:val="0"/>
              <w:jc w:val="center"/>
              <w:rPr>
                <w:rFonts w:ascii="Candara" w:hAnsi="Candara"/>
                <w:b/>
                <w:bCs/>
                <w:sz w:val="18"/>
                <w:szCs w:val="18"/>
              </w:rPr>
            </w:pPr>
            <w:r w:rsidRPr="001E5DDB">
              <w:rPr>
                <w:rFonts w:ascii="Candara" w:hAnsi="Candara"/>
                <w:b/>
                <w:bCs/>
                <w:sz w:val="18"/>
                <w:szCs w:val="18"/>
              </w:rPr>
              <w:t>Travail personnel</w:t>
            </w:r>
          </w:p>
        </w:tc>
        <w:tc>
          <w:tcPr>
            <w:tcW w:w="1331" w:type="pct"/>
            <w:tcBorders>
              <w:top w:val="single" w:sz="6" w:space="0" w:color="auto"/>
              <w:left w:val="single" w:sz="6" w:space="0" w:color="auto"/>
              <w:bottom w:val="single" w:sz="6" w:space="0" w:color="auto"/>
              <w:right w:val="single" w:sz="6" w:space="0" w:color="auto"/>
            </w:tcBorders>
            <w:vAlign w:val="center"/>
            <w:hideMark/>
          </w:tcPr>
          <w:p w:rsidR="00EE1DCC" w:rsidRPr="001E5DDB" w:rsidRDefault="00494C94" w:rsidP="001E5DDB">
            <w:pPr>
              <w:tabs>
                <w:tab w:val="left" w:pos="2977"/>
              </w:tabs>
              <w:bidi w:val="0"/>
              <w:jc w:val="center"/>
              <w:rPr>
                <w:rFonts w:ascii="Candara" w:hAnsi="Candara"/>
                <w:b/>
                <w:bCs/>
                <w:sz w:val="18"/>
                <w:szCs w:val="18"/>
              </w:rPr>
            </w:pPr>
            <w:r w:rsidRPr="001E5DDB">
              <w:rPr>
                <w:rFonts w:ascii="Candara" w:hAnsi="Candara"/>
                <w:b/>
                <w:bCs/>
                <w:sz w:val="18"/>
                <w:szCs w:val="18"/>
              </w:rPr>
              <w:t>Evaluation (évaluation des connaissances et examen final)</w:t>
            </w:r>
          </w:p>
        </w:tc>
        <w:tc>
          <w:tcPr>
            <w:tcW w:w="432"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494C94" w:rsidRPr="00854C6E" w:rsidTr="001E5DDB">
        <w:tc>
          <w:tcPr>
            <w:tcW w:w="1177" w:type="pct"/>
            <w:tcBorders>
              <w:top w:val="single" w:sz="6" w:space="0" w:color="auto"/>
              <w:left w:val="single" w:sz="12" w:space="0" w:color="auto"/>
              <w:bottom w:val="single" w:sz="6" w:space="0" w:color="auto"/>
              <w:right w:val="single" w:sz="6" w:space="0" w:color="auto"/>
            </w:tcBorders>
            <w:vAlign w:val="center"/>
          </w:tcPr>
          <w:p w:rsidR="00494C94" w:rsidRPr="00854C6E" w:rsidRDefault="00494C94" w:rsidP="00494C94">
            <w:pPr>
              <w:tabs>
                <w:tab w:val="left" w:pos="2977"/>
              </w:tabs>
              <w:bidi w:val="0"/>
              <w:spacing w:line="360" w:lineRule="auto"/>
              <w:rPr>
                <w:rFonts w:ascii="Candara" w:hAnsi="Candara"/>
                <w:sz w:val="18"/>
                <w:szCs w:val="18"/>
              </w:rPr>
            </w:pPr>
          </w:p>
        </w:tc>
        <w:tc>
          <w:tcPr>
            <w:tcW w:w="432"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26h</w:t>
            </w:r>
          </w:p>
        </w:tc>
        <w:tc>
          <w:tcPr>
            <w:tcW w:w="358"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8h</w:t>
            </w:r>
          </w:p>
        </w:tc>
        <w:tc>
          <w:tcPr>
            <w:tcW w:w="359"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12h</w:t>
            </w:r>
          </w:p>
        </w:tc>
        <w:tc>
          <w:tcPr>
            <w:tcW w:w="494"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4h</w:t>
            </w:r>
          </w:p>
        </w:tc>
        <w:tc>
          <w:tcPr>
            <w:tcW w:w="432" w:type="pct"/>
            <w:tcBorders>
              <w:top w:val="single" w:sz="6" w:space="0" w:color="auto"/>
              <w:left w:val="single" w:sz="6" w:space="0" w:color="auto"/>
              <w:bottom w:val="single" w:sz="6" w:space="0" w:color="auto"/>
              <w:right w:val="single" w:sz="12" w:space="0" w:color="auto"/>
            </w:tcBorders>
          </w:tcPr>
          <w:p w:rsidR="00494C94" w:rsidRPr="00404070" w:rsidRDefault="00494C94" w:rsidP="00494C94">
            <w:r w:rsidRPr="00404070">
              <w:t xml:space="preserve">50 h </w:t>
            </w:r>
          </w:p>
        </w:tc>
      </w:tr>
      <w:tr w:rsidR="00494C94" w:rsidRPr="00854C6E" w:rsidTr="001E5DDB">
        <w:tc>
          <w:tcPr>
            <w:tcW w:w="1177" w:type="pct"/>
            <w:tcBorders>
              <w:top w:val="single" w:sz="6" w:space="0" w:color="auto"/>
              <w:left w:val="single" w:sz="12" w:space="0" w:color="auto"/>
              <w:bottom w:val="single" w:sz="6" w:space="0" w:color="auto"/>
              <w:right w:val="single" w:sz="6" w:space="0" w:color="auto"/>
            </w:tcBorders>
            <w:hideMark/>
          </w:tcPr>
          <w:p w:rsidR="00494C94" w:rsidRPr="00854C6E" w:rsidRDefault="00494C94" w:rsidP="001E5DDB">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32"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26h</w:t>
            </w:r>
          </w:p>
        </w:tc>
        <w:tc>
          <w:tcPr>
            <w:tcW w:w="358"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8h</w:t>
            </w:r>
          </w:p>
        </w:tc>
        <w:tc>
          <w:tcPr>
            <w:tcW w:w="359"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12h</w:t>
            </w:r>
          </w:p>
        </w:tc>
        <w:tc>
          <w:tcPr>
            <w:tcW w:w="494"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4h</w:t>
            </w:r>
          </w:p>
        </w:tc>
        <w:tc>
          <w:tcPr>
            <w:tcW w:w="432" w:type="pct"/>
            <w:tcBorders>
              <w:top w:val="single" w:sz="6" w:space="0" w:color="auto"/>
              <w:left w:val="single" w:sz="6" w:space="0" w:color="auto"/>
              <w:bottom w:val="single" w:sz="6" w:space="0" w:color="auto"/>
              <w:right w:val="single" w:sz="12" w:space="0" w:color="auto"/>
            </w:tcBorders>
          </w:tcPr>
          <w:p w:rsidR="00494C94" w:rsidRPr="00404070" w:rsidRDefault="00494C94" w:rsidP="00494C94">
            <w:r w:rsidRPr="00404070">
              <w:t xml:space="preserve">50 h </w:t>
            </w:r>
          </w:p>
        </w:tc>
      </w:tr>
      <w:tr w:rsidR="00494C94" w:rsidRPr="00854C6E" w:rsidTr="001E5DDB">
        <w:tc>
          <w:tcPr>
            <w:tcW w:w="1177" w:type="pct"/>
            <w:tcBorders>
              <w:top w:val="single" w:sz="6" w:space="0" w:color="auto"/>
              <w:left w:val="single" w:sz="12" w:space="0" w:color="auto"/>
              <w:bottom w:val="single" w:sz="12" w:space="0" w:color="auto"/>
              <w:right w:val="single" w:sz="6" w:space="0" w:color="auto"/>
            </w:tcBorders>
            <w:hideMark/>
          </w:tcPr>
          <w:p w:rsidR="00494C94" w:rsidRPr="00854C6E" w:rsidRDefault="00494C94" w:rsidP="001E5DDB">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32"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52%</w:t>
            </w:r>
          </w:p>
        </w:tc>
        <w:tc>
          <w:tcPr>
            <w:tcW w:w="358"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16%</w:t>
            </w:r>
          </w:p>
        </w:tc>
        <w:tc>
          <w:tcPr>
            <w:tcW w:w="359"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24%</w:t>
            </w:r>
          </w:p>
        </w:tc>
        <w:tc>
          <w:tcPr>
            <w:tcW w:w="494" w:type="pct"/>
            <w:tcBorders>
              <w:top w:val="single" w:sz="6" w:space="0" w:color="auto"/>
              <w:left w:val="single" w:sz="6" w:space="0" w:color="auto"/>
              <w:bottom w:val="single" w:sz="12"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12"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8%</w:t>
            </w:r>
          </w:p>
        </w:tc>
        <w:tc>
          <w:tcPr>
            <w:tcW w:w="432" w:type="pct"/>
            <w:tcBorders>
              <w:top w:val="single" w:sz="6" w:space="0" w:color="auto"/>
              <w:left w:val="single" w:sz="6" w:space="0" w:color="auto"/>
              <w:bottom w:val="single" w:sz="12" w:space="0" w:color="auto"/>
              <w:right w:val="single" w:sz="12" w:space="0" w:color="auto"/>
            </w:tcBorders>
            <w:hideMark/>
          </w:tcPr>
          <w:p w:rsidR="00494C94" w:rsidRDefault="00494C94" w:rsidP="00494C94">
            <w:r w:rsidRPr="00404070">
              <w:t>100%</w:t>
            </w:r>
          </w:p>
        </w:tc>
      </w:tr>
    </w:tbl>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94C94" w:rsidRPr="0084116E" w:rsidRDefault="00494C94" w:rsidP="00494C94">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256"/>
        </w:trPr>
        <w:tc>
          <w:tcPr>
            <w:tcW w:w="5000" w:type="pct"/>
            <w:tcBorders>
              <w:top w:val="single" w:sz="12" w:space="0" w:color="auto"/>
              <w:left w:val="single" w:sz="12" w:space="0" w:color="auto"/>
              <w:bottom w:val="single" w:sz="12" w:space="0" w:color="auto"/>
              <w:right w:val="single" w:sz="12" w:space="0" w:color="auto"/>
            </w:tcBorders>
          </w:tcPr>
          <w:p w:rsidR="00436D3D" w:rsidRPr="00854C6E" w:rsidRDefault="005357EA" w:rsidP="00D4349B">
            <w:pPr>
              <w:shd w:val="clear" w:color="auto" w:fill="FFFFFF"/>
              <w:tabs>
                <w:tab w:val="left" w:pos="2977"/>
              </w:tabs>
              <w:bidi w:val="0"/>
              <w:spacing w:line="276" w:lineRule="auto"/>
              <w:rPr>
                <w:rFonts w:ascii="Candara" w:eastAsiaTheme="minorHAnsi" w:hAnsi="Candara" w:cstheme="minorHAnsi"/>
                <w:b/>
                <w:bCs/>
                <w:lang w:eastAsia="fr-FR"/>
              </w:rPr>
            </w:pPr>
            <w:r w:rsidRPr="00854C6E">
              <w:rPr>
                <w:rFonts w:ascii="Candara" w:eastAsiaTheme="minorHAnsi" w:hAnsi="Candara" w:cstheme="minorHAnsi"/>
                <w:b/>
                <w:bCs/>
                <w:lang w:eastAsia="fr-FR"/>
              </w:rPr>
              <w:t xml:space="preserve">Partie 1 : </w:t>
            </w:r>
            <w:r w:rsidR="00436D3D" w:rsidRPr="00854C6E">
              <w:rPr>
                <w:rFonts w:ascii="Candara" w:eastAsiaTheme="minorHAnsi" w:hAnsi="Candara" w:cstheme="minorHAnsi"/>
                <w:b/>
                <w:bCs/>
                <w:lang w:eastAsia="fr-FR"/>
              </w:rPr>
              <w:t>Enzymologie</w:t>
            </w:r>
          </w:p>
          <w:p w:rsidR="00436D3D" w:rsidRPr="00854C6E" w:rsidRDefault="00436D3D" w:rsidP="00222B96">
            <w:pPr>
              <w:shd w:val="clear" w:color="auto" w:fill="FFFFFF"/>
              <w:tabs>
                <w:tab w:val="left" w:pos="2977"/>
              </w:tabs>
              <w:bidi w:val="0"/>
              <w:spacing w:line="276" w:lineRule="auto"/>
              <w:rPr>
                <w:rFonts w:ascii="Candara" w:eastAsiaTheme="minorHAnsi" w:hAnsi="Candara" w:cstheme="minorHAnsi"/>
                <w:lang w:eastAsia="fr-FR"/>
              </w:rPr>
            </w:pPr>
            <w:r w:rsidRPr="00854C6E">
              <w:rPr>
                <w:rFonts w:ascii="Candara" w:eastAsiaTheme="minorHAnsi" w:hAnsi="Candara" w:cstheme="minorHAnsi"/>
                <w:b/>
                <w:bCs/>
                <w:lang w:eastAsia="fr-FR"/>
              </w:rPr>
              <w:t xml:space="preserve">Cours </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Définition et classification des enzymes</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Rôles des enzymes</w:t>
            </w:r>
          </w:p>
          <w:p w:rsidR="00436D3D" w:rsidRPr="00854C6E" w:rsidRDefault="00436D3D" w:rsidP="00C44748">
            <w:pPr>
              <w:numPr>
                <w:ilvl w:val="0"/>
                <w:numId w:val="122"/>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le site actif ; la catalyse enzymatique et les différents types de catalyse.</w:t>
            </w:r>
          </w:p>
          <w:p w:rsidR="00436D3D" w:rsidRPr="00854C6E" w:rsidRDefault="00436D3D" w:rsidP="00C44748">
            <w:pPr>
              <w:numPr>
                <w:ilvl w:val="0"/>
                <w:numId w:val="122"/>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Les propriétés des enzymes : Spécificité et efficacité</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Cinétique Enzymatique</w:t>
            </w:r>
          </w:p>
          <w:p w:rsidR="00436D3D" w:rsidRPr="00854C6E" w:rsidRDefault="00436D3D" w:rsidP="00C44748">
            <w:pPr>
              <w:numPr>
                <w:ilvl w:val="0"/>
                <w:numId w:val="123"/>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Cinétique premier ordre (vitesse, …)</w:t>
            </w:r>
          </w:p>
          <w:p w:rsidR="00436D3D" w:rsidRPr="00854C6E" w:rsidRDefault="00436D3D" w:rsidP="00C44748">
            <w:pPr>
              <w:numPr>
                <w:ilvl w:val="0"/>
                <w:numId w:val="123"/>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Influence de la concentration du substrat sur l’activité enzymatique</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Les Effecteurs Enzymatiques</w:t>
            </w:r>
          </w:p>
          <w:p w:rsidR="00436D3D" w:rsidRPr="00854C6E" w:rsidRDefault="00436D3D" w:rsidP="00C44748">
            <w:pPr>
              <w:numPr>
                <w:ilvl w:val="0"/>
                <w:numId w:val="124"/>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Inhibiteurs</w:t>
            </w:r>
          </w:p>
          <w:p w:rsidR="00436D3D" w:rsidRPr="00854C6E" w:rsidRDefault="00D4349B" w:rsidP="00C44748">
            <w:pPr>
              <w:numPr>
                <w:ilvl w:val="0"/>
                <w:numId w:val="124"/>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A</w:t>
            </w:r>
            <w:r w:rsidR="00436D3D" w:rsidRPr="00854C6E">
              <w:rPr>
                <w:rFonts w:ascii="Candara" w:eastAsia="Calibri" w:hAnsi="Candara" w:cstheme="minorHAnsi"/>
                <w:lang w:eastAsia="fr-FR"/>
              </w:rPr>
              <w:t>ctivateurs</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Les paramètres physicochimiques</w:t>
            </w:r>
          </w:p>
          <w:p w:rsidR="00436D3D" w:rsidRPr="00854C6E" w:rsidRDefault="00436D3D" w:rsidP="00C44748">
            <w:pPr>
              <w:numPr>
                <w:ilvl w:val="0"/>
                <w:numId w:val="125"/>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Température</w:t>
            </w:r>
          </w:p>
          <w:p w:rsidR="00436D3D" w:rsidRPr="00854C6E" w:rsidRDefault="00436D3D" w:rsidP="00C44748">
            <w:pPr>
              <w:numPr>
                <w:ilvl w:val="0"/>
                <w:numId w:val="125"/>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pH …</w:t>
            </w:r>
          </w:p>
          <w:p w:rsidR="00436D3D" w:rsidRPr="00854C6E" w:rsidRDefault="00436D3D" w:rsidP="00562775">
            <w:pPr>
              <w:shd w:val="clear" w:color="auto" w:fill="FFFFFF"/>
              <w:tabs>
                <w:tab w:val="left" w:pos="2977"/>
              </w:tabs>
              <w:bidi w:val="0"/>
              <w:spacing w:line="276" w:lineRule="auto"/>
              <w:contextualSpacing/>
              <w:rPr>
                <w:rFonts w:ascii="Candara" w:eastAsia="Calibri" w:hAnsi="Candara" w:cstheme="minorHAnsi"/>
                <w:b/>
                <w:bCs/>
                <w:lang w:eastAsia="fr-FR"/>
              </w:rPr>
            </w:pPr>
            <w:r w:rsidRPr="00854C6E">
              <w:rPr>
                <w:rFonts w:ascii="Candara" w:eastAsia="Calibri" w:hAnsi="Candara" w:cstheme="minorHAnsi"/>
                <w:b/>
                <w:bCs/>
                <w:lang w:eastAsia="fr-FR"/>
              </w:rPr>
              <w:t xml:space="preserve">Travaux dirigés </w:t>
            </w:r>
          </w:p>
          <w:p w:rsidR="00222B96" w:rsidRPr="00854C6E" w:rsidRDefault="00222B96" w:rsidP="00C44748">
            <w:pPr>
              <w:pStyle w:val="Paragraphedeliste"/>
              <w:numPr>
                <w:ilvl w:val="0"/>
                <w:numId w:val="194"/>
              </w:numPr>
              <w:shd w:val="clear" w:color="auto" w:fill="FFFFFF"/>
              <w:tabs>
                <w:tab w:val="left" w:pos="2977"/>
              </w:tabs>
              <w:bidi w:val="0"/>
              <w:spacing w:after="200" w:line="276" w:lineRule="auto"/>
              <w:rPr>
                <w:rFonts w:ascii="Candara" w:eastAsia="Calibri" w:hAnsi="Candara" w:cstheme="minorHAnsi"/>
                <w:lang w:eastAsia="fr-FR"/>
              </w:rPr>
            </w:pPr>
            <w:r w:rsidRPr="00854C6E">
              <w:rPr>
                <w:rFonts w:ascii="Candara" w:eastAsia="Calibri" w:hAnsi="Candara" w:cstheme="minorHAnsi"/>
                <w:lang w:eastAsia="fr-FR"/>
              </w:rPr>
              <w:t>Exercices de cinétique enzymatique</w:t>
            </w:r>
          </w:p>
          <w:p w:rsidR="00436D3D" w:rsidRPr="00854C6E" w:rsidRDefault="00436D3D" w:rsidP="00562775">
            <w:pPr>
              <w:shd w:val="clear" w:color="auto" w:fill="FFFFFF"/>
              <w:tabs>
                <w:tab w:val="left" w:pos="2977"/>
              </w:tabs>
              <w:bidi w:val="0"/>
              <w:spacing w:after="200" w:line="276" w:lineRule="auto"/>
              <w:contextualSpacing/>
              <w:rPr>
                <w:rFonts w:ascii="Candara" w:eastAsia="Calibri" w:hAnsi="Candara" w:cstheme="minorHAnsi"/>
                <w:b/>
                <w:bCs/>
                <w:strike/>
                <w:lang w:eastAsia="fr-FR"/>
              </w:rPr>
            </w:pPr>
            <w:r w:rsidRPr="00854C6E">
              <w:rPr>
                <w:rFonts w:ascii="Candara" w:eastAsia="Calibri" w:hAnsi="Candara" w:cstheme="minorHAnsi"/>
                <w:b/>
                <w:bCs/>
                <w:lang w:eastAsia="fr-FR"/>
              </w:rPr>
              <w:t>Travaux pratiques </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l’invertase</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l’alpha amylase</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la glucose</w:t>
            </w:r>
            <w:r w:rsidR="00562775" w:rsidRPr="00854C6E">
              <w:rPr>
                <w:rFonts w:ascii="Candara" w:eastAsiaTheme="minorHAnsi" w:hAnsi="Candara" w:cstheme="minorHAnsi"/>
                <w:bCs/>
                <w:lang w:eastAsia="en-US"/>
              </w:rPr>
              <w:t>-</w:t>
            </w:r>
            <w:r w:rsidRPr="00854C6E">
              <w:rPr>
                <w:rFonts w:ascii="Candara" w:eastAsiaTheme="minorHAnsi" w:hAnsi="Candara" w:cstheme="minorHAnsi"/>
                <w:bCs/>
                <w:lang w:eastAsia="en-US"/>
              </w:rPr>
              <w:t>oxydase</w:t>
            </w:r>
          </w:p>
          <w:p w:rsidR="00436D3D" w:rsidRPr="00854C6E" w:rsidRDefault="00436D3D" w:rsidP="005357EA">
            <w:pPr>
              <w:tabs>
                <w:tab w:val="left" w:pos="2977"/>
              </w:tabs>
              <w:bidi w:val="0"/>
              <w:spacing w:line="276" w:lineRule="auto"/>
              <w:ind w:left="1416"/>
              <w:rPr>
                <w:rFonts w:ascii="Candara" w:eastAsiaTheme="minorHAnsi" w:hAnsi="Candara" w:cstheme="minorHAnsi"/>
                <w:lang w:eastAsia="en-US"/>
              </w:rPr>
            </w:pPr>
          </w:p>
          <w:p w:rsidR="00436D3D" w:rsidRPr="00854C6E" w:rsidRDefault="00222B96" w:rsidP="00D4349B">
            <w:pPr>
              <w:tabs>
                <w:tab w:val="left" w:pos="2977"/>
              </w:tabs>
              <w:bidi w:val="0"/>
              <w:spacing w:line="276" w:lineRule="auto"/>
              <w:rPr>
                <w:rFonts w:ascii="Candara" w:eastAsiaTheme="minorHAnsi" w:hAnsi="Candara" w:cstheme="minorHAnsi"/>
                <w:b/>
                <w:bCs/>
                <w:lang w:eastAsia="en-US"/>
              </w:rPr>
            </w:pPr>
            <w:r w:rsidRPr="00854C6E">
              <w:rPr>
                <w:rFonts w:ascii="Candara" w:eastAsiaTheme="minorHAnsi" w:hAnsi="Candara" w:cstheme="minorHAnsi"/>
                <w:b/>
                <w:bCs/>
                <w:lang w:eastAsia="en-US"/>
              </w:rPr>
              <w:t>Partie 2 :</w:t>
            </w:r>
            <w:r w:rsidR="001B4D9D" w:rsidRPr="00854C6E">
              <w:rPr>
                <w:rFonts w:ascii="Candara" w:eastAsiaTheme="minorHAnsi" w:hAnsi="Candara" w:cstheme="minorHAnsi"/>
                <w:b/>
                <w:bCs/>
                <w:lang w:eastAsia="en-US"/>
              </w:rPr>
              <w:t xml:space="preserve"> Biochimie métabolique</w:t>
            </w:r>
          </w:p>
          <w:p w:rsidR="00436D3D" w:rsidRPr="00854C6E" w:rsidRDefault="00436D3D" w:rsidP="00222B96">
            <w:pPr>
              <w:tabs>
                <w:tab w:val="left" w:pos="2977"/>
              </w:tabs>
              <w:bidi w:val="0"/>
              <w:spacing w:line="276" w:lineRule="auto"/>
              <w:rPr>
                <w:rFonts w:ascii="Candara" w:eastAsiaTheme="minorHAnsi" w:hAnsi="Candara" w:cstheme="minorHAnsi"/>
                <w:b/>
                <w:bCs/>
                <w:lang w:eastAsia="en-US"/>
              </w:rPr>
            </w:pPr>
            <w:r w:rsidRPr="00854C6E">
              <w:rPr>
                <w:rFonts w:ascii="Candara" w:eastAsiaTheme="minorHAnsi" w:hAnsi="Candara" w:cstheme="minorHAnsi"/>
                <w:b/>
                <w:bCs/>
                <w:lang w:eastAsia="en-US"/>
              </w:rPr>
              <w:t xml:space="preserve">Cours </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Partie1 : Bioénergétique</w:t>
            </w:r>
          </w:p>
          <w:p w:rsidR="00F94286" w:rsidRPr="00854C6E" w:rsidRDefault="00F94286" w:rsidP="00C44748">
            <w:pPr>
              <w:pStyle w:val="Paragraphedeliste"/>
              <w:numPr>
                <w:ilvl w:val="0"/>
                <w:numId w:val="190"/>
              </w:numPr>
              <w:tabs>
                <w:tab w:val="left" w:pos="2977"/>
              </w:tabs>
              <w:bidi w:val="0"/>
              <w:spacing w:line="276" w:lineRule="auto"/>
              <w:rPr>
                <w:rFonts w:ascii="Candara" w:eastAsiaTheme="minorHAnsi" w:hAnsi="Candara" w:cstheme="minorHAnsi"/>
                <w:lang w:eastAsia="fr-FR"/>
              </w:rPr>
            </w:pPr>
            <w:r w:rsidRPr="00854C6E">
              <w:rPr>
                <w:rFonts w:ascii="Candara" w:eastAsiaTheme="minorHAnsi" w:hAnsi="Candara" w:cstheme="minorHAnsi"/>
                <w:lang w:eastAsia="fr-FR"/>
              </w:rPr>
              <w:t>Introduction définition du métabolisme</w:t>
            </w:r>
          </w:p>
          <w:p w:rsidR="00436D3D" w:rsidRPr="00854C6E" w:rsidRDefault="00436D3D" w:rsidP="00C44748">
            <w:pPr>
              <w:numPr>
                <w:ilvl w:val="0"/>
                <w:numId w:val="20"/>
              </w:numPr>
              <w:tabs>
                <w:tab w:val="left" w:pos="2977"/>
              </w:tabs>
              <w:bidi w:val="0"/>
              <w:spacing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 xml:space="preserve">Définition, Énergie libre G, L’enthalpie, l’entropie, les Liaisons à haut potentiel d’hydrolyse. Réactions d’oxydo-réduction et Potentiel d’oxydo-réduction. </w:t>
            </w:r>
            <w:r w:rsidRPr="00854C6E">
              <w:rPr>
                <w:rFonts w:ascii="Candara" w:eastAsia="Calibri" w:hAnsi="Candara" w:cstheme="minorHAnsi"/>
                <w:lang w:eastAsia="en-US"/>
              </w:rPr>
              <w:t>Notion de réaction couplée et d’intermédiaire commun.</w:t>
            </w:r>
          </w:p>
          <w:p w:rsidR="00436D3D" w:rsidRPr="00854C6E" w:rsidRDefault="00436D3D" w:rsidP="00C44748">
            <w:pPr>
              <w:numPr>
                <w:ilvl w:val="0"/>
                <w:numId w:val="20"/>
              </w:numPr>
              <w:tabs>
                <w:tab w:val="left" w:pos="2977"/>
              </w:tabs>
              <w:bidi w:val="0"/>
              <w:spacing w:after="200" w:line="276" w:lineRule="auto"/>
              <w:ind w:right="-199"/>
              <w:contextualSpacing/>
              <w:rPr>
                <w:rFonts w:ascii="Candara" w:eastAsia="Calibri" w:hAnsi="Candara" w:cstheme="minorHAnsi"/>
                <w:bCs/>
                <w:lang w:eastAsia="en-US"/>
              </w:rPr>
            </w:pPr>
            <w:r w:rsidRPr="00854C6E">
              <w:rPr>
                <w:rFonts w:ascii="Candara" w:eastAsia="Calibri" w:hAnsi="Candara" w:cstheme="minorHAnsi"/>
                <w:bCs/>
                <w:lang w:eastAsia="en-US"/>
              </w:rPr>
              <w:t>Principales molécules impliquées dans les réactions d’oxydo-réduction: les transporteurs d’électrons</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 xml:space="preserve">Partie 2 : </w:t>
            </w:r>
            <w:r w:rsidR="00436D3D" w:rsidRPr="00854C6E">
              <w:rPr>
                <w:rFonts w:ascii="Candara" w:eastAsiaTheme="minorHAnsi" w:hAnsi="Candara" w:cstheme="minorHAnsi"/>
                <w:b/>
                <w:lang w:eastAsia="en-US"/>
              </w:rPr>
              <w:t>Métabolisme des Glucides</w:t>
            </w:r>
          </w:p>
          <w:p w:rsidR="00436D3D" w:rsidRPr="00854C6E" w:rsidRDefault="00436D3D" w:rsidP="00C44748">
            <w:pPr>
              <w:numPr>
                <w:ilvl w:val="0"/>
                <w:numId w:val="126"/>
              </w:numPr>
              <w:tabs>
                <w:tab w:val="left" w:pos="2977"/>
              </w:tabs>
              <w:bidi w:val="0"/>
              <w:spacing w:before="200"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Glycolyse</w:t>
            </w:r>
          </w:p>
          <w:p w:rsidR="00436D3D" w:rsidRPr="00854C6E" w:rsidRDefault="00436D3D" w:rsidP="00C44748">
            <w:pPr>
              <w:numPr>
                <w:ilvl w:val="0"/>
                <w:numId w:val="126"/>
              </w:numPr>
              <w:tabs>
                <w:tab w:val="left" w:pos="2977"/>
              </w:tabs>
              <w:bidi w:val="0"/>
              <w:spacing w:before="200"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Aérobie : cycle de Krebs,</w:t>
            </w:r>
          </w:p>
          <w:p w:rsidR="00436D3D" w:rsidRPr="00854C6E" w:rsidRDefault="00436D3D" w:rsidP="00C44748">
            <w:pPr>
              <w:numPr>
                <w:ilvl w:val="0"/>
                <w:numId w:val="126"/>
              </w:numPr>
              <w:tabs>
                <w:tab w:val="left" w:pos="2977"/>
              </w:tabs>
              <w:bidi w:val="0"/>
              <w:spacing w:before="200" w:line="276" w:lineRule="auto"/>
              <w:ind w:left="714" w:hanging="357"/>
              <w:contextualSpacing/>
              <w:rPr>
                <w:rFonts w:ascii="Candara" w:eastAsia="Calibri" w:hAnsi="Candara" w:cstheme="minorHAnsi"/>
                <w:bCs/>
                <w:lang w:eastAsia="en-US"/>
              </w:rPr>
            </w:pPr>
            <w:r w:rsidRPr="00854C6E">
              <w:rPr>
                <w:rFonts w:ascii="Candara" w:eastAsia="Calibri" w:hAnsi="Candara" w:cstheme="minorHAnsi"/>
                <w:bCs/>
                <w:lang w:eastAsia="en-US"/>
              </w:rPr>
              <w:t>anaérobie : fermentation)</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Voie des pentoses phosphates</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Mécanisme de la Phosphorylation Oxydative</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Régulation de la glycolyse</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Partie 3 : Métabolisme</w:t>
            </w:r>
            <w:r w:rsidR="00436D3D" w:rsidRPr="00854C6E">
              <w:rPr>
                <w:rFonts w:ascii="Candara" w:eastAsiaTheme="minorHAnsi" w:hAnsi="Candara" w:cstheme="minorHAnsi"/>
                <w:b/>
                <w:lang w:eastAsia="en-US"/>
              </w:rPr>
              <w:t xml:space="preserve"> des lipides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Biosynthèse des lipides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Dégradation des lipides</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 xml:space="preserve">Partie 4 : </w:t>
            </w:r>
            <w:r w:rsidR="00436D3D" w:rsidRPr="00854C6E">
              <w:rPr>
                <w:rFonts w:ascii="Candara" w:eastAsiaTheme="minorHAnsi" w:hAnsi="Candara" w:cstheme="minorHAnsi"/>
                <w:b/>
                <w:lang w:eastAsia="en-US"/>
              </w:rPr>
              <w:t>Métabolisme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Notion sur les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Dégradation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Biosynthèse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Autres voix métaboliques (orogénèse, ..)</w:t>
            </w:r>
          </w:p>
          <w:p w:rsidR="00436D3D" w:rsidRPr="00854C6E" w:rsidRDefault="00222B96" w:rsidP="005357EA">
            <w:pPr>
              <w:tabs>
                <w:tab w:val="left" w:pos="2977"/>
              </w:tabs>
              <w:bidi w:val="0"/>
              <w:spacing w:line="276" w:lineRule="auto"/>
              <w:contextualSpacing/>
              <w:rPr>
                <w:rFonts w:ascii="Candara" w:eastAsia="Calibri" w:hAnsi="Candara" w:cstheme="minorHAnsi"/>
                <w:b/>
                <w:bCs/>
                <w:lang w:eastAsia="fr-FR"/>
              </w:rPr>
            </w:pPr>
            <w:r w:rsidRPr="00854C6E">
              <w:rPr>
                <w:rFonts w:ascii="Candara" w:eastAsia="Calibri" w:hAnsi="Candara" w:cstheme="minorHAnsi"/>
                <w:b/>
                <w:bCs/>
                <w:lang w:eastAsia="fr-FR"/>
              </w:rPr>
              <w:t>Travaux dirigés</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Les types de fermentation</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Comparaison des Bilans énergétiques de la respiration et la fermentation</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Comparaison du rendement de l’oxydation des glucides et acides gras</w:t>
            </w:r>
          </w:p>
          <w:p w:rsidR="00472C2A" w:rsidRPr="00854C6E" w:rsidRDefault="00472C2A" w:rsidP="00562775">
            <w:pPr>
              <w:pStyle w:val="Paragraphedeliste"/>
              <w:tabs>
                <w:tab w:val="left" w:pos="2977"/>
              </w:tabs>
              <w:bidi w:val="0"/>
              <w:spacing w:line="276" w:lineRule="auto"/>
              <w:rPr>
                <w:rFonts w:ascii="Candara" w:hAnsi="Candara"/>
              </w:rPr>
            </w:pPr>
          </w:p>
        </w:tc>
      </w:tr>
    </w:tbl>
    <w:p w:rsidR="001E5DDB" w:rsidRDefault="001E5DDB" w:rsidP="00494C94">
      <w:pPr>
        <w:bidi w:val="0"/>
        <w:spacing w:after="120" w:line="240" w:lineRule="exact"/>
        <w:rPr>
          <w:rFonts w:ascii="Candara" w:hAnsi="Candara" w:cs="Times New (W1)"/>
          <w:b/>
          <w:bCs/>
          <w:smallCaps/>
          <w:color w:val="17365D"/>
          <w:lang w:eastAsia="fr-CA"/>
        </w:rPr>
      </w:pPr>
    </w:p>
    <w:p w:rsidR="00472C2A" w:rsidRPr="00854C6E" w:rsidRDefault="00472C2A" w:rsidP="001E5DD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BE76CD">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C44748">
            <w:pPr>
              <w:pStyle w:val="Corpsdetexte"/>
              <w:numPr>
                <w:ilvl w:val="0"/>
                <w:numId w:val="35"/>
              </w:numPr>
              <w:tabs>
                <w:tab w:val="left" w:pos="2977"/>
              </w:tabs>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épreuve écrite.</w:t>
            </w:r>
          </w:p>
          <w:p w:rsidR="00472C2A" w:rsidRPr="00854C6E" w:rsidRDefault="00472C2A" w:rsidP="00C44748">
            <w:pPr>
              <w:pStyle w:val="Corpsdetexte"/>
              <w:numPr>
                <w:ilvl w:val="0"/>
                <w:numId w:val="35"/>
              </w:numPr>
              <w:tabs>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rapports</w:t>
            </w:r>
          </w:p>
          <w:p w:rsidR="00472C2A" w:rsidRPr="00854C6E" w:rsidRDefault="00472C2A" w:rsidP="00C44748">
            <w:pPr>
              <w:pStyle w:val="Corpsdetexte"/>
              <w:numPr>
                <w:ilvl w:val="0"/>
                <w:numId w:val="35"/>
              </w:numPr>
              <w:tabs>
                <w:tab w:val="left" w:pos="2977"/>
              </w:tabs>
              <w:jc w:val="left"/>
              <w:rPr>
                <w:rFonts w:ascii="Candara" w:hAnsi="Candara"/>
                <w:sz w:val="20"/>
                <w:szCs w:val="20"/>
              </w:rPr>
            </w:pPr>
            <w:r w:rsidRPr="00854C6E">
              <w:rPr>
                <w:rFonts w:ascii="Candara" w:hAnsi="Candara"/>
                <w:b/>
                <w:bCs w:val="0"/>
                <w:sz w:val="22"/>
                <w:szCs w:val="22"/>
              </w:rPr>
              <w:t>Compte rendus de TP</w:t>
            </w:r>
            <w:r w:rsidRPr="00854C6E">
              <w:rPr>
                <w:rFonts w:ascii="Candara" w:hAnsi="Candara"/>
                <w:sz w:val="22"/>
                <w:szCs w:val="22"/>
              </w:rPr>
              <w:t>.</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2C75F8" w:rsidRPr="002C75F8" w:rsidRDefault="002C75F8" w:rsidP="002C75F8">
            <w:pPr>
              <w:pStyle w:val="Corpsdetexte"/>
              <w:numPr>
                <w:ilvl w:val="0"/>
                <w:numId w:val="34"/>
              </w:numPr>
              <w:tabs>
                <w:tab w:val="left" w:pos="2977"/>
              </w:tabs>
              <w:rPr>
                <w:rFonts w:ascii="Candara" w:hAnsi="Candara"/>
                <w:b/>
                <w:sz w:val="22"/>
                <w:szCs w:val="32"/>
              </w:rPr>
            </w:pPr>
            <w:r w:rsidRPr="002C75F8">
              <w:rPr>
                <w:rFonts w:ascii="Candara" w:hAnsi="Candara"/>
                <w:b/>
                <w:sz w:val="22"/>
                <w:szCs w:val="32"/>
              </w:rPr>
              <w:t>Contrôles continus : 20%</w:t>
            </w:r>
          </w:p>
          <w:p w:rsidR="002C75F8" w:rsidRPr="002C75F8" w:rsidRDefault="002C75F8" w:rsidP="002C75F8">
            <w:pPr>
              <w:pStyle w:val="Corpsdetexte"/>
              <w:numPr>
                <w:ilvl w:val="0"/>
                <w:numId w:val="34"/>
              </w:numPr>
              <w:tabs>
                <w:tab w:val="left" w:pos="2977"/>
              </w:tabs>
              <w:rPr>
                <w:rFonts w:ascii="Candara" w:hAnsi="Candara"/>
                <w:b/>
                <w:sz w:val="22"/>
                <w:szCs w:val="32"/>
              </w:rPr>
            </w:pPr>
            <w:r w:rsidRPr="002C75F8">
              <w:rPr>
                <w:rFonts w:ascii="Candara" w:hAnsi="Candara"/>
                <w:b/>
                <w:sz w:val="22"/>
                <w:szCs w:val="32"/>
              </w:rPr>
              <w:t>Examens des travaux pratiques : 20%</w:t>
            </w:r>
          </w:p>
          <w:p w:rsidR="00472C2A" w:rsidRPr="00854C6E" w:rsidRDefault="002C75F8" w:rsidP="002C75F8">
            <w:pPr>
              <w:pStyle w:val="Corpsdetexte"/>
              <w:numPr>
                <w:ilvl w:val="0"/>
                <w:numId w:val="34"/>
              </w:numPr>
              <w:tabs>
                <w:tab w:val="clear" w:pos="214"/>
                <w:tab w:val="left" w:pos="2977"/>
              </w:tabs>
              <w:ind w:right="0"/>
              <w:jc w:val="left"/>
              <w:rPr>
                <w:rFonts w:ascii="Candara" w:hAnsi="Candara"/>
                <w:b/>
                <w:sz w:val="22"/>
                <w:szCs w:val="32"/>
              </w:rPr>
            </w:pPr>
            <w:r w:rsidRPr="002C75F8">
              <w:rPr>
                <w:rFonts w:ascii="Candara" w:hAnsi="Candara"/>
                <w:b/>
                <w:sz w:val="22"/>
                <w:szCs w:val="32"/>
              </w:rPr>
              <w:t>Examen final : 60%</w:t>
            </w:r>
            <w:r w:rsidR="00EE1DCC" w:rsidRPr="00854C6E">
              <w:rPr>
                <w:rFonts w:ascii="Candara" w:hAnsi="Candara"/>
                <w:b/>
                <w:sz w:val="22"/>
                <w:szCs w:val="32"/>
              </w:rPr>
              <w:t xml:space="preserve">: </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51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ind w:right="357"/>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93"/>
        <w:gridCol w:w="844"/>
        <w:gridCol w:w="1131"/>
        <w:gridCol w:w="1472"/>
        <w:gridCol w:w="1567"/>
        <w:gridCol w:w="2848"/>
      </w:tblGrid>
      <w:tr w:rsidR="00472C2A" w:rsidRPr="00854C6E" w:rsidTr="006A4313">
        <w:tc>
          <w:tcPr>
            <w:tcW w:w="1011"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74"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5"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6A4313">
        <w:tc>
          <w:tcPr>
            <w:tcW w:w="101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F94286">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7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6A4313">
        <w:tc>
          <w:tcPr>
            <w:tcW w:w="101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F94286">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7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939"/>
      </w:tblGrid>
      <w:tr w:rsidR="00472C2A" w:rsidRPr="00854C6E" w:rsidTr="006A4313">
        <w:trPr>
          <w:trHeight w:val="87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Pr="00854C6E" w:rsidRDefault="001E5DDB" w:rsidP="001E5DDB">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A4313">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cs="Calibri"/>
                <w:b/>
                <w:bCs/>
                <w:kern w:val="36"/>
              </w:rPr>
              <w:t>M22</w:t>
            </w:r>
          </w:p>
        </w:tc>
      </w:tr>
      <w:tr w:rsidR="00472C2A" w:rsidRPr="00854C6E" w:rsidTr="006A4313">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bCs/>
              </w:rPr>
              <w:t>FAUNISTIQUE ET PHYSIOLOGIE ANIMALE</w:t>
            </w:r>
          </w:p>
        </w:tc>
      </w:tr>
      <w:tr w:rsidR="00472C2A" w:rsidRPr="00854C6E" w:rsidTr="006A4313">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AC4FDF" w:rsidP="00AB69C2">
            <w:pPr>
              <w:tabs>
                <w:tab w:val="left" w:pos="2977"/>
              </w:tabs>
              <w:bidi w:val="0"/>
              <w:spacing w:line="360" w:lineRule="auto"/>
              <w:rPr>
                <w:rFonts w:ascii="Candara" w:hAnsi="Candara"/>
                <w:b/>
                <w:caps/>
                <w:lang w:eastAsia="fr-CA"/>
              </w:rPr>
            </w:pPr>
            <w:r w:rsidRPr="00854C6E">
              <w:rPr>
                <w:rFonts w:ascii="Candara" w:hAnsi="Candara"/>
                <w:b/>
                <w:i/>
                <w:iCs/>
              </w:rPr>
              <w:t>Disciplinaire</w:t>
            </w:r>
          </w:p>
        </w:tc>
      </w:tr>
      <w:tr w:rsidR="005025A8" w:rsidRPr="00854C6E" w:rsidTr="006A4313">
        <w:tc>
          <w:tcPr>
            <w:tcW w:w="2339" w:type="pct"/>
            <w:tcBorders>
              <w:top w:val="single" w:sz="6" w:space="0" w:color="auto"/>
              <w:left w:val="single" w:sz="12" w:space="0" w:color="auto"/>
              <w:bottom w:val="single" w:sz="6" w:space="0" w:color="auto"/>
              <w:right w:val="single" w:sz="6" w:space="0" w:color="auto"/>
            </w:tcBorders>
            <w:vAlign w:val="center"/>
          </w:tcPr>
          <w:p w:rsidR="005025A8" w:rsidRPr="00854C6E" w:rsidRDefault="005025A8"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5025A8" w:rsidRPr="00854C6E" w:rsidRDefault="005025A8" w:rsidP="00AB69C2">
            <w:pPr>
              <w:tabs>
                <w:tab w:val="left" w:pos="2977"/>
              </w:tabs>
              <w:bidi w:val="0"/>
              <w:spacing w:line="360" w:lineRule="auto"/>
              <w:rPr>
                <w:rFonts w:ascii="Candara" w:hAnsi="Candara"/>
                <w:b/>
                <w:i/>
                <w:iCs/>
              </w:rPr>
            </w:pPr>
            <w:r w:rsidRPr="00854C6E">
              <w:rPr>
                <w:rFonts w:ascii="Candara" w:hAnsi="Candara"/>
                <w:b/>
                <w:i/>
                <w:iCs/>
              </w:rPr>
              <w:t>Français</w:t>
            </w:r>
          </w:p>
        </w:tc>
      </w:tr>
      <w:tr w:rsidR="00472C2A" w:rsidRPr="00854C6E" w:rsidTr="006A4313">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caps/>
                <w:lang w:eastAsia="fr-CA"/>
              </w:rPr>
              <w:t>S4</w:t>
            </w:r>
          </w:p>
        </w:tc>
      </w:tr>
      <w:tr w:rsidR="00472C2A" w:rsidRPr="00854C6E" w:rsidTr="006A4313">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4"/>
          <w:footerReference w:type="default" r:id="rId25"/>
          <w:footerReference w:type="first" r:id="rId26"/>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8720"/>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65813" w:rsidRPr="00854C6E" w:rsidRDefault="00B65813" w:rsidP="00B65813">
            <w:pPr>
              <w:bidi w:val="0"/>
              <w:jc w:val="both"/>
              <w:rPr>
                <w:rFonts w:ascii="Candara" w:hAnsi="Candara"/>
              </w:rPr>
            </w:pPr>
            <w:r w:rsidRPr="00854C6E">
              <w:rPr>
                <w:rFonts w:ascii="Candara" w:hAnsi="Candara"/>
                <w:b/>
                <w:bCs/>
              </w:rPr>
              <w:t>Compétence1</w:t>
            </w:r>
            <w:r w:rsidRPr="00854C6E">
              <w:rPr>
                <w:rFonts w:ascii="Candara" w:hAnsi="Candara" w:hint="cs"/>
                <w:rtl/>
              </w:rPr>
              <w:t> </w:t>
            </w:r>
            <w:r w:rsidRPr="00854C6E">
              <w:rPr>
                <w:rFonts w:ascii="Candara" w:hAnsi="Candara"/>
              </w:rPr>
              <w:t>: Au terme  de l’élément ‘’Faunistique ‘’ du module de Faunistique et Physiologie animale, les étudiants  s’approprient  les savoirs et  savoir-faire relatifs à Systématique du règne animal, à  la collecte, à l’identification et à  la conservation d’échantillons d’animaux,  et  seront en mesure de les réinvestir pour  réaliser des collections d’animaux et pour s’approprier le contenu des modules (M24, M28 et M35)</w:t>
            </w:r>
            <w:r w:rsidRPr="00854C6E">
              <w:rPr>
                <w:rFonts w:ascii="Candara" w:hAnsi="Candara"/>
                <w:rtl/>
              </w:rPr>
              <w:t>.</w:t>
            </w:r>
          </w:p>
          <w:p w:rsidR="00362C3A" w:rsidRPr="00854C6E" w:rsidRDefault="00B65813" w:rsidP="00B65813">
            <w:pPr>
              <w:bidi w:val="0"/>
              <w:jc w:val="both"/>
              <w:rPr>
                <w:rFonts w:ascii="Candara" w:hAnsi="Candara"/>
              </w:rPr>
            </w:pPr>
            <w:r w:rsidRPr="00854C6E">
              <w:rPr>
                <w:rFonts w:ascii="Candara" w:hAnsi="Candara"/>
                <w:b/>
                <w:bCs/>
              </w:rPr>
              <w:t>Compétence 2</w:t>
            </w:r>
            <w:r w:rsidRPr="00854C6E">
              <w:rPr>
                <w:rFonts w:ascii="Candara" w:hAnsi="Candara" w:hint="cs"/>
                <w:rtl/>
              </w:rPr>
              <w:t>:</w:t>
            </w:r>
            <w:r w:rsidRPr="00854C6E">
              <w:rPr>
                <w:rFonts w:ascii="Candara" w:hAnsi="Candara"/>
              </w:rPr>
              <w:t xml:space="preserve"> Au terme de l’élément  ‘’ Physiologie animale’’ du module de faunistique et Physiologie animale, les étudiants  s’approprient  les savoirs et  savoir-faire relatifs aux concepts de milieu intérieur et d’homéostasie, à la  communication nerveuse et hormonale et à la physiologie des grandes fonctions et  seront en mesure de les réinvestir pour  résoudre des problèmes scientifiques  liés à ce contenu pour s’approprier le contenu du module </w:t>
            </w:r>
            <w:r w:rsidR="004E5593" w:rsidRPr="00854C6E">
              <w:rPr>
                <w:rFonts w:ascii="Candara" w:eastAsia="Calibri" w:hAnsi="Candara" w:cs="Arial"/>
              </w:rPr>
              <w:t>(</w:t>
            </w:r>
            <w:r w:rsidR="00101076" w:rsidRPr="00854C6E">
              <w:rPr>
                <w:rFonts w:ascii="Candara" w:eastAsia="Calibri" w:hAnsi="Candara" w:cs="Arial"/>
              </w:rPr>
              <w:t>M29</w:t>
            </w:r>
            <w:r w:rsidR="004E5593" w:rsidRPr="00854C6E">
              <w:rPr>
                <w:rFonts w:ascii="Candara" w:eastAsia="Calibri" w:hAnsi="Candara" w:cs="Arial"/>
              </w:rPr>
              <w:t>).</w:t>
            </w:r>
          </w:p>
          <w:p w:rsidR="00362C3A" w:rsidRPr="00854C6E" w:rsidRDefault="00362C3A" w:rsidP="00B6581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9C6637" w:rsidP="009C6637">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9C6637" w:rsidRPr="00854C6E" w:rsidRDefault="009C6637" w:rsidP="00C44748">
            <w:pPr>
              <w:pStyle w:val="Paragraphedeliste"/>
              <w:numPr>
                <w:ilvl w:val="0"/>
                <w:numId w:val="253"/>
              </w:numPr>
              <w:tabs>
                <w:tab w:val="right" w:pos="567"/>
                <w:tab w:val="left" w:pos="2977"/>
              </w:tabs>
              <w:bidi w:val="0"/>
              <w:ind w:right="58"/>
              <w:rPr>
                <w:rFonts w:ascii="Candara" w:hAnsi="Candara" w:cs="Calibri"/>
                <w:b/>
                <w:bCs/>
                <w:i/>
                <w:iCs/>
                <w:kern w:val="36"/>
              </w:rPr>
            </w:pPr>
            <w:r w:rsidRPr="00854C6E">
              <w:rPr>
                <w:rFonts w:ascii="Candara" w:hAnsi="Candara" w:cs="Calibri"/>
              </w:rPr>
              <w:t>Utiliser les techniques de collecte, d’identification et de conservation d’échantillons ;</w:t>
            </w:r>
          </w:p>
          <w:p w:rsidR="009C6637" w:rsidRPr="00854C6E" w:rsidRDefault="009C6637" w:rsidP="00C44748">
            <w:pPr>
              <w:numPr>
                <w:ilvl w:val="0"/>
                <w:numId w:val="253"/>
              </w:numPr>
              <w:tabs>
                <w:tab w:val="right" w:pos="567"/>
                <w:tab w:val="left" w:pos="2977"/>
              </w:tabs>
              <w:bidi w:val="0"/>
              <w:ind w:right="58"/>
              <w:rPr>
                <w:rFonts w:ascii="Candara" w:hAnsi="Candara" w:cs="Calibri"/>
                <w:b/>
                <w:bCs/>
                <w:i/>
                <w:iCs/>
                <w:kern w:val="36"/>
              </w:rPr>
            </w:pPr>
            <w:r w:rsidRPr="00854C6E">
              <w:rPr>
                <w:rFonts w:ascii="Candara" w:hAnsi="Candara"/>
              </w:rPr>
              <w:t>Acquérir les notions de base sur les systèmes de régulations physiologiques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S’approprier le concept de milieu intérieur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S’approprier de façon intégrée les mécanismes de communication nerveuse et hormonale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 fonctionnement de la pompe cardiaque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mécanismes de régulation de la pression artérielle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mécanismes d’échanges et de transport des gaz respiratoires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modes de régulation de la respiration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la fonction rénale en lien avec l’organisation anatomique et structurale du rein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Monter des travaux pratiques pour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Mettre en évidence l’activité cardiaque et respiratoire en utilisant l’EXAO</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Mettre en évidence l’activité électrique du nerf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La libération du glycogène par le foie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Etudier la contraction musculaire.</w:t>
            </w:r>
          </w:p>
          <w:p w:rsidR="00472C2A" w:rsidRPr="00854C6E" w:rsidRDefault="00472C2A" w:rsidP="00AB69C2">
            <w:pPr>
              <w:pStyle w:val="Commentaire"/>
              <w:tabs>
                <w:tab w:val="left" w:pos="2977"/>
              </w:tabs>
              <w:bidi w:val="0"/>
              <w:ind w:left="360"/>
              <w:rPr>
                <w:rFonts w:ascii="Calibri" w:hAnsi="Calibri"/>
                <w:bCs/>
                <w:sz w:val="22"/>
                <w:szCs w:val="22"/>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588"/>
        </w:trPr>
        <w:tc>
          <w:tcPr>
            <w:tcW w:w="5000" w:type="pct"/>
          </w:tcPr>
          <w:p w:rsidR="00472C2A" w:rsidRPr="00854C6E" w:rsidRDefault="00EE1DCC" w:rsidP="00AB69C2">
            <w:pPr>
              <w:tabs>
                <w:tab w:val="left" w:pos="2977"/>
              </w:tabs>
              <w:bidi w:val="0"/>
              <w:ind w:left="357"/>
              <w:rPr>
                <w:rFonts w:ascii="Candara" w:hAnsi="Candara"/>
                <w:lang w:eastAsia="fr-CA"/>
              </w:rPr>
            </w:pPr>
            <w:r w:rsidRPr="00854C6E">
              <w:rPr>
                <w:rFonts w:ascii="Candara" w:hAnsi="Candara"/>
                <w:lang w:eastAsia="fr-CA"/>
              </w:rPr>
              <w:t xml:space="preserve">M01,M02,  M08, M15, </w:t>
            </w:r>
          </w:p>
          <w:p w:rsidR="00472C2A" w:rsidRPr="00854C6E" w:rsidRDefault="00472C2A" w:rsidP="00AB69C2">
            <w:pPr>
              <w:tabs>
                <w:tab w:val="left" w:pos="2977"/>
              </w:tabs>
              <w:bidi w:val="0"/>
              <w:ind w:left="357"/>
              <w:rPr>
                <w:rFonts w:ascii="Candara" w:hAnsi="Candara"/>
                <w:lang w:eastAsia="fr-CA"/>
              </w:rPr>
            </w:pPr>
          </w:p>
        </w:tc>
      </w:tr>
    </w:tbl>
    <w:p w:rsidR="00AD0DD4" w:rsidRPr="00854C6E" w:rsidRDefault="00AD0DD4" w:rsidP="002C75F8">
      <w:pPr>
        <w:tabs>
          <w:tab w:val="left" w:pos="2977"/>
        </w:tabs>
        <w:bidi w:val="0"/>
        <w:rPr>
          <w:rFonts w:eastAsia="Batang"/>
        </w:rPr>
      </w:pPr>
      <w:r w:rsidRPr="00854C6E">
        <w:rPr>
          <w:rFonts w:ascii="Candara" w:hAnsi="Candara" w:cs="Times New (W1)"/>
          <w:b/>
          <w:bCs/>
          <w:smallCaps/>
          <w:color w:val="17365D"/>
          <w:lang w:eastAsia="fr-CA"/>
        </w:rPr>
        <w:t xml:space="preserve">1.3.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2C75F8"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2C75F8" w:rsidRPr="00187524">
        <w:rPr>
          <w:rFonts w:ascii="Candara" w:hAnsi="Candara"/>
          <w:i/>
          <w:iCs/>
          <w:color w:val="17365D" w:themeColor="text2" w:themeShade="BF"/>
          <w:sz w:val="20"/>
          <w:szCs w:val="20"/>
        </w:rPr>
        <w:t xml:space="preserve">. </w:t>
      </w:r>
      <w:r w:rsidR="002C75F8" w:rsidRPr="00187524">
        <w:rPr>
          <w:rFonts w:ascii="Candara" w:hAnsi="Candara"/>
          <w:i/>
          <w:iCs/>
          <w:color w:val="17365D"/>
          <w:sz w:val="20"/>
          <w:szCs w:val="20"/>
        </w:rPr>
        <w:t>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5"/>
        <w:gridCol w:w="881"/>
        <w:gridCol w:w="735"/>
        <w:gridCol w:w="735"/>
        <w:gridCol w:w="1027"/>
        <w:gridCol w:w="1027"/>
        <w:gridCol w:w="2056"/>
        <w:gridCol w:w="879"/>
      </w:tblGrid>
      <w:tr w:rsidR="00EE1DCC" w:rsidRPr="00854C6E" w:rsidTr="0095027A">
        <w:tc>
          <w:tcPr>
            <w:tcW w:w="1276"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24"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C31324">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E1DCC" w:rsidRPr="00854C6E" w:rsidTr="0095027A">
        <w:tc>
          <w:tcPr>
            <w:tcW w:w="1276"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447"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7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7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2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2C75F8">
            <w:pPr>
              <w:tabs>
                <w:tab w:val="left" w:pos="2977"/>
              </w:tabs>
              <w:bidi w:val="0"/>
              <w:rPr>
                <w:rFonts w:ascii="Candara" w:hAnsi="Candara"/>
                <w:b/>
                <w:bCs/>
                <w:sz w:val="18"/>
                <w:szCs w:val="18"/>
                <w:lang w:eastAsia="fr-CA"/>
              </w:rPr>
            </w:pPr>
            <w:r w:rsidRPr="00854C6E">
              <w:rPr>
                <w:rFonts w:ascii="Candara" w:hAnsi="Candara"/>
                <w:b/>
                <w:bCs/>
                <w:sz w:val="18"/>
                <w:szCs w:val="18"/>
              </w:rPr>
              <w:t xml:space="preserve">Activités Pratiques </w:t>
            </w:r>
          </w:p>
        </w:tc>
        <w:tc>
          <w:tcPr>
            <w:tcW w:w="52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31324">
            <w:pPr>
              <w:tabs>
                <w:tab w:val="left" w:pos="2977"/>
              </w:tabs>
              <w:bidi w:val="0"/>
              <w:jc w:val="center"/>
              <w:rPr>
                <w:rFonts w:ascii="Candara" w:hAnsi="Candara"/>
                <w:b/>
                <w:bCs/>
                <w:sz w:val="16"/>
                <w:szCs w:val="16"/>
              </w:rPr>
            </w:pPr>
            <w:r w:rsidRPr="00854C6E">
              <w:rPr>
                <w:rFonts w:ascii="Candara" w:hAnsi="Candara"/>
                <w:b/>
                <w:bCs/>
                <w:sz w:val="16"/>
                <w:szCs w:val="16"/>
              </w:rPr>
              <w:t>Travail personnel</w:t>
            </w:r>
          </w:p>
        </w:tc>
        <w:tc>
          <w:tcPr>
            <w:tcW w:w="104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2C75F8" w:rsidP="00C31324">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47"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2C75F8" w:rsidRPr="00854C6E" w:rsidTr="0095027A">
        <w:tc>
          <w:tcPr>
            <w:tcW w:w="1276" w:type="pct"/>
            <w:tcBorders>
              <w:top w:val="single" w:sz="6" w:space="0" w:color="auto"/>
              <w:left w:val="single" w:sz="12" w:space="0" w:color="auto"/>
              <w:bottom w:val="single" w:sz="6" w:space="0" w:color="auto"/>
              <w:right w:val="single" w:sz="6" w:space="0" w:color="auto"/>
            </w:tcBorders>
            <w:vAlign w:val="center"/>
          </w:tcPr>
          <w:p w:rsidR="002C75F8" w:rsidRPr="00854C6E" w:rsidRDefault="002C75F8" w:rsidP="002C75F8">
            <w:pPr>
              <w:tabs>
                <w:tab w:val="left" w:pos="2977"/>
              </w:tabs>
              <w:bidi w:val="0"/>
              <w:spacing w:line="360" w:lineRule="auto"/>
              <w:rPr>
                <w:rFonts w:ascii="Candara" w:hAnsi="Candara"/>
                <w:sz w:val="18"/>
                <w:szCs w:val="18"/>
              </w:rPr>
            </w:pPr>
          </w:p>
        </w:tc>
        <w:tc>
          <w:tcPr>
            <w:tcW w:w="447"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2</w:t>
            </w:r>
          </w:p>
        </w:tc>
        <w:tc>
          <w:tcPr>
            <w:tcW w:w="447" w:type="pct"/>
            <w:tcBorders>
              <w:top w:val="single" w:sz="6" w:space="0" w:color="auto"/>
              <w:left w:val="single" w:sz="6" w:space="0" w:color="auto"/>
              <w:bottom w:val="single" w:sz="6" w:space="0" w:color="auto"/>
              <w:right w:val="single" w:sz="12" w:space="0" w:color="auto"/>
            </w:tcBorders>
          </w:tcPr>
          <w:p w:rsidR="002C75F8" w:rsidRPr="009752A0" w:rsidRDefault="002C75F8" w:rsidP="002C75F8">
            <w:r w:rsidRPr="009752A0">
              <w:t>14h</w:t>
            </w:r>
          </w:p>
        </w:tc>
      </w:tr>
      <w:tr w:rsidR="002C75F8" w:rsidRPr="00854C6E" w:rsidTr="0095027A">
        <w:tc>
          <w:tcPr>
            <w:tcW w:w="1276" w:type="pct"/>
            <w:tcBorders>
              <w:top w:val="single" w:sz="6" w:space="0" w:color="auto"/>
              <w:left w:val="single" w:sz="12" w:space="0" w:color="auto"/>
              <w:bottom w:val="single" w:sz="6" w:space="0" w:color="auto"/>
              <w:right w:val="single" w:sz="6" w:space="0" w:color="auto"/>
            </w:tcBorders>
            <w:hideMark/>
          </w:tcPr>
          <w:p w:rsidR="002C75F8" w:rsidRPr="00854C6E" w:rsidRDefault="002C75F8" w:rsidP="00F84D4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47"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14h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14h</w:t>
            </w:r>
          </w:p>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2</w:t>
            </w:r>
          </w:p>
        </w:tc>
        <w:tc>
          <w:tcPr>
            <w:tcW w:w="447" w:type="pct"/>
            <w:tcBorders>
              <w:top w:val="single" w:sz="6" w:space="0" w:color="auto"/>
              <w:left w:val="single" w:sz="6" w:space="0" w:color="auto"/>
              <w:bottom w:val="single" w:sz="6" w:space="0" w:color="auto"/>
              <w:right w:val="single" w:sz="12" w:space="0" w:color="auto"/>
            </w:tcBorders>
          </w:tcPr>
          <w:p w:rsidR="002C75F8" w:rsidRPr="009752A0" w:rsidRDefault="002C75F8" w:rsidP="002C75F8">
            <w:r w:rsidRPr="009752A0">
              <w:t>36 h</w:t>
            </w:r>
          </w:p>
        </w:tc>
      </w:tr>
      <w:tr w:rsidR="002C75F8" w:rsidRPr="00854C6E" w:rsidTr="0095027A">
        <w:tc>
          <w:tcPr>
            <w:tcW w:w="1276" w:type="pct"/>
            <w:tcBorders>
              <w:top w:val="single" w:sz="6" w:space="0" w:color="auto"/>
              <w:left w:val="single" w:sz="12" w:space="0" w:color="auto"/>
              <w:bottom w:val="single" w:sz="12" w:space="0" w:color="auto"/>
              <w:right w:val="single" w:sz="6" w:space="0" w:color="auto"/>
            </w:tcBorders>
            <w:hideMark/>
          </w:tcPr>
          <w:p w:rsidR="002C75F8" w:rsidRPr="00854C6E" w:rsidRDefault="002C75F8" w:rsidP="00F84D4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47"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20h</w:t>
            </w:r>
          </w:p>
        </w:tc>
        <w:tc>
          <w:tcPr>
            <w:tcW w:w="37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20h</w:t>
            </w:r>
          </w:p>
        </w:tc>
        <w:tc>
          <w:tcPr>
            <w:tcW w:w="521" w:type="pct"/>
            <w:tcBorders>
              <w:top w:val="single" w:sz="6" w:space="0" w:color="auto"/>
              <w:left w:val="single" w:sz="6" w:space="0" w:color="auto"/>
              <w:bottom w:val="single" w:sz="12"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12"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4</w:t>
            </w:r>
          </w:p>
        </w:tc>
        <w:tc>
          <w:tcPr>
            <w:tcW w:w="447" w:type="pct"/>
            <w:tcBorders>
              <w:top w:val="single" w:sz="6" w:space="0" w:color="auto"/>
              <w:left w:val="single" w:sz="6" w:space="0" w:color="auto"/>
              <w:bottom w:val="single" w:sz="12" w:space="0" w:color="auto"/>
              <w:right w:val="single" w:sz="12" w:space="0" w:color="auto"/>
            </w:tcBorders>
            <w:hideMark/>
          </w:tcPr>
          <w:p w:rsidR="002C75F8" w:rsidRPr="009752A0" w:rsidRDefault="002C75F8" w:rsidP="002C75F8">
            <w:r w:rsidRPr="009752A0">
              <w:t>50h</w:t>
            </w:r>
          </w:p>
        </w:tc>
      </w:tr>
    </w:tbl>
    <w:p w:rsidR="00472C2A" w:rsidRDefault="00472C2A" w:rsidP="009C6637">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75F8" w:rsidRPr="00C41829" w:rsidRDefault="002C75F8" w:rsidP="002C75F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2C75F8" w:rsidRPr="0084116E" w:rsidRDefault="002C75F8" w:rsidP="002C75F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398"/>
        </w:trPr>
        <w:tc>
          <w:tcPr>
            <w:tcW w:w="5000" w:type="pct"/>
          </w:tcPr>
          <w:p w:rsidR="00412C79" w:rsidRPr="00854C6E" w:rsidRDefault="00F94286" w:rsidP="009C6637">
            <w:pPr>
              <w:pStyle w:val="Corpsdetexte"/>
              <w:tabs>
                <w:tab w:val="left" w:pos="2977"/>
              </w:tabs>
              <w:jc w:val="left"/>
              <w:rPr>
                <w:rFonts w:ascii="Candara" w:hAnsi="Candara"/>
                <w:bCs w:val="0"/>
              </w:rPr>
            </w:pPr>
            <w:r w:rsidRPr="00854C6E">
              <w:rPr>
                <w:rFonts w:ascii="Candara" w:eastAsiaTheme="minorHAnsi" w:hAnsi="Candara" w:cstheme="minorHAnsi"/>
                <w:b/>
                <w:lang w:eastAsia="en-US"/>
              </w:rPr>
              <w:t>Partie</w:t>
            </w:r>
            <w:r w:rsidR="00EC661A" w:rsidRPr="00854C6E">
              <w:rPr>
                <w:rFonts w:ascii="Candara" w:hAnsi="Candara"/>
                <w:b/>
                <w:bCs w:val="0"/>
              </w:rPr>
              <w:t xml:space="preserve">1 : </w:t>
            </w:r>
            <w:r w:rsidR="00412C79" w:rsidRPr="00854C6E">
              <w:rPr>
                <w:rFonts w:ascii="Candara" w:hAnsi="Candara"/>
                <w:b/>
                <w:bCs w:val="0"/>
              </w:rPr>
              <w:t>Faunistique</w:t>
            </w:r>
          </w:p>
          <w:p w:rsidR="00412C79" w:rsidRPr="00854C6E" w:rsidRDefault="00412C79" w:rsidP="00AB69C2">
            <w:pPr>
              <w:pStyle w:val="Corpsdetexte"/>
              <w:tabs>
                <w:tab w:val="left" w:pos="2977"/>
              </w:tabs>
              <w:jc w:val="left"/>
              <w:rPr>
                <w:rFonts w:ascii="Candara" w:hAnsi="Candara"/>
                <w:b/>
                <w:bCs w:val="0"/>
              </w:rPr>
            </w:pPr>
            <w:r w:rsidRPr="00854C6E">
              <w:rPr>
                <w:rFonts w:ascii="Candara" w:hAnsi="Candara"/>
                <w:b/>
                <w:bCs w:val="0"/>
              </w:rPr>
              <w:t xml:space="preserve">Cours : </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Principes généraux de la systématique du règne animal</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Classification zoologique: principaux embranchements animaux</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Eléments de la biologie des invertébrés</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Eléments de la biologie des vertébrés</w:t>
            </w:r>
          </w:p>
          <w:p w:rsidR="00472C2A" w:rsidRPr="00854C6E" w:rsidRDefault="00472C2A" w:rsidP="00AB69C2">
            <w:pPr>
              <w:pStyle w:val="NormalWeb"/>
              <w:tabs>
                <w:tab w:val="left" w:pos="2977"/>
              </w:tabs>
              <w:spacing w:before="0" w:beforeAutospacing="0" w:after="0" w:afterAutospacing="0"/>
              <w:rPr>
                <w:rFonts w:ascii="Candara" w:hAnsi="Candara"/>
                <w:b/>
                <w:bCs/>
                <w:kern w:val="36"/>
              </w:rPr>
            </w:pPr>
          </w:p>
          <w:p w:rsidR="00412C79" w:rsidRPr="00854C6E" w:rsidRDefault="00412C79" w:rsidP="00AB69C2">
            <w:pPr>
              <w:pStyle w:val="Corpsdetexte"/>
              <w:tabs>
                <w:tab w:val="left" w:pos="2977"/>
              </w:tabs>
              <w:jc w:val="left"/>
              <w:rPr>
                <w:rFonts w:ascii="Candara" w:hAnsi="Candara"/>
                <w:b/>
                <w:bCs w:val="0"/>
              </w:rPr>
            </w:pPr>
            <w:r w:rsidRPr="00854C6E">
              <w:rPr>
                <w:rFonts w:ascii="Candara" w:hAnsi="Candara"/>
                <w:b/>
                <w:bCs w:val="0"/>
              </w:rPr>
              <w:t>Activités pratiques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C</w:t>
            </w:r>
            <w:r w:rsidR="00412C79" w:rsidRPr="00854C6E">
              <w:rPr>
                <w:rFonts w:ascii="Candara" w:hAnsi="Candara"/>
                <w:kern w:val="36"/>
              </w:rPr>
              <w:t xml:space="preserve">onception et pose des pièges,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Techniques de </w:t>
            </w:r>
            <w:r w:rsidR="00412C79" w:rsidRPr="00854C6E">
              <w:rPr>
                <w:rFonts w:ascii="Candara" w:hAnsi="Candara"/>
                <w:kern w:val="36"/>
              </w:rPr>
              <w:t xml:space="preserve">collecte et conservation des échantillons,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Utilisation de clés de détermination et </w:t>
            </w:r>
            <w:r w:rsidR="00412C79" w:rsidRPr="00854C6E">
              <w:rPr>
                <w:rFonts w:ascii="Candara" w:hAnsi="Candara"/>
                <w:kern w:val="36"/>
              </w:rPr>
              <w:t>identification des échantillons</w:t>
            </w:r>
            <w:r w:rsidR="001D17AD" w:rsidRPr="00854C6E">
              <w:rPr>
                <w:rFonts w:ascii="Candara" w:hAnsi="Candara"/>
                <w:kern w:val="36"/>
              </w:rPr>
              <w:t>,</w:t>
            </w:r>
          </w:p>
          <w:p w:rsidR="00412C79" w:rsidRPr="00854C6E" w:rsidRDefault="00412C79"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 Constitution d’une collection</w:t>
            </w:r>
            <w:r w:rsidR="001D17AD" w:rsidRPr="00854C6E">
              <w:rPr>
                <w:rFonts w:ascii="Candara" w:hAnsi="Candara"/>
                <w:kern w:val="36"/>
              </w:rPr>
              <w:t>.</w:t>
            </w:r>
          </w:p>
          <w:p w:rsidR="00F94286" w:rsidRPr="00854C6E" w:rsidRDefault="00F94286" w:rsidP="00AB69C2">
            <w:pPr>
              <w:pStyle w:val="NormalWeb"/>
              <w:tabs>
                <w:tab w:val="left" w:pos="2977"/>
              </w:tabs>
              <w:spacing w:before="0" w:beforeAutospacing="0" w:after="0" w:afterAutospacing="0"/>
              <w:rPr>
                <w:rFonts w:ascii="Candara" w:hAnsi="Candara"/>
                <w:b/>
                <w:bCs/>
                <w:kern w:val="36"/>
                <w:sz w:val="22"/>
                <w:szCs w:val="22"/>
              </w:rPr>
            </w:pPr>
          </w:p>
          <w:p w:rsidR="00472C2A" w:rsidRPr="00854C6E" w:rsidRDefault="00EC661A" w:rsidP="009C6637">
            <w:pPr>
              <w:pStyle w:val="NormalWeb"/>
              <w:tabs>
                <w:tab w:val="left" w:pos="2977"/>
              </w:tabs>
              <w:spacing w:before="0" w:beforeAutospacing="0" w:after="0" w:afterAutospacing="0"/>
              <w:rPr>
                <w:rFonts w:ascii="Candara" w:hAnsi="Candara"/>
                <w:b/>
                <w:bCs/>
                <w:kern w:val="36"/>
              </w:rPr>
            </w:pPr>
            <w:r w:rsidRPr="00854C6E">
              <w:rPr>
                <w:rFonts w:ascii="Candara" w:hAnsi="Candara"/>
                <w:b/>
                <w:bCs/>
                <w:kern w:val="36"/>
              </w:rPr>
              <w:t xml:space="preserve">Partie 2: </w:t>
            </w:r>
            <w:r w:rsidR="00472C2A" w:rsidRPr="00854C6E">
              <w:rPr>
                <w:rFonts w:ascii="Candara" w:hAnsi="Candara"/>
                <w:b/>
                <w:bCs/>
                <w:kern w:val="36"/>
              </w:rPr>
              <w:t>Physiologie Animale</w:t>
            </w:r>
          </w:p>
          <w:p w:rsidR="00733D46" w:rsidRPr="00854C6E" w:rsidRDefault="00733D46" w:rsidP="00AB69C2">
            <w:pPr>
              <w:pStyle w:val="NormalWeb"/>
              <w:tabs>
                <w:tab w:val="left" w:pos="2977"/>
              </w:tabs>
              <w:spacing w:before="0" w:beforeAutospacing="0" w:after="0" w:afterAutospacing="0"/>
              <w:rPr>
                <w:rFonts w:ascii="Candara" w:hAnsi="Candara"/>
                <w:b/>
                <w:bCs/>
                <w:kern w:val="36"/>
              </w:rPr>
            </w:pPr>
            <w:r w:rsidRPr="00854C6E">
              <w:rPr>
                <w:rFonts w:ascii="Candara" w:hAnsi="Candara"/>
                <w:b/>
                <w:bCs/>
                <w:kern w:val="36"/>
              </w:rPr>
              <w:t xml:space="preserve">Cours : </w:t>
            </w:r>
          </w:p>
          <w:p w:rsidR="00472C2A" w:rsidRPr="00854C6E" w:rsidRDefault="00472C2A" w:rsidP="00C44748">
            <w:pPr>
              <w:pStyle w:val="Paragraphedeliste"/>
              <w:numPr>
                <w:ilvl w:val="0"/>
                <w:numId w:val="148"/>
              </w:numPr>
              <w:tabs>
                <w:tab w:val="left" w:pos="2977"/>
              </w:tabs>
              <w:bidi w:val="0"/>
              <w:rPr>
                <w:rFonts w:ascii="Candara" w:hAnsi="Candara"/>
                <w:b/>
                <w:bCs/>
                <w:sz w:val="22"/>
                <w:szCs w:val="22"/>
                <w:u w:val="single"/>
                <w:lang w:eastAsia="fr-CA"/>
              </w:rPr>
            </w:pPr>
            <w:r w:rsidRPr="00854C6E">
              <w:rPr>
                <w:rFonts w:ascii="Candara" w:hAnsi="Candara"/>
                <w:b/>
                <w:sz w:val="22"/>
                <w:szCs w:val="22"/>
                <w:lang w:eastAsia="fr-CA"/>
              </w:rPr>
              <w:t>Milieu intérieur</w:t>
            </w:r>
            <w:r w:rsidRPr="00854C6E">
              <w:rPr>
                <w:rFonts w:ascii="Candara" w:hAnsi="Candara"/>
                <w:sz w:val="22"/>
                <w:szCs w:val="22"/>
                <w:lang w:eastAsia="fr-CA"/>
              </w:rPr>
              <w:t>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de milieu intérieur</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du milieu intérieur</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Nature physico-chimique du milieu intérieur</w:t>
            </w:r>
          </w:p>
          <w:p w:rsidR="001D3DF0"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Dimensions des Compartiments liquidiens et échanges entre les compartiments.</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Sang et plasma</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Homéostasie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d’homéostasie : Equilibre Statique et Dynamique</w:t>
            </w:r>
          </w:p>
          <w:p w:rsidR="0052395E"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de boucle de régulation : Caractéristiques des Systèmes de Contrôle  Homéostatiques</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Communications nerveuses et Hormonales </w:t>
            </w:r>
          </w:p>
          <w:p w:rsidR="00472C2A" w:rsidRPr="00854C6E" w:rsidRDefault="00733D46" w:rsidP="00AB69C2">
            <w:pPr>
              <w:shd w:val="clear" w:color="auto" w:fill="FFFFFF"/>
              <w:tabs>
                <w:tab w:val="left" w:pos="2977"/>
              </w:tabs>
              <w:bidi w:val="0"/>
              <w:ind w:left="720"/>
              <w:rPr>
                <w:rFonts w:ascii="Candara" w:hAnsi="Candara"/>
                <w:b/>
                <w:bCs/>
                <w:sz w:val="22"/>
                <w:szCs w:val="22"/>
              </w:rPr>
            </w:pPr>
            <w:r w:rsidRPr="00854C6E">
              <w:rPr>
                <w:rFonts w:ascii="Candara" w:hAnsi="Candara"/>
                <w:b/>
                <w:bCs/>
                <w:sz w:val="22"/>
                <w:szCs w:val="22"/>
              </w:rPr>
              <w:t xml:space="preserve">4-1 </w:t>
            </w:r>
            <w:r w:rsidR="00472C2A" w:rsidRPr="00854C6E">
              <w:rPr>
                <w:rFonts w:ascii="Candara" w:hAnsi="Candara"/>
                <w:b/>
                <w:bCs/>
                <w:sz w:val="22"/>
                <w:szCs w:val="22"/>
              </w:rPr>
              <w:t>Communication nerveuse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générale du système nerveux</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Propriétés du nerf et de la fibre nerveuse ou neurone : excitabilité, conductibilité, potentiel de repos, potentiel d’action et sa propagation, codage en fréquence et en amplitude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Synapse et transmission synaptique : mécanismes de la transmission synaptique, neurotransmetteurs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Exemples d’action nerveuse : contraction musculaire, aspect structuraux et fonctionnement de la cellule musculaire</w:t>
            </w:r>
          </w:p>
          <w:p w:rsidR="00D73039" w:rsidRPr="00854C6E" w:rsidRDefault="00562775"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Récepteurs nerveux : étude </w:t>
            </w:r>
            <w:r w:rsidR="009C6637" w:rsidRPr="00854C6E">
              <w:rPr>
                <w:rFonts w:ascii="Candara" w:hAnsi="Candara"/>
                <w:sz w:val="22"/>
                <w:szCs w:val="22"/>
                <w:lang w:eastAsia="fr-CA"/>
              </w:rPr>
              <w:t>d’unexemple</w:t>
            </w:r>
            <w:r w:rsidR="00766CF8" w:rsidRPr="00854C6E">
              <w:rPr>
                <w:rFonts w:ascii="Candara" w:hAnsi="Candara"/>
                <w:sz w:val="22"/>
                <w:szCs w:val="22"/>
                <w:lang w:eastAsia="fr-CA"/>
              </w:rPr>
              <w:t>(œil</w:t>
            </w:r>
            <w:r w:rsidR="00D73039" w:rsidRPr="00854C6E">
              <w:rPr>
                <w:rFonts w:ascii="Candara" w:hAnsi="Candara"/>
                <w:sz w:val="22"/>
                <w:szCs w:val="22"/>
                <w:lang w:eastAsia="fr-CA"/>
              </w:rPr>
              <w:t xml:space="preserve"> et oreille</w:t>
            </w:r>
            <w:r w:rsidR="00766CF8" w:rsidRPr="00854C6E">
              <w:rPr>
                <w:rFonts w:ascii="Candara" w:hAnsi="Candara"/>
                <w:sz w:val="22"/>
                <w:szCs w:val="22"/>
                <w:lang w:eastAsia="fr-CA"/>
              </w:rPr>
              <w:t>)</w:t>
            </w:r>
          </w:p>
          <w:p w:rsidR="00472C2A" w:rsidRPr="00854C6E" w:rsidRDefault="00733D46" w:rsidP="00AB69C2">
            <w:pPr>
              <w:shd w:val="clear" w:color="auto" w:fill="FFFFFF"/>
              <w:tabs>
                <w:tab w:val="left" w:pos="2977"/>
              </w:tabs>
              <w:bidi w:val="0"/>
              <w:ind w:left="777"/>
              <w:rPr>
                <w:rFonts w:ascii="Candara" w:hAnsi="Candara"/>
                <w:b/>
                <w:bCs/>
                <w:sz w:val="22"/>
                <w:szCs w:val="22"/>
              </w:rPr>
            </w:pPr>
            <w:r w:rsidRPr="00854C6E">
              <w:rPr>
                <w:rFonts w:ascii="Candara" w:hAnsi="Candara"/>
                <w:b/>
                <w:bCs/>
                <w:sz w:val="22"/>
                <w:szCs w:val="22"/>
              </w:rPr>
              <w:t xml:space="preserve">4-2 </w:t>
            </w:r>
            <w:r w:rsidR="00472C2A" w:rsidRPr="00854C6E">
              <w:rPr>
                <w:rFonts w:ascii="Candara" w:hAnsi="Candara"/>
                <w:b/>
                <w:bCs/>
                <w:sz w:val="22"/>
                <w:szCs w:val="22"/>
              </w:rPr>
              <w:t>Communication hormonale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Hormones et glandes endocrines.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M</w:t>
            </w:r>
            <w:r w:rsidR="00766CF8" w:rsidRPr="00854C6E">
              <w:rPr>
                <w:rFonts w:ascii="Candara" w:hAnsi="Candara"/>
                <w:sz w:val="22"/>
                <w:szCs w:val="22"/>
                <w:lang w:eastAsia="fr-CA"/>
              </w:rPr>
              <w:t xml:space="preserve">ode d’action des hormones :  </w:t>
            </w:r>
            <w:r w:rsidRPr="00854C6E">
              <w:rPr>
                <w:rFonts w:ascii="Candara" w:hAnsi="Candara"/>
                <w:sz w:val="22"/>
                <w:szCs w:val="22"/>
                <w:lang w:eastAsia="fr-CA"/>
              </w:rPr>
              <w:t xml:space="preserve"> réception du message hormonal, traduction du message hormonal, réaction au message hormonal.</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Mécanisme de régulation de la synthèse des hormones </w:t>
            </w:r>
          </w:p>
          <w:p w:rsidR="00472C2A" w:rsidRPr="00854C6E" w:rsidRDefault="00472C2A" w:rsidP="00C44748">
            <w:pPr>
              <w:pStyle w:val="Paragraphedeliste"/>
              <w:numPr>
                <w:ilvl w:val="2"/>
                <w:numId w:val="87"/>
              </w:numPr>
              <w:tabs>
                <w:tab w:val="left" w:pos="2977"/>
              </w:tabs>
              <w:bidi w:val="0"/>
              <w:ind w:left="412" w:hanging="141"/>
              <w:rPr>
                <w:rFonts w:ascii="Candara" w:hAnsi="Candara"/>
                <w:b/>
                <w:bCs/>
                <w:sz w:val="22"/>
                <w:szCs w:val="22"/>
              </w:rPr>
            </w:pPr>
            <w:r w:rsidRPr="00854C6E">
              <w:rPr>
                <w:rFonts w:ascii="Candara" w:hAnsi="Candara"/>
                <w:sz w:val="22"/>
                <w:szCs w:val="22"/>
                <w:lang w:eastAsia="fr-CA"/>
              </w:rPr>
              <w:t>Exemples d’action</w:t>
            </w:r>
            <w:r w:rsidRPr="00854C6E">
              <w:rPr>
                <w:rFonts w:ascii="Candara" w:eastAsia="Calibri" w:hAnsi="Candara"/>
                <w:sz w:val="22"/>
                <w:szCs w:val="22"/>
                <w:lang w:eastAsia="en-US"/>
              </w:rPr>
              <w:t xml:space="preserve"> des Hormones : régulation de la glycémie, ….</w:t>
            </w:r>
          </w:p>
          <w:p w:rsidR="00472C2A" w:rsidRPr="00854C6E" w:rsidRDefault="00B539DB" w:rsidP="00AB69C2">
            <w:pPr>
              <w:shd w:val="clear" w:color="auto" w:fill="FFFFFF"/>
              <w:tabs>
                <w:tab w:val="left" w:pos="2977"/>
              </w:tabs>
              <w:bidi w:val="0"/>
              <w:ind w:firstLine="199"/>
              <w:rPr>
                <w:rFonts w:ascii="Candara" w:eastAsia="Calibri" w:hAnsi="Candara"/>
                <w:b/>
                <w:bCs/>
                <w:sz w:val="22"/>
                <w:szCs w:val="22"/>
                <w:lang w:eastAsia="en-US"/>
              </w:rPr>
            </w:pPr>
            <w:r w:rsidRPr="00854C6E">
              <w:rPr>
                <w:rFonts w:ascii="Candara" w:eastAsia="Calibri" w:hAnsi="Candara"/>
                <w:b/>
                <w:bCs/>
                <w:sz w:val="22"/>
                <w:szCs w:val="22"/>
                <w:lang w:eastAsia="en-US"/>
              </w:rPr>
              <w:t>3</w:t>
            </w:r>
            <w:r w:rsidRPr="00854C6E">
              <w:rPr>
                <w:rFonts w:ascii="Candara" w:hAnsi="Candara"/>
                <w:b/>
                <w:bCs/>
                <w:sz w:val="22"/>
                <w:szCs w:val="22"/>
              </w:rPr>
              <w:t xml:space="preserve">-3 </w:t>
            </w:r>
            <w:r w:rsidR="00472C2A" w:rsidRPr="00854C6E">
              <w:rPr>
                <w:rFonts w:ascii="Candara" w:hAnsi="Candara"/>
                <w:b/>
                <w:bCs/>
                <w:sz w:val="22"/>
                <w:szCs w:val="22"/>
              </w:rPr>
              <w:t>Intégration neuro- hormonale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reproduction chez l’Homme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pression artérielle</w:t>
            </w:r>
          </w:p>
          <w:p w:rsidR="00472C2A" w:rsidRPr="00854C6E" w:rsidRDefault="00472C2A" w:rsidP="00C44748">
            <w:pPr>
              <w:pStyle w:val="Paragraphedeliste"/>
              <w:numPr>
                <w:ilvl w:val="2"/>
                <w:numId w:val="87"/>
              </w:numPr>
              <w:tabs>
                <w:tab w:val="left" w:pos="2977"/>
              </w:tabs>
              <w:bidi w:val="0"/>
              <w:ind w:left="412" w:hanging="141"/>
              <w:rPr>
                <w:rFonts w:ascii="Candara" w:eastAsia="Calibri" w:hAnsi="Candara"/>
                <w:sz w:val="22"/>
                <w:szCs w:val="22"/>
                <w:lang w:eastAsia="en-US"/>
              </w:rPr>
            </w:pPr>
            <w:r w:rsidRPr="00854C6E">
              <w:rPr>
                <w:rFonts w:ascii="Candara" w:hAnsi="Candara"/>
                <w:sz w:val="22"/>
                <w:szCs w:val="22"/>
                <w:lang w:eastAsia="fr-CA"/>
              </w:rPr>
              <w:t>Maintien de l’équilibre hydro- minéral</w:t>
            </w:r>
            <w:r w:rsidRPr="00854C6E">
              <w:rPr>
                <w:rFonts w:ascii="Candara" w:eastAsia="Calibri" w:hAnsi="Candara"/>
                <w:sz w:val="22"/>
                <w:szCs w:val="22"/>
                <w:lang w:eastAsia="en-US"/>
              </w:rPr>
              <w:t xml:space="preserve"> du milieu intérieur.</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Physiologie des grandes fonctions </w:t>
            </w:r>
          </w:p>
          <w:p w:rsidR="00472C2A" w:rsidRPr="00854C6E" w:rsidRDefault="001D3DF0" w:rsidP="00AB69C2">
            <w:pPr>
              <w:tabs>
                <w:tab w:val="left" w:pos="2977"/>
              </w:tabs>
              <w:bidi w:val="0"/>
              <w:ind w:left="720"/>
              <w:rPr>
                <w:rFonts w:ascii="Candara" w:hAnsi="Candara"/>
                <w:b/>
                <w:bCs/>
                <w:sz w:val="22"/>
                <w:szCs w:val="22"/>
                <w:lang w:eastAsia="fr-CA"/>
              </w:rPr>
            </w:pPr>
            <w:r w:rsidRPr="00854C6E">
              <w:rPr>
                <w:rFonts w:ascii="Candara" w:hAnsi="Candara"/>
                <w:b/>
                <w:bCs/>
                <w:sz w:val="22"/>
                <w:szCs w:val="22"/>
                <w:lang w:eastAsia="fr-CA"/>
              </w:rPr>
              <w:t xml:space="preserve">4-1 </w:t>
            </w:r>
            <w:r w:rsidR="00472C2A" w:rsidRPr="00854C6E">
              <w:rPr>
                <w:rFonts w:ascii="Candara" w:hAnsi="Candara"/>
                <w:b/>
                <w:bCs/>
                <w:sz w:val="22"/>
                <w:szCs w:val="22"/>
                <w:lang w:eastAsia="fr-CA"/>
              </w:rPr>
              <w:t>Circulation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anatomique et fonctionnelle des appareils circulatoire chez les animaux et l’Homme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Fonctionnement de la pompe cardiaque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rythme cardiaque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Régulation de la pression artérielle </w:t>
            </w:r>
          </w:p>
          <w:p w:rsidR="00472C2A" w:rsidRPr="00854C6E" w:rsidRDefault="001D3DF0" w:rsidP="00AB69C2">
            <w:pPr>
              <w:tabs>
                <w:tab w:val="left" w:pos="2977"/>
              </w:tabs>
              <w:bidi w:val="0"/>
              <w:ind w:firstLine="199"/>
              <w:rPr>
                <w:rFonts w:ascii="Candara" w:hAnsi="Candara"/>
                <w:b/>
                <w:bCs/>
                <w:sz w:val="22"/>
                <w:szCs w:val="22"/>
                <w:lang w:eastAsia="fr-CA"/>
              </w:rPr>
            </w:pPr>
            <w:r w:rsidRPr="00854C6E">
              <w:rPr>
                <w:rFonts w:ascii="Candara" w:hAnsi="Candara"/>
                <w:b/>
                <w:bCs/>
                <w:sz w:val="22"/>
                <w:szCs w:val="22"/>
                <w:lang w:eastAsia="fr-CA"/>
              </w:rPr>
              <w:t xml:space="preserve">            4-2 </w:t>
            </w:r>
            <w:r w:rsidR="00472C2A" w:rsidRPr="00854C6E">
              <w:rPr>
                <w:rFonts w:ascii="Candara" w:hAnsi="Candara"/>
                <w:b/>
                <w:bCs/>
                <w:sz w:val="22"/>
                <w:szCs w:val="22"/>
                <w:lang w:eastAsia="fr-CA"/>
              </w:rPr>
              <w:t>Respiration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anatomique et fonctionnelle des appareils respiratoires chez les animaux et l’Homme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Physiologie de la respiration : Ventilation pulmonaire, Echanges gazeux, Transport des gaz</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respiration : Régulation nerveuse, Régulation chimique</w:t>
            </w:r>
          </w:p>
          <w:p w:rsidR="00472C2A" w:rsidRPr="00854C6E" w:rsidRDefault="001D3DF0" w:rsidP="00AB69C2">
            <w:pPr>
              <w:tabs>
                <w:tab w:val="left" w:pos="2977"/>
                <w:tab w:val="center" w:pos="4153"/>
                <w:tab w:val="right" w:pos="8306"/>
              </w:tabs>
              <w:bidi w:val="0"/>
              <w:ind w:firstLine="199"/>
              <w:rPr>
                <w:rFonts w:ascii="Candara" w:hAnsi="Candara"/>
                <w:b/>
                <w:bCs/>
                <w:sz w:val="22"/>
                <w:szCs w:val="22"/>
              </w:rPr>
            </w:pPr>
            <w:r w:rsidRPr="00854C6E">
              <w:rPr>
                <w:rFonts w:ascii="Candara" w:hAnsi="Candara"/>
                <w:b/>
                <w:bCs/>
                <w:sz w:val="22"/>
                <w:szCs w:val="22"/>
                <w:lang w:eastAsia="fr-CA"/>
              </w:rPr>
              <w:t xml:space="preserve">            4-3 </w:t>
            </w:r>
            <w:r w:rsidR="00472C2A" w:rsidRPr="00854C6E">
              <w:rPr>
                <w:rFonts w:ascii="Candara" w:hAnsi="Candara"/>
                <w:b/>
                <w:bCs/>
                <w:sz w:val="22"/>
                <w:szCs w:val="22"/>
              </w:rPr>
              <w:t>Excrétion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Anatomie et physiologie des reins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Néphrons, unités fonctionnels</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Régulation de l’équilibre Hydrominéral </w:t>
            </w:r>
          </w:p>
          <w:p w:rsidR="00472C2A" w:rsidRPr="00854C6E" w:rsidRDefault="00472C2A" w:rsidP="00AB69C2">
            <w:pPr>
              <w:tabs>
                <w:tab w:val="left" w:pos="2977"/>
              </w:tabs>
              <w:bidi w:val="0"/>
              <w:rPr>
                <w:rFonts w:ascii="Candara" w:hAnsi="Candara"/>
                <w:szCs w:val="22"/>
                <w:lang w:eastAsia="fr-CA"/>
              </w:rPr>
            </w:pPr>
            <w:r w:rsidRPr="00854C6E">
              <w:rPr>
                <w:rFonts w:ascii="Candara" w:hAnsi="Candara"/>
                <w:b/>
                <w:szCs w:val="22"/>
                <w:lang w:eastAsia="fr-CA"/>
              </w:rPr>
              <w:t>Travaux Dirigés :</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Notion d’Unités en Physiologie</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Compartiments Liquidiens</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Transports Facilités et Pression Oncotique</w:t>
            </w:r>
          </w:p>
          <w:p w:rsidR="00472C2A" w:rsidRPr="00854C6E" w:rsidRDefault="00472C2A" w:rsidP="00AB69C2">
            <w:pPr>
              <w:tabs>
                <w:tab w:val="left" w:pos="2977"/>
              </w:tabs>
              <w:bidi w:val="0"/>
              <w:rPr>
                <w:rFonts w:ascii="Candara" w:hAnsi="Candara"/>
                <w:b/>
                <w:bCs/>
                <w:szCs w:val="22"/>
                <w:lang w:eastAsia="fr-CA"/>
              </w:rPr>
            </w:pPr>
            <w:r w:rsidRPr="00854C6E">
              <w:rPr>
                <w:rFonts w:ascii="Candara" w:hAnsi="Candara"/>
                <w:b/>
                <w:bCs/>
                <w:szCs w:val="22"/>
                <w:lang w:eastAsia="fr-CA"/>
              </w:rPr>
              <w:t>Travaux pratiques </w:t>
            </w:r>
          </w:p>
          <w:p w:rsidR="00472C2A" w:rsidRPr="00854C6E" w:rsidRDefault="004861F9"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Observation, Dissection :</w:t>
            </w:r>
            <w:r w:rsidR="00472C2A" w:rsidRPr="00854C6E">
              <w:rPr>
                <w:rFonts w:ascii="Candara" w:hAnsi="Candara"/>
                <w:sz w:val="22"/>
                <w:szCs w:val="22"/>
                <w:lang w:eastAsia="fr-CA"/>
              </w:rPr>
              <w:t xml:space="preserve"> cœur, poumons, et reins</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Respiration (EXAO)</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Electrocardiographie (EXAO).</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Cardiographie chez la grenouille.</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Détermination de la pression et la fragilité osmotiques chez le rat</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Etude du potentiel d’action du nerf</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Etude de la contraction musculaire</w:t>
            </w:r>
          </w:p>
          <w:p w:rsidR="00472C2A" w:rsidRPr="00854C6E" w:rsidRDefault="00B25621"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Hématologie</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sz w:val="22"/>
                <w:szCs w:val="22"/>
                <w:lang w:eastAsia="fr-CA"/>
              </w:rPr>
            </w:pPr>
            <w:r w:rsidRPr="00854C6E">
              <w:rPr>
                <w:rFonts w:ascii="Candara" w:hAnsi="Candara"/>
                <w:sz w:val="22"/>
                <w:szCs w:val="22"/>
                <w:lang w:eastAsia="fr-CA"/>
              </w:rPr>
              <w:t>Le potentiel d’action et électroneurologie</w:t>
            </w:r>
          </w:p>
          <w:p w:rsidR="00472C2A" w:rsidRPr="00854C6E" w:rsidRDefault="00472C2A" w:rsidP="00C44748">
            <w:pPr>
              <w:pStyle w:val="Paragraphedeliste"/>
              <w:numPr>
                <w:ilvl w:val="0"/>
                <w:numId w:val="86"/>
              </w:numPr>
              <w:tabs>
                <w:tab w:val="left" w:pos="57"/>
                <w:tab w:val="left" w:pos="2977"/>
              </w:tabs>
              <w:bidi w:val="0"/>
              <w:rPr>
                <w:rFonts w:ascii="Candara" w:hAnsi="Candara"/>
                <w:bCs/>
                <w:sz w:val="22"/>
                <w:szCs w:val="22"/>
                <w:lang w:eastAsia="fr-CA"/>
              </w:rPr>
            </w:pPr>
            <w:r w:rsidRPr="00854C6E">
              <w:rPr>
                <w:rFonts w:ascii="Candara" w:hAnsi="Candara"/>
                <w:bCs/>
                <w:sz w:val="22"/>
                <w:szCs w:val="22"/>
                <w:lang w:eastAsia="fr-CA"/>
              </w:rPr>
              <w:t xml:space="preserve">Mesure de la glycémie </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bCs/>
                <w:sz w:val="22"/>
                <w:szCs w:val="22"/>
              </w:rPr>
            </w:pPr>
            <w:r w:rsidRPr="00854C6E">
              <w:rPr>
                <w:rFonts w:ascii="Candara" w:hAnsi="Candara"/>
                <w:bCs/>
                <w:sz w:val="22"/>
                <w:szCs w:val="22"/>
              </w:rPr>
              <w:t>Le foie lavé</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bCs/>
                <w:sz w:val="22"/>
                <w:szCs w:val="22"/>
              </w:rPr>
            </w:pPr>
            <w:r w:rsidRPr="00854C6E">
              <w:rPr>
                <w:rFonts w:ascii="Candara" w:hAnsi="Candara"/>
                <w:bCs/>
                <w:sz w:val="22"/>
                <w:szCs w:val="22"/>
              </w:rPr>
              <w:t>Le glycogène musculaire</w:t>
            </w:r>
          </w:p>
        </w:tc>
      </w:tr>
    </w:tbl>
    <w:p w:rsidR="00472C2A" w:rsidRPr="00854C6E" w:rsidRDefault="00472C2A" w:rsidP="005B3EC4">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5B3EC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63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60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5B3EC4">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c>
          <w:tcPr>
            <w:tcW w:w="5000" w:type="pct"/>
          </w:tcPr>
          <w:p w:rsidR="005B3EC4" w:rsidRPr="005B3EC4" w:rsidRDefault="005B3EC4" w:rsidP="005B3EC4">
            <w:pPr>
              <w:pStyle w:val="Corpsdetexte"/>
              <w:numPr>
                <w:ilvl w:val="0"/>
                <w:numId w:val="2"/>
              </w:numPr>
              <w:tabs>
                <w:tab w:val="left" w:pos="2977"/>
              </w:tabs>
              <w:rPr>
                <w:rFonts w:ascii="Candara" w:hAnsi="Candara"/>
              </w:rPr>
            </w:pPr>
            <w:r w:rsidRPr="005B3EC4">
              <w:rPr>
                <w:rFonts w:ascii="Candara" w:hAnsi="Candara"/>
              </w:rPr>
              <w:t>Examen de fin de semestre : épreuve écrite ;</w:t>
            </w:r>
          </w:p>
          <w:p w:rsidR="005B3EC4" w:rsidRPr="005B3EC4" w:rsidRDefault="005B3EC4" w:rsidP="005B3EC4">
            <w:pPr>
              <w:pStyle w:val="Corpsdetexte"/>
              <w:numPr>
                <w:ilvl w:val="0"/>
                <w:numId w:val="2"/>
              </w:numPr>
              <w:tabs>
                <w:tab w:val="left" w:pos="2977"/>
              </w:tabs>
              <w:rPr>
                <w:rFonts w:ascii="Candara" w:hAnsi="Candara"/>
              </w:rPr>
            </w:pPr>
            <w:r w:rsidRPr="005B3EC4">
              <w:rPr>
                <w:rFonts w:ascii="Candara" w:hAnsi="Candara"/>
              </w:rPr>
              <w:t>Contrôles continus : tests, épreuves orales, devoirs, exposés ;  ou autre moyen de contrôle;</w:t>
            </w:r>
          </w:p>
          <w:p w:rsidR="00472C2A" w:rsidRPr="00854C6E" w:rsidRDefault="005B3EC4" w:rsidP="005B3EC4">
            <w:pPr>
              <w:pStyle w:val="Corpsdetexte"/>
              <w:numPr>
                <w:ilvl w:val="0"/>
                <w:numId w:val="2"/>
              </w:numPr>
              <w:tabs>
                <w:tab w:val="left" w:pos="2977"/>
              </w:tabs>
              <w:jc w:val="left"/>
              <w:rPr>
                <w:rFonts w:ascii="Candara" w:hAnsi="Candara"/>
                <w:sz w:val="22"/>
              </w:rPr>
            </w:pPr>
            <w:r w:rsidRPr="005B3EC4">
              <w:rPr>
                <w:rFonts w:ascii="Candara" w:hAnsi="Candara"/>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56C20">
        <w:trPr>
          <w:trHeight w:val="1295"/>
        </w:trPr>
        <w:tc>
          <w:tcPr>
            <w:tcW w:w="5000" w:type="pct"/>
          </w:tcPr>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 xml:space="preserve">Contrôles continus : </w:t>
            </w:r>
          </w:p>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Examens des travaux pratiques</w:t>
            </w:r>
            <w:r w:rsidRPr="00854C6E">
              <w:rPr>
                <w:rFonts w:ascii="Candara" w:hAnsi="Candara"/>
                <w:szCs w:val="28"/>
              </w:rPr>
              <w:t xml:space="preserve"> et compte rendu de TP</w:t>
            </w:r>
            <w:r w:rsidRPr="00854C6E">
              <w:rPr>
                <w:rFonts w:ascii="Candara" w:hAnsi="Candara"/>
                <w:szCs w:val="32"/>
              </w:rPr>
              <w:t xml:space="preserve"> : </w:t>
            </w:r>
          </w:p>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 xml:space="preserve">Examen final : </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693"/>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88"/>
        <w:gridCol w:w="775"/>
        <w:gridCol w:w="1167"/>
        <w:gridCol w:w="1545"/>
        <w:gridCol w:w="1677"/>
        <w:gridCol w:w="2803"/>
      </w:tblGrid>
      <w:tr w:rsidR="00472C2A" w:rsidRPr="00854C6E" w:rsidTr="0095027A">
        <w:tc>
          <w:tcPr>
            <w:tcW w:w="958" w:type="pct"/>
            <w:vAlign w:val="center"/>
          </w:tcPr>
          <w:p w:rsidR="00472C2A" w:rsidRPr="00854C6E" w:rsidRDefault="00472C2A" w:rsidP="00AB69C2">
            <w:pPr>
              <w:tabs>
                <w:tab w:val="left" w:pos="2977"/>
              </w:tabs>
              <w:bidi w:val="0"/>
              <w:rPr>
                <w:rFonts w:ascii="Candara" w:hAnsi="Candara"/>
                <w:bCs/>
                <w:i/>
                <w:iCs/>
                <w:sz w:val="20"/>
                <w:szCs w:val="20"/>
              </w:rPr>
            </w:pPr>
          </w:p>
        </w:tc>
        <w:tc>
          <w:tcPr>
            <w:tcW w:w="393"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8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5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2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95027A">
        <w:tc>
          <w:tcPr>
            <w:tcW w:w="958"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393" w:type="pct"/>
            <w:vAlign w:val="center"/>
          </w:tcPr>
          <w:p w:rsidR="00472C2A" w:rsidRPr="00854C6E" w:rsidRDefault="00472C2A" w:rsidP="00AB69C2">
            <w:pPr>
              <w:tabs>
                <w:tab w:val="left" w:pos="2977"/>
              </w:tabs>
              <w:bidi w:val="0"/>
              <w:rPr>
                <w:rFonts w:ascii="Candara" w:hAnsi="Candara"/>
                <w:bCs/>
                <w:iCs/>
                <w:sz w:val="20"/>
                <w:szCs w:val="20"/>
              </w:rPr>
            </w:pPr>
          </w:p>
        </w:tc>
        <w:tc>
          <w:tcPr>
            <w:tcW w:w="592" w:type="pct"/>
            <w:vAlign w:val="center"/>
          </w:tcPr>
          <w:p w:rsidR="00472C2A" w:rsidRPr="00854C6E" w:rsidRDefault="00472C2A" w:rsidP="00AB69C2">
            <w:pPr>
              <w:tabs>
                <w:tab w:val="left" w:pos="2977"/>
              </w:tabs>
              <w:bidi w:val="0"/>
              <w:rPr>
                <w:rFonts w:ascii="Candara" w:hAnsi="Candara"/>
                <w:bCs/>
                <w:sz w:val="20"/>
                <w:szCs w:val="20"/>
              </w:rPr>
            </w:pPr>
          </w:p>
        </w:tc>
        <w:tc>
          <w:tcPr>
            <w:tcW w:w="784" w:type="pct"/>
            <w:vAlign w:val="center"/>
          </w:tcPr>
          <w:p w:rsidR="00472C2A" w:rsidRPr="00854C6E" w:rsidRDefault="00472C2A" w:rsidP="00AB69C2">
            <w:pPr>
              <w:tabs>
                <w:tab w:val="left" w:pos="2977"/>
              </w:tabs>
              <w:bidi w:val="0"/>
              <w:rPr>
                <w:rFonts w:ascii="Candara" w:hAnsi="Candara"/>
                <w:bCs/>
                <w:i/>
                <w:iCs/>
                <w:sz w:val="20"/>
                <w:szCs w:val="20"/>
              </w:rPr>
            </w:pPr>
          </w:p>
        </w:tc>
        <w:tc>
          <w:tcPr>
            <w:tcW w:w="851" w:type="pct"/>
            <w:vAlign w:val="center"/>
          </w:tcPr>
          <w:p w:rsidR="00472C2A" w:rsidRPr="00854C6E" w:rsidRDefault="00472C2A" w:rsidP="00AB69C2">
            <w:pPr>
              <w:tabs>
                <w:tab w:val="left" w:pos="2977"/>
              </w:tabs>
              <w:bidi w:val="0"/>
              <w:rPr>
                <w:rFonts w:ascii="Candara" w:hAnsi="Candara"/>
                <w:bCs/>
                <w:i/>
                <w:iCs/>
                <w:sz w:val="20"/>
                <w:szCs w:val="20"/>
              </w:rPr>
            </w:pPr>
          </w:p>
        </w:tc>
        <w:tc>
          <w:tcPr>
            <w:tcW w:w="1422" w:type="pct"/>
            <w:vAlign w:val="center"/>
          </w:tcPr>
          <w:p w:rsidR="00472C2A" w:rsidRPr="00854C6E" w:rsidRDefault="00472C2A" w:rsidP="00AB69C2">
            <w:pPr>
              <w:tabs>
                <w:tab w:val="left" w:pos="2977"/>
              </w:tabs>
              <w:bidi w:val="0"/>
              <w:rPr>
                <w:rFonts w:ascii="Candara" w:hAnsi="Candara"/>
                <w:bCs/>
                <w:i/>
                <w:iCs/>
                <w:sz w:val="20"/>
                <w:szCs w:val="20"/>
              </w:rPr>
            </w:pPr>
          </w:p>
        </w:tc>
      </w:tr>
      <w:tr w:rsidR="00472C2A" w:rsidRPr="00854C6E" w:rsidTr="0095027A">
        <w:trPr>
          <w:trHeight w:val="460"/>
        </w:trPr>
        <w:tc>
          <w:tcPr>
            <w:tcW w:w="958" w:type="pct"/>
            <w:vAlign w:val="center"/>
          </w:tcPr>
          <w:p w:rsidR="00472C2A" w:rsidRPr="00854C6E" w:rsidRDefault="00472C2A" w:rsidP="009E45E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393" w:type="pct"/>
            <w:vAlign w:val="center"/>
          </w:tcPr>
          <w:p w:rsidR="00472C2A" w:rsidRPr="00854C6E" w:rsidRDefault="00472C2A" w:rsidP="00AB69C2">
            <w:pPr>
              <w:tabs>
                <w:tab w:val="left" w:pos="2977"/>
              </w:tabs>
              <w:bidi w:val="0"/>
              <w:rPr>
                <w:rFonts w:ascii="Candara" w:hAnsi="Candara"/>
                <w:bCs/>
                <w:iCs/>
                <w:sz w:val="20"/>
                <w:szCs w:val="20"/>
              </w:rPr>
            </w:pPr>
          </w:p>
        </w:tc>
        <w:tc>
          <w:tcPr>
            <w:tcW w:w="592" w:type="pct"/>
            <w:vAlign w:val="center"/>
          </w:tcPr>
          <w:p w:rsidR="00472C2A" w:rsidRPr="00854C6E" w:rsidRDefault="00472C2A" w:rsidP="00AB69C2">
            <w:pPr>
              <w:tabs>
                <w:tab w:val="left" w:pos="2977"/>
              </w:tabs>
              <w:bidi w:val="0"/>
              <w:rPr>
                <w:rFonts w:ascii="Candara" w:hAnsi="Candara"/>
                <w:bCs/>
                <w:i/>
                <w:iCs/>
                <w:sz w:val="20"/>
                <w:szCs w:val="20"/>
              </w:rPr>
            </w:pPr>
          </w:p>
        </w:tc>
        <w:tc>
          <w:tcPr>
            <w:tcW w:w="784" w:type="pct"/>
            <w:vAlign w:val="center"/>
          </w:tcPr>
          <w:p w:rsidR="00472C2A" w:rsidRPr="00854C6E" w:rsidRDefault="00472C2A" w:rsidP="00AB69C2">
            <w:pPr>
              <w:tabs>
                <w:tab w:val="left" w:pos="2977"/>
              </w:tabs>
              <w:bidi w:val="0"/>
              <w:rPr>
                <w:rFonts w:ascii="Candara" w:hAnsi="Candara"/>
                <w:bCs/>
                <w:i/>
                <w:iCs/>
                <w:sz w:val="20"/>
                <w:szCs w:val="20"/>
              </w:rPr>
            </w:pPr>
          </w:p>
        </w:tc>
        <w:tc>
          <w:tcPr>
            <w:tcW w:w="851" w:type="pct"/>
            <w:vAlign w:val="center"/>
          </w:tcPr>
          <w:p w:rsidR="00472C2A" w:rsidRPr="00854C6E" w:rsidRDefault="00472C2A" w:rsidP="00AB69C2">
            <w:pPr>
              <w:tabs>
                <w:tab w:val="left" w:pos="2977"/>
              </w:tabs>
              <w:bidi w:val="0"/>
              <w:rPr>
                <w:rFonts w:ascii="Candara" w:hAnsi="Candara"/>
                <w:bCs/>
                <w:i/>
                <w:iCs/>
                <w:sz w:val="20"/>
                <w:szCs w:val="20"/>
              </w:rPr>
            </w:pPr>
          </w:p>
        </w:tc>
        <w:tc>
          <w:tcPr>
            <w:tcW w:w="1422" w:type="pct"/>
            <w:vAlign w:val="center"/>
          </w:tcPr>
          <w:p w:rsidR="00472C2A" w:rsidRPr="00854C6E" w:rsidRDefault="00472C2A" w:rsidP="00AB69C2">
            <w:pPr>
              <w:tabs>
                <w:tab w:val="left" w:pos="2977"/>
              </w:tabs>
              <w:bidi w:val="0"/>
              <w:rPr>
                <w:rFonts w:ascii="Candara" w:hAnsi="Candara"/>
                <w:bCs/>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472C2A" w:rsidRPr="00854C6E" w:rsidTr="0095027A">
        <w:trPr>
          <w:trHeight w:val="7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Pr="00854C6E" w:rsidRDefault="00C56C20" w:rsidP="00C56C20">
      <w:pPr>
        <w:tabs>
          <w:tab w:val="left" w:pos="2977"/>
        </w:tabs>
        <w:bidi w:val="0"/>
        <w:rPr>
          <w:rFonts w:ascii="Candara" w:hAnsi="Candara"/>
          <w:b/>
          <w:sz w:val="20"/>
          <w:szCs w:val="20"/>
          <w:lang w:eastAsia="fr-CA"/>
        </w:rPr>
      </w:pPr>
    </w:p>
    <w:p w:rsidR="009C6637" w:rsidRPr="00854C6E" w:rsidRDefault="009C6637" w:rsidP="009C663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283BA3">
        <w:trPr>
          <w:trHeight w:val="161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95027A">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22"/>
                <w:szCs w:val="22"/>
              </w:rPr>
            </w:pPr>
            <w:r w:rsidRPr="00854C6E">
              <w:rPr>
                <w:rFonts w:ascii="Candara" w:hAnsi="Candara"/>
                <w:b/>
                <w:bCs/>
                <w:sz w:val="22"/>
                <w:szCs w:val="22"/>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cs="Calibri"/>
                <w:b/>
                <w:bCs/>
                <w:kern w:val="36"/>
                <w:sz w:val="22"/>
                <w:szCs w:val="22"/>
              </w:rPr>
              <w:t>M23</w:t>
            </w:r>
          </w:p>
        </w:tc>
      </w:tr>
      <w:tr w:rsidR="00472C2A" w:rsidRPr="00854C6E" w:rsidTr="0095027A">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22"/>
                <w:szCs w:val="22"/>
              </w:rPr>
            </w:pPr>
            <w:r w:rsidRPr="00854C6E">
              <w:rPr>
                <w:rFonts w:ascii="Candara" w:hAnsi="Candara"/>
                <w:b/>
                <w:bCs/>
                <w:sz w:val="22"/>
                <w:szCs w:val="22"/>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bCs/>
                <w:sz w:val="22"/>
                <w:szCs w:val="22"/>
              </w:rPr>
              <w:t xml:space="preserve">FLORISTIQUE ET PHYSIOLOGIE VEGETALE </w:t>
            </w:r>
          </w:p>
        </w:tc>
      </w:tr>
      <w:tr w:rsidR="00472C2A" w:rsidRPr="00854C6E" w:rsidTr="0095027A">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2"/>
                <w:szCs w:val="22"/>
                <w:lang w:eastAsia="fr-CA"/>
              </w:rPr>
            </w:pPr>
            <w:r w:rsidRPr="00854C6E">
              <w:rPr>
                <w:rFonts w:ascii="Candara" w:hAnsi="Candara"/>
                <w:b/>
                <w:bCs/>
                <w:sz w:val="22"/>
                <w:szCs w:val="22"/>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i/>
                <w:iCs/>
                <w:sz w:val="22"/>
                <w:szCs w:val="22"/>
              </w:rPr>
              <w:t>Disciplinaire</w:t>
            </w:r>
          </w:p>
        </w:tc>
      </w:tr>
      <w:tr w:rsidR="00BD3383" w:rsidRPr="00854C6E" w:rsidTr="0095027A">
        <w:tc>
          <w:tcPr>
            <w:tcW w:w="2339" w:type="pct"/>
            <w:tcBorders>
              <w:top w:val="single" w:sz="6" w:space="0" w:color="auto"/>
              <w:left w:val="single" w:sz="12" w:space="0" w:color="auto"/>
              <w:bottom w:val="single" w:sz="6" w:space="0" w:color="auto"/>
              <w:right w:val="single" w:sz="6" w:space="0" w:color="auto"/>
            </w:tcBorders>
            <w:vAlign w:val="center"/>
          </w:tcPr>
          <w:p w:rsidR="00BD3383" w:rsidRPr="00854C6E" w:rsidRDefault="00BD3383" w:rsidP="00AB69C2">
            <w:pPr>
              <w:tabs>
                <w:tab w:val="left" w:pos="2977"/>
              </w:tabs>
              <w:bidi w:val="0"/>
              <w:rPr>
                <w:rFonts w:ascii="Candara" w:hAnsi="Candara"/>
                <w:b/>
                <w:bCs/>
                <w:sz w:val="22"/>
                <w:szCs w:val="22"/>
              </w:rPr>
            </w:pPr>
            <w:r w:rsidRPr="00854C6E">
              <w:rPr>
                <w:rFonts w:ascii="Candara" w:hAnsi="Candara"/>
                <w:b/>
                <w:bCs/>
                <w:sz w:val="22"/>
                <w:szCs w:val="22"/>
              </w:rPr>
              <w:t>Langue</w:t>
            </w:r>
          </w:p>
        </w:tc>
        <w:tc>
          <w:tcPr>
            <w:tcW w:w="2661" w:type="pct"/>
            <w:tcBorders>
              <w:top w:val="single" w:sz="6" w:space="0" w:color="auto"/>
              <w:left w:val="single" w:sz="6" w:space="0" w:color="auto"/>
              <w:bottom w:val="single" w:sz="6" w:space="0" w:color="auto"/>
              <w:right w:val="single" w:sz="12" w:space="0" w:color="auto"/>
            </w:tcBorders>
          </w:tcPr>
          <w:p w:rsidR="00BD3383" w:rsidRPr="00854C6E" w:rsidRDefault="00BD3383" w:rsidP="00AB69C2">
            <w:pPr>
              <w:tabs>
                <w:tab w:val="left" w:pos="2977"/>
              </w:tabs>
              <w:bidi w:val="0"/>
              <w:spacing w:line="360" w:lineRule="auto"/>
              <w:rPr>
                <w:rFonts w:ascii="Candara" w:hAnsi="Candara"/>
                <w:b/>
                <w:i/>
                <w:iCs/>
                <w:sz w:val="22"/>
                <w:szCs w:val="22"/>
              </w:rPr>
            </w:pPr>
            <w:r w:rsidRPr="00854C6E">
              <w:rPr>
                <w:rFonts w:ascii="Candara" w:hAnsi="Candara"/>
                <w:b/>
                <w:i/>
                <w:iCs/>
                <w:sz w:val="22"/>
                <w:szCs w:val="22"/>
              </w:rPr>
              <w:t>Français</w:t>
            </w:r>
          </w:p>
        </w:tc>
      </w:tr>
      <w:tr w:rsidR="00472C2A" w:rsidRPr="00854C6E" w:rsidTr="0095027A">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caps/>
                <w:sz w:val="22"/>
                <w:szCs w:val="22"/>
                <w:lang w:eastAsia="fr-CA"/>
              </w:rPr>
              <w:t>S4</w:t>
            </w:r>
          </w:p>
        </w:tc>
      </w:tr>
      <w:tr w:rsidR="00472C2A" w:rsidRPr="00854C6E" w:rsidTr="0095027A">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sz w:val="22"/>
                <w:szCs w:val="22"/>
                <w:lang w:eastAsia="fr-CA"/>
              </w:rPr>
            </w:pPr>
            <w:r w:rsidRPr="00854C6E">
              <w:rPr>
                <w:rFonts w:ascii="Candara" w:hAnsi="Candara"/>
                <w:b/>
                <w:bCs/>
                <w:sz w:val="22"/>
                <w:szCs w:val="22"/>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0A5F23" w:rsidRPr="00854C6E" w:rsidRDefault="000A5F23"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DB4D05" w:rsidRPr="00854C6E" w:rsidRDefault="00DB4D05" w:rsidP="00DB4D05">
      <w:pPr>
        <w:tabs>
          <w:tab w:val="left" w:pos="2977"/>
        </w:tabs>
        <w:bidi w:val="0"/>
        <w:rPr>
          <w:rFonts w:ascii="Candara" w:hAnsi="Candara"/>
          <w:sz w:val="20"/>
          <w:szCs w:val="20"/>
          <w:lang w:eastAsia="fr-CA"/>
        </w:rPr>
      </w:pPr>
    </w:p>
    <w:p w:rsidR="009C6637" w:rsidRPr="00854C6E" w:rsidRDefault="009C6637" w:rsidP="009C6637">
      <w:pPr>
        <w:tabs>
          <w:tab w:val="left" w:pos="2977"/>
        </w:tabs>
        <w:bidi w:val="0"/>
        <w:rPr>
          <w:rFonts w:ascii="Candara" w:hAnsi="Candara"/>
          <w:sz w:val="20"/>
          <w:szCs w:val="20"/>
          <w:lang w:eastAsia="fr-CA"/>
        </w:rPr>
      </w:pPr>
    </w:p>
    <w:p w:rsidR="009C6637" w:rsidRPr="00854C6E" w:rsidRDefault="009C6637" w:rsidP="009C6637">
      <w:pPr>
        <w:tabs>
          <w:tab w:val="left" w:pos="2977"/>
        </w:tabs>
        <w:bidi w:val="0"/>
        <w:rPr>
          <w:rFonts w:ascii="Candara" w:hAnsi="Candara"/>
          <w:sz w:val="20"/>
          <w:szCs w:val="20"/>
          <w:lang w:eastAsia="fr-CA"/>
        </w:rPr>
      </w:pPr>
    </w:p>
    <w:p w:rsidR="009C6637" w:rsidRDefault="009C6637" w:rsidP="009C6637">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Pr="00854C6E" w:rsidRDefault="00CC2F7B" w:rsidP="00CC2F7B">
      <w:pPr>
        <w:tabs>
          <w:tab w:val="left" w:pos="2977"/>
        </w:tabs>
        <w:bidi w:val="0"/>
        <w:rPr>
          <w:rFonts w:ascii="Candara" w:hAnsi="Candara"/>
          <w:sz w:val="20"/>
          <w:szCs w:val="20"/>
          <w:lang w:eastAsia="fr-CA"/>
        </w:rPr>
      </w:pPr>
    </w:p>
    <w:p w:rsidR="009C6637" w:rsidRDefault="009C6637" w:rsidP="009C6637">
      <w:pPr>
        <w:tabs>
          <w:tab w:val="left" w:pos="2977"/>
        </w:tabs>
        <w:bidi w:val="0"/>
        <w:rPr>
          <w:rFonts w:ascii="Candara" w:hAnsi="Candara"/>
          <w:sz w:val="20"/>
          <w:szCs w:val="20"/>
          <w:lang w:eastAsia="fr-CA"/>
        </w:rPr>
      </w:pPr>
    </w:p>
    <w:p w:rsidR="00C31324" w:rsidRDefault="00C31324" w:rsidP="00C31324">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56C20">
        <w:trPr>
          <w:trHeight w:val="7929"/>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65813" w:rsidRPr="00854C6E" w:rsidRDefault="004135B2" w:rsidP="004135B2">
            <w:pPr>
              <w:bidi w:val="0"/>
              <w:jc w:val="both"/>
              <w:rPr>
                <w:rFonts w:ascii="Candara" w:hAnsi="Candara"/>
              </w:rPr>
            </w:pPr>
            <w:r w:rsidRPr="00854C6E">
              <w:rPr>
                <w:rFonts w:ascii="Candara" w:hAnsi="Candara"/>
                <w:b/>
                <w:bCs/>
              </w:rPr>
              <w:t>Compétence2</w:t>
            </w:r>
            <w:r w:rsidRPr="00854C6E">
              <w:rPr>
                <w:rFonts w:ascii="Candara" w:hAnsi="Candara" w:hint="cs"/>
                <w:rtl/>
              </w:rPr>
              <w:t>:</w:t>
            </w:r>
            <w:r w:rsidRPr="00854C6E">
              <w:rPr>
                <w:rFonts w:ascii="Candara" w:hAnsi="Candara"/>
              </w:rPr>
              <w:t xml:space="preserve"> Au</w:t>
            </w:r>
            <w:r w:rsidR="00B65813" w:rsidRPr="00854C6E">
              <w:rPr>
                <w:rFonts w:ascii="Candara" w:hAnsi="Candara"/>
              </w:rPr>
              <w:t xml:space="preserve"> terme de l’élément ‘’ Floristique’’ du module de Floristique et Physiologie végétale,  les étudiants  s’approprient  les savoirs et  savoir-faire relatifs à la </w:t>
            </w:r>
            <w:r w:rsidRPr="00854C6E">
              <w:rPr>
                <w:rFonts w:ascii="Candara" w:hAnsi="Candara"/>
              </w:rPr>
              <w:t>systématique</w:t>
            </w:r>
            <w:r w:rsidR="00B65813" w:rsidRPr="00854C6E">
              <w:rPr>
                <w:rFonts w:ascii="Candara" w:hAnsi="Candara"/>
              </w:rPr>
              <w:t xml:space="preserve"> du règne végétal, aux méthodes de collecte, d’identification et de conservation des échantillons, et  seront en mesure de les réinvestir, pour réaliser des collections de végétaux et  pour s’approprier le contenu des modules  </w:t>
            </w:r>
            <w:r w:rsidRPr="00854C6E">
              <w:rPr>
                <w:rFonts w:ascii="Candara" w:hAnsi="Candara"/>
              </w:rPr>
              <w:t>(</w:t>
            </w:r>
            <w:r w:rsidR="00B65813" w:rsidRPr="00854C6E">
              <w:rPr>
                <w:rFonts w:ascii="Candara" w:hAnsi="Candara"/>
              </w:rPr>
              <w:t>M28 et M35</w:t>
            </w:r>
            <w:r w:rsidRPr="00854C6E">
              <w:rPr>
                <w:rFonts w:ascii="Candara" w:hAnsi="Candara"/>
              </w:rPr>
              <w:t>)</w:t>
            </w:r>
            <w:r w:rsidR="00B65813" w:rsidRPr="00854C6E">
              <w:rPr>
                <w:rFonts w:ascii="Candara" w:hAnsi="Candara"/>
                <w:rtl/>
              </w:rPr>
              <w:t>.</w:t>
            </w:r>
          </w:p>
          <w:p w:rsidR="00362C3A" w:rsidRPr="00854C6E" w:rsidRDefault="00B65813" w:rsidP="004135B2">
            <w:pPr>
              <w:bidi w:val="0"/>
              <w:jc w:val="both"/>
              <w:rPr>
                <w:rFonts w:ascii="Candara" w:hAnsi="Candara"/>
              </w:rPr>
            </w:pPr>
            <w:r w:rsidRPr="00854C6E">
              <w:rPr>
                <w:rFonts w:ascii="Candara" w:hAnsi="Candara"/>
                <w:b/>
                <w:bCs/>
              </w:rPr>
              <w:t>Compétence2</w:t>
            </w:r>
            <w:r w:rsidR="004135B2" w:rsidRPr="00854C6E">
              <w:rPr>
                <w:rFonts w:ascii="Candara" w:hAnsi="Candara" w:hint="cs"/>
                <w:rtl/>
              </w:rPr>
              <w:t>:</w:t>
            </w:r>
            <w:r w:rsidR="004135B2" w:rsidRPr="00854C6E">
              <w:rPr>
                <w:rFonts w:ascii="Candara" w:hAnsi="Candara"/>
              </w:rPr>
              <w:t xml:space="preserve"> Au</w:t>
            </w:r>
            <w:r w:rsidRPr="00854C6E">
              <w:rPr>
                <w:rFonts w:ascii="Candara" w:hAnsi="Candara"/>
              </w:rPr>
              <w:t xml:space="preserve"> terme de l’élément ‘’ physiologie végétale’’ du module de Floristique et physiologie végétale,  les étudiants  s’approprient  les savoirs et  savoir-faire relatifs à la nutrition, à la croissance et au développement des végétaux et  seront en mesure de les réinvestir pour  résoudre des problèmes liés à ce </w:t>
            </w:r>
            <w:r w:rsidR="00C56C20" w:rsidRPr="00854C6E">
              <w:rPr>
                <w:rFonts w:ascii="Candara" w:hAnsi="Candara"/>
              </w:rPr>
              <w:t>contenu, et</w:t>
            </w:r>
            <w:r w:rsidR="004135B2" w:rsidRPr="00854C6E">
              <w:rPr>
                <w:rFonts w:ascii="Candara" w:hAnsi="Candara"/>
              </w:rPr>
              <w:t xml:space="preserve">  pour s’approprier le contenu du module</w:t>
            </w:r>
            <w:r w:rsidR="004E5593" w:rsidRPr="00854C6E">
              <w:rPr>
                <w:rFonts w:ascii="Candara" w:eastAsia="Calibri" w:hAnsi="Candara" w:cs="Arial"/>
              </w:rPr>
              <w:t>(</w:t>
            </w:r>
            <w:r w:rsidR="004135B2" w:rsidRPr="00854C6E">
              <w:rPr>
                <w:rFonts w:ascii="Candara" w:eastAsia="Calibri" w:hAnsi="Candara" w:cs="Arial"/>
              </w:rPr>
              <w:t>M24</w:t>
            </w:r>
            <w:r w:rsidR="004E5593"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9C6637" w:rsidP="009C6637">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Mettre en évidence la relation entre la structure et la fonction au niveau de la feuille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Expliquer les principales étapes de la photosynthèse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Expliquer les réactions de mises en réserve des produits de la photosynthèse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Comparer les photosynthèses C3, C4 et CAM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Dégager le rôle des médiateurs du développement dans la croissance et le développement des plantes</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rPr>
              <w:t>Réaliser des travaux pratiques pour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Etudier la photosynthèse  par EXAO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Extraire, séparer les pigments photosynthétiques et mettre en évidence leurs propriétés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 xml:space="preserve">Mettre en évidence la transpiration ;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bCs/>
              </w:rPr>
            </w:pPr>
            <w:r w:rsidRPr="00854C6E">
              <w:rPr>
                <w:rFonts w:ascii="Candara" w:hAnsi="Candara"/>
                <w:bCs/>
              </w:rPr>
              <w:t>Etudier la germination et mettre en évidence la  mobilisation des réserves.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56C20">
        <w:trPr>
          <w:trHeight w:val="798"/>
        </w:trPr>
        <w:tc>
          <w:tcPr>
            <w:tcW w:w="5000" w:type="pct"/>
          </w:tcPr>
          <w:p w:rsidR="00472C2A" w:rsidRPr="00854C6E" w:rsidRDefault="00EE1DCC" w:rsidP="00C44748">
            <w:pPr>
              <w:pStyle w:val="Paragraphedeliste"/>
              <w:numPr>
                <w:ilvl w:val="0"/>
                <w:numId w:val="24"/>
              </w:numPr>
              <w:tabs>
                <w:tab w:val="left" w:pos="2977"/>
              </w:tabs>
              <w:bidi w:val="0"/>
              <w:rPr>
                <w:rFonts w:ascii="Candara" w:hAnsi="Candara"/>
                <w:sz w:val="20"/>
                <w:szCs w:val="20"/>
                <w:lang w:eastAsia="fr-CA"/>
              </w:rPr>
            </w:pPr>
            <w:r w:rsidRPr="00854C6E">
              <w:rPr>
                <w:rFonts w:ascii="Candara" w:hAnsi="Candara"/>
                <w:sz w:val="22"/>
                <w:szCs w:val="22"/>
                <w:lang w:eastAsia="fr-CA"/>
              </w:rPr>
              <w:t>M01, M02, M09, M15</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25"/>
        <w:gridCol w:w="659"/>
        <w:gridCol w:w="427"/>
        <w:gridCol w:w="576"/>
        <w:gridCol w:w="949"/>
        <w:gridCol w:w="991"/>
        <w:gridCol w:w="2629"/>
        <w:gridCol w:w="799"/>
      </w:tblGrid>
      <w:tr w:rsidR="00EE1DCC" w:rsidRPr="00854C6E" w:rsidTr="00C56C20">
        <w:tc>
          <w:tcPr>
            <w:tcW w:w="1464"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36"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EE1DCC" w:rsidRPr="00854C6E" w:rsidTr="00C56C20">
        <w:trPr>
          <w:trHeight w:val="421"/>
        </w:trPr>
        <w:tc>
          <w:tcPr>
            <w:tcW w:w="1464"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36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166"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00"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0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69"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EE1DCC" w:rsidP="00C56C20">
            <w:pPr>
              <w:tabs>
                <w:tab w:val="left" w:pos="2977"/>
              </w:tabs>
              <w:bidi w:val="0"/>
              <w:jc w:val="center"/>
              <w:rPr>
                <w:rFonts w:ascii="Candara" w:hAnsi="Candara"/>
                <w:b/>
                <w:bCs/>
                <w:sz w:val="18"/>
                <w:szCs w:val="18"/>
              </w:rPr>
            </w:pPr>
            <w:r w:rsidRPr="00C56C20">
              <w:rPr>
                <w:rFonts w:ascii="Candara" w:hAnsi="Candara"/>
                <w:b/>
                <w:bCs/>
                <w:sz w:val="18"/>
                <w:szCs w:val="18"/>
              </w:rPr>
              <w:t>Travail personnel</w:t>
            </w:r>
          </w:p>
        </w:tc>
        <w:tc>
          <w:tcPr>
            <w:tcW w:w="1400"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7F4B2D" w:rsidP="00C56C20">
            <w:pPr>
              <w:tabs>
                <w:tab w:val="left" w:pos="2977"/>
              </w:tabs>
              <w:bidi w:val="0"/>
              <w:jc w:val="center"/>
              <w:rPr>
                <w:rFonts w:ascii="Candara" w:hAnsi="Candara"/>
                <w:b/>
                <w:bCs/>
                <w:sz w:val="18"/>
                <w:szCs w:val="18"/>
              </w:rPr>
            </w:pPr>
            <w:r w:rsidRPr="00C56C20">
              <w:rPr>
                <w:rFonts w:ascii="Candara" w:hAnsi="Candara"/>
                <w:b/>
                <w:bCs/>
                <w:sz w:val="18"/>
                <w:szCs w:val="18"/>
              </w:rPr>
              <w:t>Evaluation (évaluation des connaissances et examen final)</w:t>
            </w:r>
          </w:p>
        </w:tc>
        <w:tc>
          <w:tcPr>
            <w:tcW w:w="436"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F4B2D" w:rsidRPr="00854C6E" w:rsidTr="00C56C20">
        <w:trPr>
          <w:trHeight w:val="122"/>
        </w:trPr>
        <w:tc>
          <w:tcPr>
            <w:tcW w:w="1464"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63"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6h</w:t>
            </w:r>
          </w:p>
        </w:tc>
        <w:tc>
          <w:tcPr>
            <w:tcW w:w="166"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6h</w:t>
            </w:r>
          </w:p>
        </w:tc>
        <w:tc>
          <w:tcPr>
            <w:tcW w:w="502"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w:t>
            </w:r>
          </w:p>
        </w:tc>
        <w:tc>
          <w:tcPr>
            <w:tcW w:w="436" w:type="pct"/>
            <w:tcBorders>
              <w:top w:val="single" w:sz="6" w:space="0" w:color="auto"/>
              <w:left w:val="single" w:sz="6" w:space="0" w:color="auto"/>
              <w:bottom w:val="single" w:sz="6" w:space="0" w:color="auto"/>
              <w:right w:val="single" w:sz="12" w:space="0" w:color="auto"/>
            </w:tcBorders>
          </w:tcPr>
          <w:p w:rsidR="007F4B2D" w:rsidRPr="00DA102E" w:rsidRDefault="007F4B2D" w:rsidP="007F4B2D">
            <w:r w:rsidRPr="00DA102E">
              <w:t>14h</w:t>
            </w:r>
          </w:p>
        </w:tc>
      </w:tr>
      <w:tr w:rsidR="007F4B2D" w:rsidRPr="00854C6E" w:rsidTr="00C56C20">
        <w:tc>
          <w:tcPr>
            <w:tcW w:w="1464"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F06D4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63"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14h</w:t>
            </w:r>
          </w:p>
        </w:tc>
        <w:tc>
          <w:tcPr>
            <w:tcW w:w="166"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20h</w:t>
            </w:r>
          </w:p>
        </w:tc>
        <w:tc>
          <w:tcPr>
            <w:tcW w:w="502"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w:t>
            </w:r>
          </w:p>
        </w:tc>
        <w:tc>
          <w:tcPr>
            <w:tcW w:w="436" w:type="pct"/>
            <w:tcBorders>
              <w:top w:val="single" w:sz="6" w:space="0" w:color="auto"/>
              <w:left w:val="single" w:sz="6" w:space="0" w:color="auto"/>
              <w:bottom w:val="single" w:sz="6" w:space="0" w:color="auto"/>
              <w:right w:val="single" w:sz="12" w:space="0" w:color="auto"/>
            </w:tcBorders>
          </w:tcPr>
          <w:p w:rsidR="007F4B2D" w:rsidRPr="00DA102E" w:rsidRDefault="007F4B2D" w:rsidP="007F4B2D">
            <w:r w:rsidRPr="00DA102E">
              <w:t>36 h</w:t>
            </w:r>
          </w:p>
        </w:tc>
      </w:tr>
      <w:tr w:rsidR="007F4B2D" w:rsidRPr="00854C6E" w:rsidTr="00C56C20">
        <w:trPr>
          <w:trHeight w:val="476"/>
        </w:trPr>
        <w:tc>
          <w:tcPr>
            <w:tcW w:w="1464"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F06D4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63"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20h</w:t>
            </w:r>
          </w:p>
        </w:tc>
        <w:tc>
          <w:tcPr>
            <w:tcW w:w="166"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26h</w:t>
            </w:r>
          </w:p>
        </w:tc>
        <w:tc>
          <w:tcPr>
            <w:tcW w:w="502"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4</w:t>
            </w:r>
          </w:p>
        </w:tc>
        <w:tc>
          <w:tcPr>
            <w:tcW w:w="436" w:type="pct"/>
            <w:tcBorders>
              <w:top w:val="single" w:sz="6" w:space="0" w:color="auto"/>
              <w:left w:val="single" w:sz="6" w:space="0" w:color="auto"/>
              <w:bottom w:val="single" w:sz="12" w:space="0" w:color="auto"/>
              <w:right w:val="single" w:sz="12" w:space="0" w:color="auto"/>
            </w:tcBorders>
            <w:hideMark/>
          </w:tcPr>
          <w:p w:rsidR="007F4B2D" w:rsidRPr="00DA102E" w:rsidRDefault="007F4B2D" w:rsidP="007F4B2D">
            <w:r w:rsidRPr="00DA102E">
              <w:t>50h</w:t>
            </w:r>
          </w:p>
        </w:tc>
      </w:tr>
    </w:tbl>
    <w:p w:rsidR="00C56C20" w:rsidRDefault="00C56C20" w:rsidP="00AB69C2">
      <w:pPr>
        <w:tabs>
          <w:tab w:val="left" w:pos="2977"/>
        </w:tabs>
        <w:bidi w:val="0"/>
        <w:rPr>
          <w:rFonts w:ascii="Candara" w:hAnsi="Candara" w:cs="Times New (W1)"/>
          <w:b/>
          <w:bCs/>
          <w:smallCaps/>
          <w:color w:val="17365D"/>
          <w:lang w:eastAsia="fr-CA"/>
        </w:rPr>
      </w:pPr>
    </w:p>
    <w:p w:rsidR="00C56C20" w:rsidRDefault="00C56C20" w:rsidP="00C56C20">
      <w:pPr>
        <w:tabs>
          <w:tab w:val="left" w:pos="2977"/>
        </w:tabs>
        <w:bidi w:val="0"/>
        <w:rPr>
          <w:rFonts w:ascii="Candara" w:hAnsi="Candara" w:cs="Times New (W1)"/>
          <w:b/>
          <w:bCs/>
          <w:smallCaps/>
          <w:color w:val="17365D"/>
          <w:lang w:eastAsia="fr-CA"/>
        </w:rPr>
      </w:pPr>
    </w:p>
    <w:p w:rsidR="00472C2A" w:rsidRDefault="00472C2A" w:rsidP="00C56C20">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796"/>
        </w:trPr>
        <w:tc>
          <w:tcPr>
            <w:tcW w:w="5000" w:type="pct"/>
          </w:tcPr>
          <w:p w:rsidR="00F514AD" w:rsidRPr="00854C6E" w:rsidRDefault="00F514AD" w:rsidP="009C6637">
            <w:pPr>
              <w:pStyle w:val="Corpsdetexte"/>
              <w:tabs>
                <w:tab w:val="left" w:pos="2977"/>
              </w:tabs>
              <w:jc w:val="left"/>
              <w:rPr>
                <w:rFonts w:ascii="Candara" w:hAnsi="Candara" w:cs="Candara"/>
                <w:b/>
              </w:rPr>
            </w:pPr>
            <w:r w:rsidRPr="00854C6E">
              <w:rPr>
                <w:rFonts w:ascii="Candara" w:hAnsi="Candara" w:cs="Candara"/>
                <w:b/>
              </w:rPr>
              <w:t>Partie 1 : Floristique</w:t>
            </w:r>
          </w:p>
          <w:p w:rsidR="009C6637" w:rsidRPr="00854C6E" w:rsidRDefault="009C6637" w:rsidP="009C6637">
            <w:pPr>
              <w:pStyle w:val="Corpsdetexte"/>
              <w:tabs>
                <w:tab w:val="left" w:pos="2977"/>
              </w:tabs>
              <w:jc w:val="left"/>
              <w:rPr>
                <w:rFonts w:ascii="Candara" w:hAnsi="Candara" w:cs="Candara"/>
                <w:b/>
              </w:rPr>
            </w:pPr>
          </w:p>
          <w:p w:rsidR="00C05BA5" w:rsidRPr="00854C6E" w:rsidRDefault="00C05BA5" w:rsidP="00AB69C2">
            <w:pPr>
              <w:pStyle w:val="Corpsdetexte"/>
              <w:tabs>
                <w:tab w:val="left" w:pos="2977"/>
              </w:tabs>
              <w:jc w:val="left"/>
              <w:rPr>
                <w:rFonts w:ascii="Candara" w:hAnsi="Candara" w:cs="Candara"/>
                <w:b/>
              </w:rPr>
            </w:pPr>
            <w:r w:rsidRPr="00854C6E">
              <w:rPr>
                <w:rFonts w:ascii="Candara" w:hAnsi="Candara" w:cs="Candara"/>
                <w:b/>
              </w:rPr>
              <w:t>Cours :</w:t>
            </w:r>
          </w:p>
          <w:p w:rsidR="00031905"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 xml:space="preserve">Diversité et systématique des </w:t>
            </w:r>
            <w:r w:rsidR="00031905" w:rsidRPr="00854C6E">
              <w:rPr>
                <w:rFonts w:ascii="Candara" w:hAnsi="Candara"/>
              </w:rPr>
              <w:t xml:space="preserve">Bryophytes </w:t>
            </w:r>
            <w:r w:rsidRPr="00854C6E">
              <w:rPr>
                <w:rFonts w:ascii="Candara" w:hAnsi="Candara"/>
              </w:rPr>
              <w:t>Ptéridophytes</w:t>
            </w:r>
            <w:r w:rsidR="00031905" w:rsidRPr="00854C6E">
              <w:rPr>
                <w:rFonts w:ascii="Candara" w:hAnsi="Candara"/>
              </w:rPr>
              <w:t>,</w:t>
            </w:r>
          </w:p>
          <w:p w:rsidR="00BD3383" w:rsidRPr="00854C6E" w:rsidRDefault="00031905" w:rsidP="00C44748">
            <w:pPr>
              <w:pStyle w:val="Paragraphedeliste"/>
              <w:numPr>
                <w:ilvl w:val="0"/>
                <w:numId w:val="149"/>
              </w:numPr>
              <w:tabs>
                <w:tab w:val="left" w:pos="2977"/>
              </w:tabs>
              <w:bidi w:val="0"/>
              <w:rPr>
                <w:rFonts w:ascii="Candara" w:hAnsi="Candara"/>
              </w:rPr>
            </w:pPr>
            <w:r w:rsidRPr="00854C6E">
              <w:rPr>
                <w:rFonts w:ascii="Candara" w:hAnsi="Candara"/>
              </w:rPr>
              <w:t xml:space="preserve">Diversité et systématique des </w:t>
            </w:r>
            <w:r w:rsidR="00BD3383" w:rsidRPr="00854C6E">
              <w:rPr>
                <w:rFonts w:ascii="Candara" w:hAnsi="Candara"/>
              </w:rPr>
              <w:t>Gymnospermes</w:t>
            </w:r>
            <w:r w:rsidRPr="00854C6E">
              <w:rPr>
                <w:rFonts w:ascii="Candara" w:hAnsi="Candara"/>
              </w:rPr>
              <w:t>,</w:t>
            </w:r>
          </w:p>
          <w:p w:rsidR="00BD3383"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Monocotylédones</w:t>
            </w:r>
            <w:r w:rsidR="00031905" w:rsidRPr="00854C6E">
              <w:rPr>
                <w:rFonts w:ascii="Candara" w:hAnsi="Candara"/>
              </w:rPr>
              <w:t>,</w:t>
            </w:r>
          </w:p>
          <w:p w:rsidR="00BD3383"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Dicotylédones I</w:t>
            </w:r>
            <w:r w:rsidR="00031905" w:rsidRPr="00854C6E">
              <w:rPr>
                <w:rFonts w:ascii="Candara" w:hAnsi="Candara"/>
              </w:rPr>
              <w:t>,</w:t>
            </w:r>
          </w:p>
          <w:p w:rsidR="00472C2A"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Dicotylédones II.</w:t>
            </w:r>
          </w:p>
          <w:p w:rsidR="00F514AD" w:rsidRPr="00854C6E" w:rsidRDefault="00F514AD" w:rsidP="00DB4D05">
            <w:pPr>
              <w:pStyle w:val="Corpsdetexte"/>
              <w:tabs>
                <w:tab w:val="left" w:pos="2977"/>
              </w:tabs>
              <w:jc w:val="left"/>
              <w:rPr>
                <w:rFonts w:ascii="Candara" w:hAnsi="Candara" w:cs="Candara"/>
                <w:b/>
              </w:rPr>
            </w:pPr>
            <w:r w:rsidRPr="00854C6E">
              <w:rPr>
                <w:rFonts w:ascii="Candara" w:hAnsi="Candara" w:cs="Candara"/>
                <w:b/>
              </w:rPr>
              <w:t>Activités pratiques</w:t>
            </w:r>
          </w:p>
          <w:p w:rsidR="00F514AD" w:rsidRPr="00854C6E" w:rsidRDefault="00BE544B"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Techniques de c</w:t>
            </w:r>
            <w:r w:rsidR="00C05BA5" w:rsidRPr="00854C6E">
              <w:rPr>
                <w:rFonts w:ascii="Candara" w:hAnsi="Candara"/>
                <w:kern w:val="36"/>
              </w:rPr>
              <w:t>ollecte</w:t>
            </w:r>
            <w:r w:rsidR="00F514AD" w:rsidRPr="00854C6E">
              <w:rPr>
                <w:rFonts w:ascii="Candara" w:hAnsi="Candara"/>
                <w:kern w:val="36"/>
              </w:rPr>
              <w:t xml:space="preserve"> et conservation des échantillons, </w:t>
            </w:r>
          </w:p>
          <w:p w:rsidR="00F514AD" w:rsidRPr="00854C6E" w:rsidRDefault="00C05BA5"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Utilisation de clés de détermination et i</w:t>
            </w:r>
            <w:r w:rsidR="00F514AD" w:rsidRPr="00854C6E">
              <w:rPr>
                <w:rFonts w:ascii="Candara" w:hAnsi="Candara"/>
                <w:kern w:val="36"/>
              </w:rPr>
              <w:t>dentification des échantillons</w:t>
            </w:r>
          </w:p>
          <w:p w:rsidR="00F514AD" w:rsidRPr="00854C6E" w:rsidRDefault="00F514AD"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 xml:space="preserve"> Constitution d’une collection</w:t>
            </w:r>
          </w:p>
          <w:p w:rsidR="00DB4D05" w:rsidRPr="00854C6E" w:rsidRDefault="00DB4D05" w:rsidP="009C6637">
            <w:pPr>
              <w:pStyle w:val="NormalWeb"/>
              <w:tabs>
                <w:tab w:val="left" w:pos="2977"/>
              </w:tabs>
              <w:spacing w:before="0" w:beforeAutospacing="0" w:after="0" w:afterAutospacing="0"/>
              <w:rPr>
                <w:rFonts w:ascii="Candara" w:hAnsi="Candara"/>
                <w:b/>
                <w:bCs/>
                <w:kern w:val="36"/>
              </w:rPr>
            </w:pPr>
          </w:p>
          <w:p w:rsidR="00472C2A" w:rsidRPr="00854C6E" w:rsidRDefault="00472C2A" w:rsidP="009C6637">
            <w:pPr>
              <w:tabs>
                <w:tab w:val="left" w:pos="2977"/>
              </w:tabs>
              <w:bidi w:val="0"/>
              <w:rPr>
                <w:rFonts w:ascii="Candara" w:hAnsi="Candara"/>
                <w:b/>
                <w:bCs/>
              </w:rPr>
            </w:pPr>
            <w:r w:rsidRPr="00854C6E">
              <w:rPr>
                <w:rFonts w:ascii="Candara" w:hAnsi="Candara"/>
                <w:b/>
                <w:bCs/>
                <w:kern w:val="36"/>
              </w:rPr>
              <w:t>Partie 2:</w:t>
            </w:r>
            <w:r w:rsidRPr="00854C6E">
              <w:rPr>
                <w:rFonts w:ascii="Candara" w:hAnsi="Candara"/>
                <w:b/>
                <w:bCs/>
              </w:rPr>
              <w:t xml:space="preserve"> Nutrition minérale et carbonée</w:t>
            </w:r>
          </w:p>
          <w:p w:rsidR="009C6637" w:rsidRPr="00854C6E" w:rsidRDefault="009C6637" w:rsidP="009C6637">
            <w:pPr>
              <w:tabs>
                <w:tab w:val="left" w:pos="2977"/>
              </w:tabs>
              <w:bidi w:val="0"/>
              <w:ind w:left="482" w:hanging="283"/>
              <w:rPr>
                <w:rFonts w:ascii="Candara" w:hAnsi="Candara"/>
                <w:b/>
                <w:bCs/>
                <w:kern w:val="36"/>
                <w:u w:val="single"/>
              </w:rPr>
            </w:pPr>
          </w:p>
          <w:p w:rsidR="00472C2A" w:rsidRPr="00854C6E" w:rsidRDefault="00472C2A" w:rsidP="00C44748">
            <w:pPr>
              <w:pStyle w:val="Paragraphedeliste"/>
              <w:numPr>
                <w:ilvl w:val="0"/>
                <w:numId w:val="150"/>
              </w:numPr>
              <w:tabs>
                <w:tab w:val="left" w:pos="2977"/>
              </w:tabs>
              <w:bidi w:val="0"/>
              <w:ind w:left="482" w:hanging="283"/>
              <w:rPr>
                <w:rFonts w:ascii="Candara" w:hAnsi="Candara"/>
                <w:lang w:eastAsia="fr-CA"/>
              </w:rPr>
            </w:pPr>
            <w:r w:rsidRPr="00854C6E">
              <w:rPr>
                <w:rFonts w:ascii="Candara" w:hAnsi="Candara"/>
              </w:rPr>
              <w:t xml:space="preserve">Nutrition hydrique et minérale des végétaux : mécanismes d’absorption de l’eau et des sels minéraux chez les plantes (Osmose et dialyse), </w:t>
            </w:r>
            <w:r w:rsidRPr="00854C6E">
              <w:rPr>
                <w:rFonts w:ascii="Candara" w:hAnsi="Candara"/>
                <w:lang w:eastAsia="fr-CA"/>
              </w:rPr>
              <w:t>Mécanismes de conduction des sèves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Transpiration</w:t>
            </w:r>
            <w:r w:rsidR="00C36072" w:rsidRPr="00854C6E">
              <w:rPr>
                <w:rFonts w:ascii="Candara" w:hAnsi="Candara"/>
              </w:rPr>
              <w:t xml:space="preserve"> et fonctionnement des stomates </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Nutrition carbonée et des végétaux :Absorption de CO2 au niveau des stomates, Action des facteurs externes sur CO2 absorbé</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 xml:space="preserve"> Biosynthèse de matière organique dans la plante : notion de réserves organiques et mise en évidence de la synthèse d’amidon au niveau des feuilles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Pigments photosynthétiques et lumière</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Principales étapes de la photosynthèse : phase claire et phase sombre,</w:t>
            </w:r>
            <w:r w:rsidRPr="00854C6E">
              <w:rPr>
                <w:rFonts w:ascii="Candara" w:hAnsi="Candara"/>
                <w:lang w:eastAsia="fr-CA"/>
              </w:rPr>
              <w:t xml:space="preserve"> Chaine photosynthétique et cycle de Calvin</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lang w:eastAsia="fr-CA"/>
              </w:rPr>
              <w:t xml:space="preserve">Variation de la photosynthèse : Plantes en C3 et plantes en C4 et CAM, </w:t>
            </w:r>
            <w:r w:rsidRPr="00854C6E">
              <w:rPr>
                <w:rFonts w:ascii="Candara" w:hAnsi="Candara"/>
              </w:rPr>
              <w:t>Types de photosynthèses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lang w:eastAsia="fr-CA"/>
              </w:rPr>
              <w:t>Photorespiration</w:t>
            </w:r>
          </w:p>
          <w:p w:rsidR="00C36072" w:rsidRPr="00854C6E" w:rsidRDefault="00C36072" w:rsidP="00AB69C2">
            <w:pPr>
              <w:pStyle w:val="Paragraphedeliste"/>
              <w:tabs>
                <w:tab w:val="left" w:pos="2977"/>
              </w:tabs>
              <w:bidi w:val="0"/>
              <w:ind w:left="1077"/>
              <w:rPr>
                <w:rFonts w:ascii="Candara" w:hAnsi="Candara"/>
              </w:rPr>
            </w:pPr>
          </w:p>
          <w:p w:rsidR="00472C2A" w:rsidRPr="00854C6E" w:rsidRDefault="00472C2A" w:rsidP="009C6637">
            <w:pPr>
              <w:tabs>
                <w:tab w:val="left" w:pos="2977"/>
              </w:tabs>
              <w:bidi w:val="0"/>
              <w:rPr>
                <w:rFonts w:ascii="Candara" w:hAnsi="Candara"/>
                <w:b/>
                <w:bCs/>
              </w:rPr>
            </w:pPr>
            <w:r w:rsidRPr="00854C6E">
              <w:rPr>
                <w:rFonts w:ascii="Candara" w:hAnsi="Candara"/>
                <w:b/>
                <w:bCs/>
                <w:kern w:val="36"/>
              </w:rPr>
              <w:t>Partie 3</w:t>
            </w:r>
            <w:r w:rsidR="009E45E2" w:rsidRPr="00854C6E">
              <w:rPr>
                <w:rFonts w:ascii="Candara" w:hAnsi="Candara"/>
                <w:b/>
                <w:bCs/>
                <w:kern w:val="36"/>
              </w:rPr>
              <w:t xml:space="preserve"> : </w:t>
            </w:r>
            <w:r w:rsidR="009E45E2" w:rsidRPr="00854C6E">
              <w:rPr>
                <w:rFonts w:ascii="Candara" w:hAnsi="Candara"/>
                <w:b/>
                <w:bCs/>
              </w:rPr>
              <w:t>Croissance</w:t>
            </w:r>
            <w:r w:rsidRPr="00854C6E">
              <w:rPr>
                <w:rFonts w:ascii="Candara" w:hAnsi="Candara"/>
                <w:b/>
                <w:bCs/>
              </w:rPr>
              <w:t xml:space="preserve"> et développement des Végétaux</w:t>
            </w:r>
          </w:p>
          <w:p w:rsidR="009C6637" w:rsidRPr="00854C6E" w:rsidRDefault="009C6637" w:rsidP="009C6637">
            <w:pPr>
              <w:tabs>
                <w:tab w:val="left" w:pos="2977"/>
              </w:tabs>
              <w:bidi w:val="0"/>
              <w:rPr>
                <w:rFonts w:ascii="Candara" w:hAnsi="Candara"/>
                <w:b/>
                <w:bCs/>
              </w:rPr>
            </w:pPr>
          </w:p>
          <w:p w:rsidR="00472C2A" w:rsidRPr="00854C6E" w:rsidRDefault="00472C2A" w:rsidP="00C44748">
            <w:pPr>
              <w:pStyle w:val="Paragraphedeliste"/>
              <w:numPr>
                <w:ilvl w:val="0"/>
                <w:numId w:val="151"/>
              </w:numPr>
              <w:tabs>
                <w:tab w:val="left" w:pos="2977"/>
              </w:tabs>
              <w:bidi w:val="0"/>
              <w:ind w:left="482" w:hanging="283"/>
              <w:rPr>
                <w:rFonts w:ascii="Candara" w:hAnsi="Candara"/>
                <w:lang w:eastAsia="fr-FR"/>
              </w:rPr>
            </w:pPr>
            <w:r w:rsidRPr="00854C6E">
              <w:rPr>
                <w:rFonts w:ascii="Candara" w:hAnsi="Candara"/>
                <w:lang w:eastAsia="fr-FR"/>
              </w:rPr>
              <w:t>Les médiateurs du développement</w:t>
            </w:r>
            <w:r w:rsidR="00C36072" w:rsidRPr="00854C6E">
              <w:rPr>
                <w:rFonts w:ascii="Candara" w:hAnsi="Candara"/>
                <w:lang w:eastAsia="fr-FR"/>
              </w:rPr>
              <w:t> :</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Les phytohormones (Auxines, Gibbérellines, Cytokinines, Acide Abscissique, Ethylène, Brassinostéroides …) : Biosynthèse, dégradation, modes d’action et  rôles  physiologiques dans la croissance et le développement des plantes.</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Le phytochrome</w:t>
            </w:r>
          </w:p>
          <w:p w:rsidR="00472C2A" w:rsidRPr="00854C6E" w:rsidRDefault="00472C2A" w:rsidP="00C44748">
            <w:pPr>
              <w:pStyle w:val="Paragraphedeliste"/>
              <w:numPr>
                <w:ilvl w:val="0"/>
                <w:numId w:val="151"/>
              </w:numPr>
              <w:tabs>
                <w:tab w:val="left" w:pos="908"/>
                <w:tab w:val="left" w:pos="2977"/>
              </w:tabs>
              <w:bidi w:val="0"/>
              <w:ind w:left="482" w:hanging="283"/>
              <w:rPr>
                <w:rFonts w:ascii="Candara" w:hAnsi="Candara"/>
                <w:lang w:eastAsia="fr-FR"/>
              </w:rPr>
            </w:pPr>
            <w:r w:rsidRPr="00854C6E">
              <w:rPr>
                <w:rFonts w:ascii="Candara" w:hAnsi="Candara"/>
                <w:lang w:eastAsia="fr-FR"/>
              </w:rPr>
              <w:t xml:space="preserve">Différenciation, organogenèse et morphogenèse </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Germination et développement embryonnaire</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Développement végétatif</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Développement reproductif</w:t>
            </w:r>
          </w:p>
          <w:p w:rsidR="00FC4760" w:rsidRPr="00854C6E" w:rsidRDefault="00895B14" w:rsidP="004135B2">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 xml:space="preserve">Interaction plantes / </w:t>
            </w:r>
            <w:r w:rsidR="00472C2A" w:rsidRPr="00854C6E">
              <w:rPr>
                <w:rFonts w:ascii="Candara" w:hAnsi="Candara"/>
                <w:lang w:eastAsia="fr-FR"/>
              </w:rPr>
              <w:t>facteurs externes (Photopériodisme, vernalisation, mouvements des végétaux, rythmes circadiens…)</w:t>
            </w:r>
            <w:r w:rsidRPr="00854C6E">
              <w:rPr>
                <w:rFonts w:ascii="Candara" w:hAnsi="Candara"/>
                <w:lang w:eastAsia="fr-FR"/>
              </w:rPr>
              <w:t>.</w:t>
            </w:r>
          </w:p>
          <w:p w:rsidR="00472C2A" w:rsidRPr="00854C6E" w:rsidRDefault="00472C2A" w:rsidP="00AB69C2">
            <w:pPr>
              <w:pStyle w:val="Corpsdetexte"/>
              <w:tabs>
                <w:tab w:val="left" w:pos="2977"/>
              </w:tabs>
              <w:jc w:val="left"/>
              <w:rPr>
                <w:rFonts w:ascii="Candara" w:hAnsi="Candara"/>
              </w:rPr>
            </w:pPr>
            <w:r w:rsidRPr="00854C6E">
              <w:rPr>
                <w:rFonts w:ascii="Candara" w:hAnsi="Candara"/>
                <w:b/>
              </w:rPr>
              <w:t xml:space="preserve">Travaux pratiques : </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Transpiration</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Réserves organiques</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Photosynthèse classique et par EXAO</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 xml:space="preserve">Pigments des végétaux : extraction, séparation et propriétés </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bCs/>
              </w:rPr>
            </w:pPr>
            <w:r w:rsidRPr="00854C6E">
              <w:rPr>
                <w:rFonts w:ascii="Candara" w:hAnsi="Candara"/>
                <w:bCs/>
              </w:rPr>
              <w:t xml:space="preserve">Germination et mise en évidence de mobilisation des réserves </w:t>
            </w:r>
          </w:p>
          <w:p w:rsidR="00472C2A" w:rsidRPr="00854C6E" w:rsidRDefault="00472C2A" w:rsidP="00AB69C2">
            <w:pPr>
              <w:tabs>
                <w:tab w:val="left" w:pos="2977"/>
              </w:tabs>
              <w:bidi w:val="0"/>
              <w:contextualSpacing/>
              <w:rPr>
                <w:rFonts w:ascii="Candara" w:hAnsi="Candara"/>
              </w:rPr>
            </w:pPr>
          </w:p>
        </w:tc>
      </w:tr>
    </w:tbl>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609"/>
        </w:trPr>
        <w:tc>
          <w:tcPr>
            <w:tcW w:w="5000" w:type="pct"/>
          </w:tcPr>
          <w:p w:rsidR="00472C2A" w:rsidRPr="00854C6E" w:rsidRDefault="004079BF" w:rsidP="00AB69C2">
            <w:pPr>
              <w:pStyle w:val="Corpsdetexte"/>
              <w:tabs>
                <w:tab w:val="left" w:pos="2977"/>
              </w:tabs>
              <w:jc w:val="left"/>
              <w:rPr>
                <w:rFonts w:ascii="Candara" w:hAnsi="Candara"/>
                <w:sz w:val="20"/>
                <w:szCs w:val="20"/>
              </w:rPr>
            </w:pPr>
            <w:r w:rsidRPr="00854C6E">
              <w:rPr>
                <w:rFonts w:ascii="Candara" w:hAnsi="Candara"/>
                <w:b/>
                <w:bCs w:val="0"/>
                <w:kern w:val="36"/>
                <w:sz w:val="22"/>
                <w:szCs w:val="22"/>
              </w:rPr>
              <w:t>Sortie du terrain (Partie 1 Floristique)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59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spacing w:line="240" w:lineRule="auto"/>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c>
          <w:tcPr>
            <w:tcW w:w="5000" w:type="pct"/>
          </w:tcPr>
          <w:p w:rsidR="007F4B2D" w:rsidRPr="007F4B2D" w:rsidRDefault="007F4B2D" w:rsidP="007F4B2D">
            <w:pPr>
              <w:pStyle w:val="Corpsdetexte"/>
              <w:numPr>
                <w:ilvl w:val="0"/>
                <w:numId w:val="36"/>
              </w:numPr>
              <w:tabs>
                <w:tab w:val="left" w:pos="2977"/>
              </w:tabs>
              <w:rPr>
                <w:rFonts w:ascii="Candara" w:hAnsi="Candara"/>
                <w:szCs w:val="32"/>
              </w:rPr>
            </w:pPr>
            <w:r w:rsidRPr="007F4B2D">
              <w:rPr>
                <w:rFonts w:ascii="Candara" w:hAnsi="Candara"/>
                <w:szCs w:val="32"/>
              </w:rPr>
              <w:t>Contrôles continus : 20%</w:t>
            </w:r>
          </w:p>
          <w:p w:rsidR="007F4B2D" w:rsidRPr="007F4B2D" w:rsidRDefault="007F4B2D" w:rsidP="007F4B2D">
            <w:pPr>
              <w:pStyle w:val="Corpsdetexte"/>
              <w:numPr>
                <w:ilvl w:val="0"/>
                <w:numId w:val="36"/>
              </w:numPr>
              <w:tabs>
                <w:tab w:val="left" w:pos="2977"/>
              </w:tabs>
              <w:rPr>
                <w:rFonts w:ascii="Candara" w:hAnsi="Candara"/>
                <w:szCs w:val="32"/>
              </w:rPr>
            </w:pPr>
            <w:r w:rsidRPr="007F4B2D">
              <w:rPr>
                <w:rFonts w:ascii="Candara" w:hAnsi="Candara"/>
                <w:szCs w:val="32"/>
              </w:rPr>
              <w:t>Examens des travaux pratiques : 20%</w:t>
            </w:r>
          </w:p>
          <w:p w:rsidR="00472C2A" w:rsidRPr="00854C6E" w:rsidRDefault="007F4B2D" w:rsidP="007F4B2D">
            <w:pPr>
              <w:pStyle w:val="Corpsdetexte"/>
              <w:numPr>
                <w:ilvl w:val="0"/>
                <w:numId w:val="36"/>
              </w:numPr>
              <w:tabs>
                <w:tab w:val="clear" w:pos="214"/>
                <w:tab w:val="left" w:pos="2977"/>
              </w:tabs>
              <w:ind w:right="0"/>
              <w:jc w:val="left"/>
              <w:rPr>
                <w:rFonts w:ascii="Candara" w:hAnsi="Candara"/>
                <w:b/>
                <w:szCs w:val="32"/>
              </w:rPr>
            </w:pPr>
            <w:r w:rsidRPr="007F4B2D">
              <w:rPr>
                <w:rFonts w:ascii="Candara" w:hAnsi="Candara"/>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38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9"/>
        <w:gridCol w:w="840"/>
        <w:gridCol w:w="1147"/>
        <w:gridCol w:w="1531"/>
        <w:gridCol w:w="1664"/>
        <w:gridCol w:w="2874"/>
      </w:tblGrid>
      <w:tr w:rsidR="00472C2A" w:rsidRPr="00854C6E" w:rsidTr="00F06D44">
        <w:tc>
          <w:tcPr>
            <w:tcW w:w="913" w:type="pct"/>
          </w:tcPr>
          <w:p w:rsidR="00472C2A" w:rsidRPr="00854C6E" w:rsidRDefault="00472C2A" w:rsidP="00AB69C2">
            <w:pPr>
              <w:tabs>
                <w:tab w:val="left" w:pos="2977"/>
              </w:tabs>
              <w:bidi w:val="0"/>
              <w:rPr>
                <w:rFonts w:ascii="Candara" w:hAnsi="Candara"/>
                <w:bCs/>
                <w:i/>
                <w:iCs/>
                <w:sz w:val="20"/>
                <w:szCs w:val="20"/>
              </w:rPr>
            </w:pPr>
          </w:p>
        </w:tc>
        <w:tc>
          <w:tcPr>
            <w:tcW w:w="426"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7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4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58" w:type="pct"/>
            <w:vAlign w:val="center"/>
          </w:tcPr>
          <w:p w:rsidR="00472C2A" w:rsidRPr="00854C6E" w:rsidRDefault="00472C2A" w:rsidP="007F4B2D">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06D44">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426"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vAlign w:val="center"/>
          </w:tcPr>
          <w:p w:rsidR="00472C2A" w:rsidRPr="00854C6E" w:rsidRDefault="00472C2A" w:rsidP="00AB69C2">
            <w:pPr>
              <w:tabs>
                <w:tab w:val="left" w:pos="2977"/>
              </w:tabs>
              <w:bidi w:val="0"/>
              <w:rPr>
                <w:rFonts w:ascii="Candara" w:hAnsi="Candara"/>
                <w:i/>
                <w:iCs/>
                <w:sz w:val="20"/>
                <w:szCs w:val="20"/>
              </w:rPr>
            </w:pPr>
          </w:p>
        </w:tc>
        <w:tc>
          <w:tcPr>
            <w:tcW w:w="777" w:type="pct"/>
            <w:vAlign w:val="center"/>
          </w:tcPr>
          <w:p w:rsidR="00472C2A" w:rsidRPr="00854C6E" w:rsidRDefault="00472C2A" w:rsidP="00AB69C2">
            <w:pPr>
              <w:tabs>
                <w:tab w:val="left" w:pos="2977"/>
              </w:tabs>
              <w:bidi w:val="0"/>
              <w:rPr>
                <w:rFonts w:ascii="Candara" w:hAnsi="Candara"/>
                <w:b/>
                <w:sz w:val="20"/>
                <w:szCs w:val="20"/>
              </w:rPr>
            </w:pPr>
          </w:p>
        </w:tc>
        <w:tc>
          <w:tcPr>
            <w:tcW w:w="844" w:type="pct"/>
            <w:vAlign w:val="center"/>
          </w:tcPr>
          <w:p w:rsidR="00472C2A" w:rsidRPr="00854C6E" w:rsidRDefault="00472C2A" w:rsidP="00AB69C2">
            <w:pPr>
              <w:tabs>
                <w:tab w:val="left" w:pos="2977"/>
              </w:tabs>
              <w:bidi w:val="0"/>
              <w:rPr>
                <w:rFonts w:ascii="Candara" w:hAnsi="Candara"/>
                <w:i/>
                <w:iCs/>
                <w:sz w:val="20"/>
                <w:szCs w:val="20"/>
              </w:rPr>
            </w:pPr>
          </w:p>
        </w:tc>
        <w:tc>
          <w:tcPr>
            <w:tcW w:w="1458"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F06D44">
        <w:trPr>
          <w:trHeight w:val="339"/>
        </w:trPr>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i/>
                <w:iCs/>
                <w:sz w:val="20"/>
                <w:szCs w:val="20"/>
              </w:rPr>
            </w:pPr>
          </w:p>
        </w:tc>
        <w:tc>
          <w:tcPr>
            <w:tcW w:w="426"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tcPr>
          <w:p w:rsidR="00472C2A" w:rsidRPr="00854C6E" w:rsidRDefault="00472C2A" w:rsidP="00AB69C2">
            <w:pPr>
              <w:tabs>
                <w:tab w:val="left" w:pos="2977"/>
              </w:tabs>
              <w:bidi w:val="0"/>
              <w:rPr>
                <w:rFonts w:ascii="Candara" w:hAnsi="Candara"/>
                <w:bCs/>
                <w:sz w:val="20"/>
                <w:szCs w:val="20"/>
              </w:rPr>
            </w:pPr>
          </w:p>
        </w:tc>
        <w:tc>
          <w:tcPr>
            <w:tcW w:w="777" w:type="pct"/>
            <w:vAlign w:val="center"/>
          </w:tcPr>
          <w:p w:rsidR="00472C2A" w:rsidRPr="00854C6E" w:rsidRDefault="00472C2A" w:rsidP="00AB69C2">
            <w:pPr>
              <w:tabs>
                <w:tab w:val="left" w:pos="2977"/>
              </w:tabs>
              <w:bidi w:val="0"/>
              <w:rPr>
                <w:rFonts w:ascii="Candara" w:hAnsi="Candara"/>
                <w:b/>
                <w:sz w:val="20"/>
                <w:szCs w:val="20"/>
              </w:rPr>
            </w:pPr>
          </w:p>
        </w:tc>
        <w:tc>
          <w:tcPr>
            <w:tcW w:w="844" w:type="pct"/>
            <w:vAlign w:val="center"/>
          </w:tcPr>
          <w:p w:rsidR="00472C2A" w:rsidRPr="00854C6E" w:rsidRDefault="00472C2A" w:rsidP="00AB69C2">
            <w:pPr>
              <w:tabs>
                <w:tab w:val="left" w:pos="2977"/>
              </w:tabs>
              <w:bidi w:val="0"/>
              <w:rPr>
                <w:rFonts w:ascii="Candara" w:hAnsi="Candara"/>
                <w:i/>
                <w:iCs/>
                <w:sz w:val="20"/>
                <w:szCs w:val="20"/>
              </w:rPr>
            </w:pPr>
          </w:p>
        </w:tc>
        <w:tc>
          <w:tcPr>
            <w:tcW w:w="1458" w:type="pct"/>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F06D44">
        <w:trPr>
          <w:trHeight w:val="485"/>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F06D44">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cs="Calibri"/>
                <w:b/>
                <w:bCs/>
                <w:kern w:val="36"/>
              </w:rPr>
              <w:t>M24</w:t>
            </w:r>
          </w:p>
        </w:tc>
      </w:tr>
      <w:tr w:rsidR="00472C2A" w:rsidRPr="00854C6E" w:rsidTr="00F06D44">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cs="Calibri"/>
                <w:b/>
                <w:bCs/>
                <w:color w:val="000000"/>
                <w:sz w:val="28"/>
                <w:szCs w:val="28"/>
                <w:lang w:eastAsia="fr-FR"/>
              </w:rPr>
              <w:t>PALÉONTOLOGIE</w:t>
            </w:r>
          </w:p>
        </w:tc>
      </w:tr>
      <w:tr w:rsidR="00472C2A" w:rsidRPr="00854C6E" w:rsidTr="00F06D44">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Disciplinaire</w:t>
            </w:r>
          </w:p>
        </w:tc>
      </w:tr>
      <w:tr w:rsidR="00EE1DCC" w:rsidRPr="00854C6E" w:rsidTr="00F06D44">
        <w:tc>
          <w:tcPr>
            <w:tcW w:w="2339" w:type="pct"/>
            <w:tcBorders>
              <w:top w:val="single" w:sz="6" w:space="0" w:color="auto"/>
              <w:left w:val="single" w:sz="12" w:space="0" w:color="auto"/>
              <w:bottom w:val="single" w:sz="6" w:space="0" w:color="auto"/>
              <w:right w:val="single" w:sz="6" w:space="0" w:color="auto"/>
            </w:tcBorders>
            <w:vAlign w:val="center"/>
          </w:tcPr>
          <w:p w:rsidR="00EE1DCC" w:rsidRPr="00854C6E" w:rsidRDefault="00EE1DC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EE1DCC" w:rsidRPr="00854C6E" w:rsidRDefault="00EE1DCC" w:rsidP="00AB69C2">
            <w:pPr>
              <w:tabs>
                <w:tab w:val="left" w:pos="2977"/>
              </w:tabs>
              <w:bidi w:val="0"/>
              <w:spacing w:line="360" w:lineRule="auto"/>
              <w:rPr>
                <w:rFonts w:ascii="Candara" w:hAnsi="Candara"/>
                <w:b/>
                <w:i/>
                <w:iCs/>
              </w:rPr>
            </w:pPr>
            <w:r w:rsidRPr="00854C6E">
              <w:rPr>
                <w:rFonts w:ascii="Candara" w:hAnsi="Candara"/>
                <w:b/>
                <w:i/>
                <w:iCs/>
              </w:rPr>
              <w:t>Français</w:t>
            </w:r>
          </w:p>
        </w:tc>
      </w:tr>
      <w:tr w:rsidR="00472C2A" w:rsidRPr="00854C6E" w:rsidTr="00F06D44">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caps/>
                <w:lang w:eastAsia="fr-CA"/>
              </w:rPr>
              <w:t>S4</w:t>
            </w:r>
          </w:p>
        </w:tc>
      </w:tr>
      <w:tr w:rsidR="00472C2A" w:rsidRPr="00854C6E" w:rsidTr="00F06D44">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7"/>
          <w:footerReference w:type="default" r:id="rId28"/>
          <w:footerReference w:type="first" r:id="rId29"/>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4E5593" w:rsidP="004135B2">
            <w:pPr>
              <w:bidi w:val="0"/>
              <w:jc w:val="both"/>
              <w:rPr>
                <w:rFonts w:ascii="Candara" w:eastAsia="Calibri" w:hAnsi="Candara" w:cs="Arial"/>
              </w:rPr>
            </w:pPr>
            <w:r w:rsidRPr="00854C6E">
              <w:rPr>
                <w:rFonts w:ascii="Candara" w:hAnsi="Candara"/>
              </w:rPr>
              <w:t xml:space="preserve">Au terme du module de Paléontologie,  les étudiants  s’approprient  les savoirs et  savoir-faire liés à la diversité , la classification, la taphonomie et la paléoécologie des fossiles et  seront en mesure de les réinvestir  pour  mener  une investigation paléontologique  sur  le terrain, </w:t>
            </w:r>
            <w:r w:rsidR="004135B2" w:rsidRPr="00854C6E">
              <w:rPr>
                <w:rFonts w:ascii="Candara" w:hAnsi="Candara"/>
              </w:rPr>
              <w:t xml:space="preserve">et pour s’approprier le contenu des modules </w:t>
            </w:r>
            <w:r w:rsidRPr="00854C6E">
              <w:rPr>
                <w:rFonts w:ascii="Candara" w:hAnsi="Candara"/>
              </w:rPr>
              <w:t>(</w:t>
            </w:r>
            <w:r w:rsidR="004135B2" w:rsidRPr="00854C6E">
              <w:rPr>
                <w:rFonts w:ascii="Candara" w:hAnsi="Candara"/>
              </w:rPr>
              <w:t xml:space="preserve">M27 </w:t>
            </w:r>
            <w:r w:rsidR="00101076" w:rsidRPr="00854C6E">
              <w:rPr>
                <w:rFonts w:ascii="Candara" w:eastAsia="Calibri" w:hAnsi="Candara" w:cs="Arial"/>
              </w:rPr>
              <w:t>M33</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Apprendre la méthodologie de reconnaissance, de description et d’utilisation des fossiles,</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Reconnaitre les critères morphologiques systématiques des fossiles,</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Identifier les principaux groupes paléontologiques et les grands traits de l’histoire de la vie.</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Dégager les rôles des fossiles en géochronologie et en paléogéographie</w:t>
            </w:r>
          </w:p>
          <w:p w:rsidR="00472C2A" w:rsidRPr="00854C6E" w:rsidRDefault="00FC4760" w:rsidP="00C44748">
            <w:pPr>
              <w:numPr>
                <w:ilvl w:val="0"/>
                <w:numId w:val="22"/>
              </w:numPr>
              <w:tabs>
                <w:tab w:val="left" w:pos="2977"/>
              </w:tabs>
              <w:bidi w:val="0"/>
              <w:contextualSpacing/>
              <w:rPr>
                <w:rFonts w:ascii="Candara" w:hAnsi="Candara"/>
                <w:sz w:val="22"/>
                <w:szCs w:val="22"/>
              </w:rPr>
            </w:pPr>
            <w:r w:rsidRPr="00854C6E">
              <w:rPr>
                <w:rFonts w:ascii="Candara" w:hAnsi="Candara"/>
              </w:rPr>
              <w:t>Appliquer les techniques d’investigation paléontologique sur le terrain.</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588"/>
        </w:trPr>
        <w:tc>
          <w:tcPr>
            <w:tcW w:w="5000" w:type="pct"/>
          </w:tcPr>
          <w:p w:rsidR="00472C2A" w:rsidRPr="00854C6E" w:rsidRDefault="00EE1DCC" w:rsidP="00C44748">
            <w:pPr>
              <w:pStyle w:val="Paragraphedeliste"/>
              <w:numPr>
                <w:ilvl w:val="0"/>
                <w:numId w:val="23"/>
              </w:numPr>
              <w:tabs>
                <w:tab w:val="left" w:pos="2977"/>
              </w:tabs>
              <w:bidi w:val="0"/>
              <w:ind w:left="714" w:hanging="357"/>
              <w:rPr>
                <w:rFonts w:ascii="Candara" w:hAnsi="Candara"/>
                <w:lang w:eastAsia="fr-CA"/>
              </w:rPr>
            </w:pPr>
            <w:r w:rsidRPr="00854C6E">
              <w:rPr>
                <w:rFonts w:ascii="Candara" w:hAnsi="Candara"/>
              </w:rPr>
              <w:t>M0</w:t>
            </w:r>
            <w:r w:rsidR="00B02283" w:rsidRPr="00854C6E">
              <w:rPr>
                <w:rFonts w:ascii="Candara" w:hAnsi="Candara"/>
              </w:rPr>
              <w:t>3</w:t>
            </w:r>
            <w:r w:rsidRPr="00854C6E">
              <w:rPr>
                <w:rFonts w:ascii="Candara" w:hAnsi="Candara"/>
              </w:rPr>
              <w:t>, M</w:t>
            </w:r>
            <w:r w:rsidR="00B02283" w:rsidRPr="00854C6E">
              <w:rPr>
                <w:rFonts w:ascii="Candara" w:hAnsi="Candara"/>
              </w:rPr>
              <w:t>10,</w:t>
            </w:r>
            <w:r w:rsidRPr="00854C6E">
              <w:rPr>
                <w:rFonts w:ascii="Candara" w:hAnsi="Candara"/>
              </w:rPr>
              <w:t>M</w:t>
            </w:r>
            <w:r w:rsidR="00B02283" w:rsidRPr="00854C6E">
              <w:rPr>
                <w:rFonts w:ascii="Candara" w:hAnsi="Candara"/>
              </w:rPr>
              <w:t>11, M18 et M19</w:t>
            </w:r>
          </w:p>
        </w:tc>
      </w:tr>
    </w:tbl>
    <w:p w:rsidR="00CC2F7B" w:rsidRPr="00854C6E" w:rsidRDefault="00472C2A" w:rsidP="00CC2F7B">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00CC2F7B" w:rsidRPr="00854C6E">
        <w:rPr>
          <w:rFonts w:ascii="Candara" w:hAnsi="Candara"/>
          <w:b/>
          <w:bCs/>
          <w:i/>
          <w:iCs/>
          <w:color w:val="17365D"/>
          <w:sz w:val="18"/>
          <w:szCs w:val="18"/>
        </w:rPr>
        <w:t>(</w:t>
      </w:r>
      <w:r w:rsidR="00CC2F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C2F7B"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54"/>
        <w:gridCol w:w="688"/>
        <w:gridCol w:w="378"/>
        <w:gridCol w:w="672"/>
        <w:gridCol w:w="974"/>
        <w:gridCol w:w="1013"/>
        <w:gridCol w:w="3142"/>
        <w:gridCol w:w="834"/>
      </w:tblGrid>
      <w:tr w:rsidR="00EE1DCC" w:rsidRPr="00854C6E" w:rsidTr="00C56C20">
        <w:tc>
          <w:tcPr>
            <w:tcW w:w="1093"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07"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EE1DCC" w:rsidRPr="00854C6E" w:rsidTr="00C56C20">
        <w:trPr>
          <w:trHeight w:val="710"/>
        </w:trPr>
        <w:tc>
          <w:tcPr>
            <w:tcW w:w="1093"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349"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19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514"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EE1DCC" w:rsidP="00CC2F7B">
            <w:pPr>
              <w:tabs>
                <w:tab w:val="left" w:pos="2977"/>
              </w:tabs>
              <w:bidi w:val="0"/>
              <w:jc w:val="center"/>
              <w:rPr>
                <w:rFonts w:ascii="Candara" w:hAnsi="Candara"/>
                <w:b/>
                <w:bCs/>
                <w:sz w:val="18"/>
                <w:szCs w:val="18"/>
              </w:rPr>
            </w:pPr>
            <w:r w:rsidRPr="00C56C20">
              <w:rPr>
                <w:rFonts w:ascii="Candara" w:hAnsi="Candara"/>
                <w:b/>
                <w:bCs/>
                <w:sz w:val="18"/>
                <w:szCs w:val="18"/>
              </w:rPr>
              <w:t>Travail personnel</w:t>
            </w:r>
          </w:p>
        </w:tc>
        <w:tc>
          <w:tcPr>
            <w:tcW w:w="15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7F4B2D" w:rsidP="00CC2F7B">
            <w:pPr>
              <w:tabs>
                <w:tab w:val="left" w:pos="2977"/>
              </w:tabs>
              <w:bidi w:val="0"/>
              <w:jc w:val="center"/>
              <w:rPr>
                <w:rFonts w:ascii="Candara" w:hAnsi="Candara"/>
                <w:b/>
                <w:bCs/>
                <w:sz w:val="16"/>
                <w:szCs w:val="16"/>
              </w:rPr>
            </w:pPr>
            <w:r w:rsidRPr="003B0A03">
              <w:rPr>
                <w:rFonts w:ascii="Candara" w:hAnsi="Candara"/>
                <w:b/>
                <w:bCs/>
                <w:sz w:val="18"/>
                <w:szCs w:val="18"/>
              </w:rPr>
              <w:t>Evaluation (évaluation des connaissances et examen final)</w:t>
            </w:r>
          </w:p>
        </w:tc>
        <w:tc>
          <w:tcPr>
            <w:tcW w:w="424"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CC2F7B">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F4B2D" w:rsidRPr="00854C6E" w:rsidTr="00C56C20">
        <w:tc>
          <w:tcPr>
            <w:tcW w:w="1093"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49"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26h</w:t>
            </w:r>
          </w:p>
        </w:tc>
        <w:tc>
          <w:tcPr>
            <w:tcW w:w="192"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20h</w:t>
            </w:r>
          </w:p>
        </w:tc>
        <w:tc>
          <w:tcPr>
            <w:tcW w:w="49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4h</w:t>
            </w:r>
          </w:p>
        </w:tc>
        <w:tc>
          <w:tcPr>
            <w:tcW w:w="424" w:type="pct"/>
            <w:tcBorders>
              <w:top w:val="single" w:sz="6" w:space="0" w:color="auto"/>
              <w:left w:val="single" w:sz="6" w:space="0" w:color="auto"/>
              <w:bottom w:val="single" w:sz="6" w:space="0" w:color="auto"/>
              <w:right w:val="single" w:sz="12" w:space="0" w:color="auto"/>
            </w:tcBorders>
          </w:tcPr>
          <w:p w:rsidR="007F4B2D" w:rsidRPr="00B66B72" w:rsidRDefault="007F4B2D" w:rsidP="007F4B2D">
            <w:r w:rsidRPr="00B66B72">
              <w:t>50 h</w:t>
            </w:r>
          </w:p>
        </w:tc>
      </w:tr>
      <w:tr w:rsidR="007F4B2D" w:rsidRPr="00854C6E" w:rsidTr="00C56C20">
        <w:tc>
          <w:tcPr>
            <w:tcW w:w="1093"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C56C20">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9"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26h</w:t>
            </w:r>
          </w:p>
        </w:tc>
        <w:tc>
          <w:tcPr>
            <w:tcW w:w="192"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20h</w:t>
            </w:r>
          </w:p>
        </w:tc>
        <w:tc>
          <w:tcPr>
            <w:tcW w:w="49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4h</w:t>
            </w:r>
          </w:p>
        </w:tc>
        <w:tc>
          <w:tcPr>
            <w:tcW w:w="424" w:type="pct"/>
            <w:tcBorders>
              <w:top w:val="single" w:sz="6" w:space="0" w:color="auto"/>
              <w:left w:val="single" w:sz="6" w:space="0" w:color="auto"/>
              <w:bottom w:val="single" w:sz="6" w:space="0" w:color="auto"/>
              <w:right w:val="single" w:sz="12" w:space="0" w:color="auto"/>
            </w:tcBorders>
          </w:tcPr>
          <w:p w:rsidR="007F4B2D" w:rsidRPr="00B66B72" w:rsidRDefault="007F4B2D" w:rsidP="007F4B2D">
            <w:r w:rsidRPr="00B66B72">
              <w:t>50 h</w:t>
            </w:r>
          </w:p>
        </w:tc>
      </w:tr>
      <w:tr w:rsidR="007F4B2D" w:rsidRPr="00854C6E" w:rsidTr="00C56C20">
        <w:tc>
          <w:tcPr>
            <w:tcW w:w="1093"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C56C20">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9"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52%</w:t>
            </w:r>
          </w:p>
        </w:tc>
        <w:tc>
          <w:tcPr>
            <w:tcW w:w="192"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40%</w:t>
            </w:r>
          </w:p>
        </w:tc>
        <w:tc>
          <w:tcPr>
            <w:tcW w:w="494"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8%</w:t>
            </w:r>
          </w:p>
        </w:tc>
        <w:tc>
          <w:tcPr>
            <w:tcW w:w="424" w:type="pct"/>
            <w:tcBorders>
              <w:top w:val="single" w:sz="6" w:space="0" w:color="auto"/>
              <w:left w:val="single" w:sz="6" w:space="0" w:color="auto"/>
              <w:bottom w:val="single" w:sz="12" w:space="0" w:color="auto"/>
              <w:right w:val="single" w:sz="12" w:space="0" w:color="auto"/>
            </w:tcBorders>
            <w:hideMark/>
          </w:tcPr>
          <w:p w:rsidR="007F4B2D" w:rsidRDefault="007F4B2D" w:rsidP="007F4B2D">
            <w:r w:rsidRPr="00B66B72">
              <w:t>100%</w:t>
            </w:r>
          </w:p>
        </w:tc>
      </w:tr>
    </w:tbl>
    <w:p w:rsidR="00472C2A" w:rsidRDefault="00472C2A" w:rsidP="00201EBB">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54C6E" w:rsidRDefault="007F4B2D" w:rsidP="007F4B2D">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398"/>
        </w:trPr>
        <w:tc>
          <w:tcPr>
            <w:tcW w:w="5000" w:type="pct"/>
          </w:tcPr>
          <w:p w:rsidR="00472C2A" w:rsidRPr="00854C6E" w:rsidRDefault="00D6036E" w:rsidP="00AB69C2">
            <w:pPr>
              <w:tabs>
                <w:tab w:val="left" w:pos="2977"/>
              </w:tabs>
              <w:bidi w:val="0"/>
              <w:rPr>
                <w:rFonts w:ascii="Candara" w:hAnsi="Candara"/>
                <w:b/>
              </w:rPr>
            </w:pPr>
            <w:r w:rsidRPr="00854C6E">
              <w:rPr>
                <w:rFonts w:ascii="Candara" w:hAnsi="Candara"/>
                <w:b/>
              </w:rPr>
              <w:t>Cours :</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Généralités (définitions et historique de la Paléontologie)</w:t>
            </w:r>
          </w:p>
          <w:p w:rsidR="00472C2A" w:rsidRPr="00854C6E" w:rsidRDefault="007E0DCC"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szCs w:val="22"/>
              </w:rPr>
              <w:t>Différents</w:t>
            </w:r>
            <w:r w:rsidR="00472C2A" w:rsidRPr="00854C6E">
              <w:rPr>
                <w:rFonts w:ascii="Candara" w:hAnsi="Candara"/>
                <w:szCs w:val="22"/>
              </w:rPr>
              <w:t xml:space="preserve"> types de fossiles, intérêts (stratigraphique, paléoécologique, évolutif …) des fossiles ;</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Principaux groupes fossilifères à travers les temps géologiques</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Radiations et crises biologiques (extinctions de masse)</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Taxinomie et Systématique</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Notions d’espèce et modalités de la spéciation</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 w:val="22"/>
                <w:szCs w:val="22"/>
              </w:rPr>
            </w:pPr>
            <w:r w:rsidRPr="00854C6E">
              <w:rPr>
                <w:rFonts w:ascii="Candara" w:hAnsi="Candara"/>
                <w:kern w:val="24"/>
                <w:szCs w:val="22"/>
              </w:rPr>
              <w:t>Paléoécologie et Taphonomie</w:t>
            </w:r>
          </w:p>
          <w:p w:rsidR="00FC4760" w:rsidRPr="00854C6E" w:rsidRDefault="00FC4760" w:rsidP="00101076">
            <w:pPr>
              <w:tabs>
                <w:tab w:val="left" w:pos="2977"/>
              </w:tabs>
              <w:kinsoku w:val="0"/>
              <w:overflowPunct w:val="0"/>
              <w:bidi w:val="0"/>
              <w:contextualSpacing/>
              <w:textAlignment w:val="baseline"/>
              <w:rPr>
                <w:rFonts w:ascii="Candara" w:eastAsia="+mn-ea" w:hAnsi="Candara"/>
                <w:kern w:val="24"/>
                <w:sz w:val="22"/>
                <w:szCs w:val="22"/>
              </w:rPr>
            </w:pPr>
          </w:p>
          <w:p w:rsidR="00472C2A" w:rsidRPr="00854C6E" w:rsidRDefault="00D6036E" w:rsidP="00AB69C2">
            <w:pPr>
              <w:tabs>
                <w:tab w:val="left" w:pos="2977"/>
              </w:tabs>
              <w:kinsoku w:val="0"/>
              <w:overflowPunct w:val="0"/>
              <w:bidi w:val="0"/>
              <w:textAlignment w:val="baseline"/>
              <w:rPr>
                <w:rFonts w:ascii="Candara" w:hAnsi="Candara"/>
                <w:b/>
                <w:szCs w:val="22"/>
                <w:lang w:eastAsia="fr-FR"/>
              </w:rPr>
            </w:pPr>
            <w:r w:rsidRPr="00854C6E">
              <w:rPr>
                <w:rFonts w:ascii="Candara" w:hAnsi="Candara"/>
                <w:b/>
                <w:szCs w:val="22"/>
              </w:rPr>
              <w:t>Travaux pratiques :</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Trilobites, Echinodermes, et Brachiopodes</w:t>
            </w:r>
          </w:p>
          <w:p w:rsidR="00472C2A" w:rsidRPr="00854C6E" w:rsidRDefault="00472C2A"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Lamellibranches, Ostracodes et Foraminifères</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Gastéropodes et Céphalopodes</w:t>
            </w:r>
          </w:p>
          <w:p w:rsidR="00472C2A" w:rsidRPr="00854C6E" w:rsidRDefault="00472C2A"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Organismes constructeurs, formation récifales et étude d’exemples de formes solitaires-formes coloniales (Cnidaires), fossiles Végétaux</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TP-</w:t>
            </w:r>
            <w:r w:rsidR="00472C2A" w:rsidRPr="00854C6E">
              <w:rPr>
                <w:rFonts w:ascii="Candara" w:hAnsi="Candara"/>
                <w:kern w:val="24"/>
                <w:szCs w:val="22"/>
              </w:rPr>
              <w:t>Synthèse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3B0A03">
        <w:rPr>
          <w:rFonts w:ascii="Candara" w:hAnsi="Candara" w:cs="Times New (W1)"/>
          <w:b/>
          <w:bCs/>
          <w:smallCaps/>
          <w:color w:val="17365D"/>
          <w:lang w:eastAsia="fr-CA"/>
        </w:rPr>
        <w:t>(</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c>
          <w:tcPr>
            <w:tcW w:w="5000" w:type="pct"/>
          </w:tcPr>
          <w:p w:rsidR="00142C02" w:rsidRPr="00854C6E" w:rsidRDefault="00142C02" w:rsidP="00AB69C2">
            <w:pPr>
              <w:tabs>
                <w:tab w:val="left" w:pos="2977"/>
              </w:tabs>
              <w:bidi w:val="0"/>
              <w:ind w:left="180" w:hanging="180"/>
              <w:rPr>
                <w:rFonts w:ascii="Candara" w:hAnsi="Candara"/>
                <w:b/>
                <w:lang w:eastAsia="fr-FR"/>
              </w:rPr>
            </w:pPr>
            <w:r w:rsidRPr="00854C6E">
              <w:rPr>
                <w:rFonts w:ascii="Candara" w:hAnsi="Candara"/>
                <w:b/>
                <w:lang w:eastAsia="fr-FR"/>
              </w:rPr>
              <w:t>Activité de terrain :</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Apprendre les méthodologies d’investigations paléontologiques sur le terrain</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Indentification, collecte et marquage des macrofossiles</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Echantillonnage dans des sédiments meubles (pour tamisage-lavage)</w:t>
            </w:r>
          </w:p>
          <w:p w:rsidR="00472C2A"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 w:val="22"/>
                <w:szCs w:val="22"/>
              </w:rPr>
            </w:pPr>
            <w:r w:rsidRPr="00854C6E">
              <w:rPr>
                <w:rFonts w:ascii="Candara" w:hAnsi="Candara"/>
                <w:kern w:val="24"/>
                <w:szCs w:val="22"/>
              </w:rPr>
              <w:t>Echantillonnage dans des sédiments indurés à microfossile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74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c>
          <w:tcPr>
            <w:tcW w:w="5000" w:type="pct"/>
          </w:tcPr>
          <w:p w:rsidR="007F4B2D" w:rsidRPr="007F4B2D" w:rsidRDefault="007F4B2D" w:rsidP="007F4B2D">
            <w:pPr>
              <w:pStyle w:val="Corpsdetexte"/>
              <w:numPr>
                <w:ilvl w:val="0"/>
                <w:numId w:val="4"/>
              </w:numPr>
              <w:tabs>
                <w:tab w:val="left" w:pos="2977"/>
              </w:tabs>
              <w:rPr>
                <w:rFonts w:ascii="Candara" w:hAnsi="Candara"/>
                <w:szCs w:val="32"/>
              </w:rPr>
            </w:pPr>
            <w:r w:rsidRPr="007F4B2D">
              <w:rPr>
                <w:rFonts w:ascii="Candara" w:hAnsi="Candara"/>
                <w:szCs w:val="32"/>
              </w:rPr>
              <w:t>Contrôles continus : 20%</w:t>
            </w:r>
          </w:p>
          <w:p w:rsidR="007F4B2D" w:rsidRPr="007F4B2D" w:rsidRDefault="007F4B2D" w:rsidP="007F4B2D">
            <w:pPr>
              <w:pStyle w:val="Corpsdetexte"/>
              <w:numPr>
                <w:ilvl w:val="0"/>
                <w:numId w:val="4"/>
              </w:numPr>
              <w:tabs>
                <w:tab w:val="left" w:pos="2977"/>
              </w:tabs>
              <w:rPr>
                <w:rFonts w:ascii="Candara" w:hAnsi="Candara"/>
                <w:szCs w:val="32"/>
              </w:rPr>
            </w:pPr>
            <w:r w:rsidRPr="007F4B2D">
              <w:rPr>
                <w:rFonts w:ascii="Candara" w:hAnsi="Candara"/>
                <w:szCs w:val="32"/>
              </w:rPr>
              <w:t>Examens des travaux pratiques : 20%</w:t>
            </w:r>
          </w:p>
          <w:p w:rsidR="00472C2A" w:rsidRPr="00854C6E" w:rsidRDefault="007F4B2D" w:rsidP="007F4B2D">
            <w:pPr>
              <w:pStyle w:val="Corpsdetexte"/>
              <w:numPr>
                <w:ilvl w:val="0"/>
                <w:numId w:val="4"/>
              </w:numPr>
              <w:tabs>
                <w:tab w:val="clear" w:pos="214"/>
                <w:tab w:val="left" w:pos="2977"/>
              </w:tabs>
              <w:ind w:right="0"/>
              <w:jc w:val="left"/>
              <w:rPr>
                <w:rFonts w:ascii="Candara" w:hAnsi="Candara"/>
                <w:b/>
                <w:szCs w:val="32"/>
              </w:rPr>
            </w:pPr>
            <w:r w:rsidRPr="007F4B2D">
              <w:rPr>
                <w:rFonts w:ascii="Candara" w:hAnsi="Candara"/>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180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182626" w:rsidRDefault="00182626" w:rsidP="00101076">
      <w:pPr>
        <w:tabs>
          <w:tab w:val="left" w:pos="2977"/>
        </w:tabs>
        <w:bidi w:val="0"/>
        <w:rPr>
          <w:rFonts w:ascii="Candara" w:hAnsi="Candara" w:cs="Times New (W1)"/>
          <w:b/>
          <w:bCs/>
          <w:smallCaps/>
          <w:color w:val="17365D"/>
          <w:sz w:val="26"/>
          <w:szCs w:val="26"/>
          <w:lang w:eastAsia="fr-CA"/>
        </w:rPr>
      </w:pPr>
    </w:p>
    <w:p w:rsidR="00182626" w:rsidRDefault="00182626" w:rsidP="00182626">
      <w:pPr>
        <w:tabs>
          <w:tab w:val="left" w:pos="2977"/>
        </w:tabs>
        <w:bidi w:val="0"/>
        <w:rPr>
          <w:rFonts w:ascii="Candara" w:hAnsi="Candara" w:cs="Times New (W1)"/>
          <w:b/>
          <w:bCs/>
          <w:smallCaps/>
          <w:color w:val="17365D"/>
          <w:sz w:val="26"/>
          <w:szCs w:val="26"/>
          <w:lang w:eastAsia="fr-CA"/>
        </w:rPr>
      </w:pPr>
    </w:p>
    <w:p w:rsidR="00472C2A" w:rsidRPr="00854C6E" w:rsidRDefault="00472C2A" w:rsidP="00182626">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0"/>
        <w:gridCol w:w="796"/>
        <w:gridCol w:w="1147"/>
        <w:gridCol w:w="1496"/>
        <w:gridCol w:w="1557"/>
        <w:gridCol w:w="3059"/>
      </w:tblGrid>
      <w:tr w:rsidR="00472C2A" w:rsidRPr="00854C6E" w:rsidTr="0005040B">
        <w:trPr>
          <w:trHeight w:val="972"/>
        </w:trPr>
        <w:tc>
          <w:tcPr>
            <w:tcW w:w="913" w:type="pct"/>
            <w:vAlign w:val="center"/>
          </w:tcPr>
          <w:p w:rsidR="00472C2A" w:rsidRPr="00854C6E" w:rsidRDefault="00472C2A" w:rsidP="00AB69C2">
            <w:pPr>
              <w:tabs>
                <w:tab w:val="left" w:pos="2977"/>
              </w:tabs>
              <w:bidi w:val="0"/>
              <w:rPr>
                <w:rFonts w:ascii="Candara" w:hAnsi="Candara"/>
                <w:bCs/>
                <w:i/>
                <w:iCs/>
                <w:sz w:val="20"/>
                <w:szCs w:val="20"/>
              </w:rPr>
            </w:pPr>
          </w:p>
        </w:tc>
        <w:tc>
          <w:tcPr>
            <w:tcW w:w="40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59"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55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05040B">
        <w:tc>
          <w:tcPr>
            <w:tcW w:w="913" w:type="pct"/>
            <w:vAlign w:val="center"/>
          </w:tcPr>
          <w:p w:rsidR="00472C2A" w:rsidRPr="00854C6E" w:rsidRDefault="00472C2A" w:rsidP="009E45E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tc>
        <w:tc>
          <w:tcPr>
            <w:tcW w:w="404" w:type="pct"/>
            <w:vAlign w:val="center"/>
          </w:tcPr>
          <w:p w:rsidR="00472C2A" w:rsidRPr="00854C6E" w:rsidRDefault="00472C2A" w:rsidP="00AB69C2">
            <w:pPr>
              <w:tabs>
                <w:tab w:val="left" w:pos="2977"/>
              </w:tabs>
              <w:bidi w:val="0"/>
              <w:rPr>
                <w:rFonts w:ascii="Candara" w:hAnsi="Candara"/>
                <w:bCs/>
                <w:iCs/>
                <w:sz w:val="20"/>
                <w:szCs w:val="20"/>
              </w:rPr>
            </w:pPr>
          </w:p>
        </w:tc>
        <w:tc>
          <w:tcPr>
            <w:tcW w:w="582" w:type="pct"/>
            <w:vAlign w:val="center"/>
          </w:tcPr>
          <w:p w:rsidR="00472C2A" w:rsidRPr="00854C6E" w:rsidRDefault="00472C2A" w:rsidP="00AB69C2">
            <w:pPr>
              <w:tabs>
                <w:tab w:val="left" w:pos="2977"/>
              </w:tabs>
              <w:bidi w:val="0"/>
              <w:rPr>
                <w:rFonts w:ascii="Candara" w:hAnsi="Candara"/>
                <w:bCs/>
                <w:i/>
                <w:iCs/>
                <w:sz w:val="20"/>
                <w:szCs w:val="20"/>
              </w:rPr>
            </w:pPr>
          </w:p>
        </w:tc>
        <w:tc>
          <w:tcPr>
            <w:tcW w:w="759" w:type="pct"/>
            <w:vAlign w:val="center"/>
          </w:tcPr>
          <w:p w:rsidR="00472C2A" w:rsidRPr="00854C6E" w:rsidRDefault="00472C2A" w:rsidP="00AB69C2">
            <w:pPr>
              <w:tabs>
                <w:tab w:val="left" w:pos="2977"/>
              </w:tabs>
              <w:bidi w:val="0"/>
              <w:rPr>
                <w:rFonts w:ascii="Candara" w:hAnsi="Candara"/>
                <w:bCs/>
                <w:i/>
                <w:iCs/>
                <w:sz w:val="20"/>
                <w:szCs w:val="20"/>
              </w:rPr>
            </w:pPr>
          </w:p>
        </w:tc>
        <w:tc>
          <w:tcPr>
            <w:tcW w:w="790" w:type="pct"/>
            <w:vAlign w:val="center"/>
          </w:tcPr>
          <w:p w:rsidR="00472C2A" w:rsidRPr="00854C6E" w:rsidRDefault="00472C2A" w:rsidP="00AB69C2">
            <w:pPr>
              <w:tabs>
                <w:tab w:val="left" w:pos="2977"/>
              </w:tabs>
              <w:bidi w:val="0"/>
              <w:rPr>
                <w:rFonts w:ascii="Candara" w:hAnsi="Candara"/>
                <w:bCs/>
                <w:i/>
                <w:iCs/>
                <w:sz w:val="20"/>
                <w:szCs w:val="20"/>
              </w:rPr>
            </w:pPr>
          </w:p>
        </w:tc>
        <w:tc>
          <w:tcPr>
            <w:tcW w:w="1552" w:type="pct"/>
            <w:vAlign w:val="center"/>
          </w:tcPr>
          <w:p w:rsidR="00472C2A" w:rsidRPr="00854C6E" w:rsidRDefault="00472C2A" w:rsidP="00AB69C2">
            <w:pPr>
              <w:tabs>
                <w:tab w:val="left" w:pos="2977"/>
              </w:tabs>
              <w:bidi w:val="0"/>
              <w:rPr>
                <w:rFonts w:ascii="Candara" w:hAnsi="Candara"/>
                <w:bCs/>
                <w:i/>
                <w:iCs/>
                <w:sz w:val="20"/>
                <w:szCs w:val="20"/>
              </w:rPr>
            </w:pPr>
          </w:p>
        </w:tc>
      </w:tr>
      <w:tr w:rsidR="00472C2A" w:rsidRPr="00854C6E" w:rsidTr="0005040B">
        <w:trPr>
          <w:trHeight w:val="187"/>
        </w:trPr>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04"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vAlign w:val="center"/>
          </w:tcPr>
          <w:p w:rsidR="00472C2A" w:rsidRPr="00854C6E" w:rsidRDefault="00472C2A" w:rsidP="00AB69C2">
            <w:pPr>
              <w:tabs>
                <w:tab w:val="left" w:pos="2977"/>
              </w:tabs>
              <w:bidi w:val="0"/>
              <w:rPr>
                <w:rFonts w:ascii="Candara" w:hAnsi="Candara"/>
                <w:i/>
                <w:iCs/>
                <w:sz w:val="20"/>
                <w:szCs w:val="20"/>
              </w:rPr>
            </w:pPr>
          </w:p>
        </w:tc>
        <w:tc>
          <w:tcPr>
            <w:tcW w:w="759" w:type="pct"/>
            <w:vAlign w:val="center"/>
          </w:tcPr>
          <w:p w:rsidR="00472C2A" w:rsidRPr="00854C6E" w:rsidRDefault="00472C2A" w:rsidP="00AB69C2">
            <w:pPr>
              <w:tabs>
                <w:tab w:val="left" w:pos="2977"/>
              </w:tabs>
              <w:bidi w:val="0"/>
              <w:rPr>
                <w:rFonts w:ascii="Candara" w:hAnsi="Candara"/>
                <w:b/>
                <w:i/>
                <w:iCs/>
                <w:sz w:val="20"/>
                <w:szCs w:val="20"/>
              </w:rPr>
            </w:pPr>
          </w:p>
        </w:tc>
        <w:tc>
          <w:tcPr>
            <w:tcW w:w="790" w:type="pct"/>
            <w:vAlign w:val="center"/>
          </w:tcPr>
          <w:p w:rsidR="00472C2A" w:rsidRPr="00854C6E" w:rsidRDefault="00472C2A" w:rsidP="00AB69C2">
            <w:pPr>
              <w:tabs>
                <w:tab w:val="left" w:pos="2977"/>
              </w:tabs>
              <w:bidi w:val="0"/>
              <w:rPr>
                <w:rFonts w:ascii="Candara" w:hAnsi="Candara"/>
                <w:i/>
                <w:iCs/>
                <w:sz w:val="20"/>
                <w:szCs w:val="20"/>
              </w:rPr>
            </w:pPr>
          </w:p>
        </w:tc>
        <w:tc>
          <w:tcPr>
            <w:tcW w:w="1552" w:type="pct"/>
            <w:vAlign w:val="center"/>
          </w:tcPr>
          <w:p w:rsidR="00472C2A" w:rsidRPr="00854C6E" w:rsidRDefault="00472C2A" w:rsidP="00AB69C2">
            <w:pPr>
              <w:tabs>
                <w:tab w:val="left" w:pos="2977"/>
              </w:tabs>
              <w:bidi w:val="0"/>
              <w:rPr>
                <w:rFonts w:ascii="Candara" w:hAnsi="Candara"/>
                <w:i/>
                <w:iCs/>
                <w:sz w:val="20"/>
                <w:szCs w:val="20"/>
              </w:rPr>
            </w:pPr>
          </w:p>
        </w:tc>
      </w:tr>
    </w:tbl>
    <w:p w:rsidR="00ED48E9" w:rsidRPr="00854C6E" w:rsidRDefault="00ED48E9" w:rsidP="00AB69C2">
      <w:pPr>
        <w:tabs>
          <w:tab w:val="left" w:pos="2977"/>
        </w:tabs>
        <w:bidi w:val="0"/>
        <w:spacing w:before="120" w:after="120" w:line="240" w:lineRule="exact"/>
        <w:rPr>
          <w:rFonts w:ascii="Candara" w:hAnsi="Candara"/>
          <w:sz w:val="18"/>
          <w:szCs w:val="18"/>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05040B">
        <w:trPr>
          <w:trHeight w:val="120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156E67">
        <w:trPr>
          <w:trHeight w:val="1434"/>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05040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M25</w:t>
            </w:r>
          </w:p>
        </w:tc>
      </w:tr>
      <w:tr w:rsidR="00472C2A" w:rsidRPr="00854C6E" w:rsidTr="0005040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GEOLOGIE STRUCTURALE </w:t>
            </w:r>
          </w:p>
        </w:tc>
      </w:tr>
      <w:tr w:rsidR="00472C2A" w:rsidRPr="00854C6E" w:rsidTr="0005040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1A3C17" w:rsidRPr="00854C6E" w:rsidTr="0005040B">
        <w:tc>
          <w:tcPr>
            <w:tcW w:w="2339" w:type="pct"/>
            <w:tcBorders>
              <w:top w:val="single" w:sz="6" w:space="0" w:color="auto"/>
              <w:left w:val="single" w:sz="12" w:space="0" w:color="auto"/>
              <w:bottom w:val="single" w:sz="6" w:space="0" w:color="auto"/>
              <w:right w:val="single" w:sz="6" w:space="0" w:color="auto"/>
            </w:tcBorders>
            <w:vAlign w:val="center"/>
          </w:tcPr>
          <w:p w:rsidR="001A3C17" w:rsidRPr="00854C6E" w:rsidRDefault="001A3C17"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1A3C17" w:rsidRPr="00854C6E" w:rsidRDefault="001A3C17"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05040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05040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01EBB" w:rsidP="004135B2">
            <w:pPr>
              <w:bidi w:val="0"/>
              <w:jc w:val="both"/>
              <w:rPr>
                <w:rFonts w:ascii="Candara" w:eastAsia="Calibri" w:hAnsi="Candara" w:cs="Arial"/>
              </w:rPr>
            </w:pPr>
            <w:r w:rsidRPr="00854C6E">
              <w:rPr>
                <w:rFonts w:ascii="Candara" w:hAnsi="Candara"/>
              </w:rPr>
              <w:t xml:space="preserve">Au terme du module de Géologie structurale,  les étudiants  s’approprient  les savoirs et  savoir-faire liés à la tectonique analytique et globale, et  seront en mesure de les réinvestir  pour reconstituer l’histoire géologique d’une région à partir de cartes ou de coupes géologiques et en l’inscrivant dans son contexte  géodynamique, </w:t>
            </w:r>
            <w:r w:rsidR="004135B2" w:rsidRPr="00854C6E">
              <w:rPr>
                <w:rFonts w:ascii="Candara" w:hAnsi="Candara"/>
              </w:rPr>
              <w:t xml:space="preserve">et pour s’approprier le contenu du module </w:t>
            </w:r>
            <w:r w:rsidRPr="00854C6E">
              <w:rPr>
                <w:rFonts w:ascii="Candara" w:eastAsia="Calibri" w:hAnsi="Candara" w:cs="Arial"/>
              </w:rPr>
              <w:t>(M33).</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pStyle w:val="Corpsdetexte"/>
              <w:numPr>
                <w:ilvl w:val="0"/>
                <w:numId w:val="25"/>
              </w:numPr>
              <w:tabs>
                <w:tab w:val="left" w:pos="2977"/>
              </w:tabs>
              <w:ind w:left="714" w:hanging="357"/>
              <w:jc w:val="left"/>
              <w:rPr>
                <w:rFonts w:ascii="Candara" w:hAnsi="Candara"/>
              </w:rPr>
            </w:pPr>
            <w:r w:rsidRPr="00854C6E">
              <w:rPr>
                <w:rFonts w:ascii="Candara" w:hAnsi="Candara"/>
              </w:rPr>
              <w:t>Identifier les différents types de structures tectoniques (plis, failles, nappes de charriage,  schistosité...).</w:t>
            </w:r>
          </w:p>
          <w:p w:rsidR="00FC4760" w:rsidRPr="00854C6E" w:rsidRDefault="00FC4760" w:rsidP="00C44748">
            <w:pPr>
              <w:numPr>
                <w:ilvl w:val="0"/>
                <w:numId w:val="25"/>
              </w:numPr>
              <w:tabs>
                <w:tab w:val="left" w:pos="2977"/>
              </w:tabs>
              <w:autoSpaceDE w:val="0"/>
              <w:autoSpaceDN w:val="0"/>
              <w:bidi w:val="0"/>
              <w:adjustRightInd w:val="0"/>
              <w:ind w:left="714" w:hanging="357"/>
              <w:rPr>
                <w:rFonts w:ascii="Candara" w:hAnsi="Candara"/>
                <w:lang w:eastAsia="fr-FR"/>
              </w:rPr>
            </w:pPr>
            <w:r w:rsidRPr="00854C6E">
              <w:rPr>
                <w:rFonts w:ascii="Candara" w:hAnsi="Candara"/>
                <w:lang w:eastAsia="fr-FR"/>
              </w:rPr>
              <w:t xml:space="preserve">Utiliser des cartes géologiques pour reconstitution de  l’histoire géologique d’une région. </w:t>
            </w:r>
          </w:p>
          <w:p w:rsidR="00FC4760" w:rsidRPr="00854C6E" w:rsidRDefault="00FC4760" w:rsidP="00C44748">
            <w:pPr>
              <w:numPr>
                <w:ilvl w:val="0"/>
                <w:numId w:val="25"/>
              </w:numPr>
              <w:tabs>
                <w:tab w:val="left" w:pos="2977"/>
              </w:tabs>
              <w:autoSpaceDE w:val="0"/>
              <w:autoSpaceDN w:val="0"/>
              <w:bidi w:val="0"/>
              <w:adjustRightInd w:val="0"/>
              <w:ind w:left="714" w:hanging="357"/>
              <w:rPr>
                <w:lang w:eastAsia="fr-FR"/>
              </w:rPr>
            </w:pPr>
            <w:r w:rsidRPr="00854C6E">
              <w:rPr>
                <w:rFonts w:ascii="Candara" w:hAnsi="Candara"/>
                <w:lang w:eastAsia="fr-FR"/>
              </w:rPr>
              <w:t>Réaliser des coupes géologiques à partir des cartes géologiques.</w:t>
            </w:r>
          </w:p>
          <w:p w:rsidR="00FC4760" w:rsidRPr="00854C6E" w:rsidRDefault="00FC4760" w:rsidP="00C44748">
            <w:pPr>
              <w:numPr>
                <w:ilvl w:val="0"/>
                <w:numId w:val="25"/>
              </w:numPr>
              <w:tabs>
                <w:tab w:val="left" w:pos="2977"/>
              </w:tabs>
              <w:bidi w:val="0"/>
              <w:ind w:left="714" w:hanging="357"/>
              <w:rPr>
                <w:rFonts w:ascii="Candara" w:hAnsi="Candara"/>
              </w:rPr>
            </w:pPr>
            <w:r w:rsidRPr="00854C6E">
              <w:rPr>
                <w:rFonts w:ascii="Candara" w:hAnsi="Candara"/>
              </w:rPr>
              <w:t>Expliquer la genèse de bassins et de chaînes de montagnes (cycle orogénique).</w:t>
            </w:r>
          </w:p>
          <w:p w:rsidR="00472C2A" w:rsidRPr="00854C6E" w:rsidRDefault="00FC4760" w:rsidP="00C44748">
            <w:pPr>
              <w:numPr>
                <w:ilvl w:val="0"/>
                <w:numId w:val="25"/>
              </w:numPr>
              <w:tabs>
                <w:tab w:val="left" w:pos="2977"/>
              </w:tabs>
              <w:bidi w:val="0"/>
              <w:ind w:left="714" w:hanging="357"/>
              <w:rPr>
                <w:rFonts w:ascii="Candara" w:hAnsi="Candara"/>
                <w:sz w:val="22"/>
                <w:szCs w:val="22"/>
              </w:rPr>
            </w:pPr>
            <w:r w:rsidRPr="00854C6E">
              <w:rPr>
                <w:rFonts w:ascii="Candara" w:hAnsi="Candara"/>
              </w:rPr>
              <w:t>Intégrer la géologie locale ou régionale dans son cadre géodynamique global.</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669"/>
        </w:trPr>
        <w:tc>
          <w:tcPr>
            <w:tcW w:w="5000" w:type="pct"/>
          </w:tcPr>
          <w:p w:rsidR="00472C2A" w:rsidRPr="00854C6E" w:rsidRDefault="00710CF1"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M03, M10, M11, M18 et M19</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48"/>
        <w:gridCol w:w="717"/>
        <w:gridCol w:w="568"/>
        <w:gridCol w:w="717"/>
        <w:gridCol w:w="1015"/>
        <w:gridCol w:w="1017"/>
        <w:gridCol w:w="2616"/>
        <w:gridCol w:w="857"/>
      </w:tblGrid>
      <w:tr w:rsidR="00710CF1" w:rsidRPr="00854C6E" w:rsidTr="00182626">
        <w:tc>
          <w:tcPr>
            <w:tcW w:w="1191" w:type="pct"/>
            <w:vMerge w:val="restart"/>
            <w:tcBorders>
              <w:top w:val="single" w:sz="12" w:space="0" w:color="auto"/>
              <w:left w:val="single" w:sz="12" w:space="0" w:color="auto"/>
              <w:bottom w:val="single" w:sz="6" w:space="0" w:color="auto"/>
              <w:right w:val="single" w:sz="6" w:space="0" w:color="auto"/>
            </w:tcBorders>
            <w:vAlign w:val="center"/>
            <w:hideMark/>
          </w:tcPr>
          <w:p w:rsidR="00710CF1" w:rsidRPr="00854C6E" w:rsidRDefault="00710CF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09" w:type="pct"/>
            <w:gridSpan w:val="7"/>
            <w:tcBorders>
              <w:top w:val="single" w:sz="12" w:space="0" w:color="auto"/>
              <w:left w:val="single" w:sz="6" w:space="0" w:color="auto"/>
              <w:bottom w:val="single" w:sz="6" w:space="0" w:color="auto"/>
              <w:right w:val="single" w:sz="12" w:space="0" w:color="auto"/>
            </w:tcBorders>
            <w:vAlign w:val="center"/>
            <w:hideMark/>
          </w:tcPr>
          <w:p w:rsidR="00710CF1" w:rsidRPr="00854C6E" w:rsidRDefault="00710CF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710CF1" w:rsidRPr="00854C6E" w:rsidTr="00182626">
        <w:tc>
          <w:tcPr>
            <w:tcW w:w="1191" w:type="pct"/>
            <w:vMerge/>
            <w:tcBorders>
              <w:top w:val="single" w:sz="12" w:space="0" w:color="auto"/>
              <w:left w:val="single" w:sz="12" w:space="0" w:color="auto"/>
              <w:bottom w:val="single" w:sz="6" w:space="0" w:color="auto"/>
              <w:right w:val="single" w:sz="6" w:space="0" w:color="auto"/>
            </w:tcBorders>
            <w:vAlign w:val="center"/>
            <w:hideMark/>
          </w:tcPr>
          <w:p w:rsidR="00710CF1" w:rsidRPr="00854C6E" w:rsidRDefault="00710CF1" w:rsidP="00AB69C2">
            <w:pPr>
              <w:tabs>
                <w:tab w:val="left" w:pos="2977"/>
              </w:tabs>
              <w:bidi w:val="0"/>
              <w:rPr>
                <w:rFonts w:ascii="Candara" w:hAnsi="Candara"/>
                <w:b/>
                <w:bCs/>
                <w:sz w:val="18"/>
                <w:szCs w:val="18"/>
              </w:rPr>
            </w:pPr>
          </w:p>
        </w:tc>
        <w:tc>
          <w:tcPr>
            <w:tcW w:w="364"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ind w:left="-108" w:right="-108"/>
              <w:jc w:val="center"/>
              <w:rPr>
                <w:rFonts w:ascii="Candara" w:hAnsi="Candara"/>
                <w:b/>
                <w:bCs/>
                <w:sz w:val="18"/>
                <w:szCs w:val="18"/>
              </w:rPr>
            </w:pPr>
            <w:r w:rsidRPr="00182626">
              <w:rPr>
                <w:rFonts w:ascii="Candara" w:hAnsi="Candara"/>
                <w:b/>
                <w:bCs/>
                <w:sz w:val="18"/>
                <w:szCs w:val="18"/>
              </w:rPr>
              <w:t>Cours</w:t>
            </w:r>
          </w:p>
        </w:tc>
        <w:tc>
          <w:tcPr>
            <w:tcW w:w="288"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ind w:left="-108" w:right="-108"/>
              <w:jc w:val="center"/>
              <w:rPr>
                <w:rFonts w:ascii="Candara" w:hAnsi="Candara"/>
                <w:b/>
                <w:bCs/>
                <w:sz w:val="18"/>
                <w:szCs w:val="18"/>
              </w:rPr>
            </w:pPr>
            <w:r w:rsidRPr="00182626">
              <w:rPr>
                <w:rFonts w:ascii="Candara" w:hAnsi="Candara"/>
                <w:b/>
                <w:bCs/>
                <w:sz w:val="18"/>
                <w:szCs w:val="18"/>
              </w:rPr>
              <w:t>TD</w:t>
            </w:r>
          </w:p>
        </w:tc>
        <w:tc>
          <w:tcPr>
            <w:tcW w:w="364"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jc w:val="center"/>
              <w:rPr>
                <w:rFonts w:ascii="Candara" w:hAnsi="Candara"/>
                <w:b/>
                <w:bCs/>
                <w:sz w:val="18"/>
                <w:szCs w:val="18"/>
              </w:rPr>
            </w:pPr>
            <w:r w:rsidRPr="00182626">
              <w:rPr>
                <w:rFonts w:ascii="Candara" w:hAnsi="Candara"/>
                <w:b/>
                <w:bCs/>
                <w:sz w:val="18"/>
                <w:szCs w:val="18"/>
              </w:rPr>
              <w:t>TP</w:t>
            </w:r>
          </w:p>
        </w:tc>
        <w:tc>
          <w:tcPr>
            <w:tcW w:w="515"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7F4B2D">
            <w:pPr>
              <w:tabs>
                <w:tab w:val="left" w:pos="2977"/>
              </w:tabs>
              <w:bidi w:val="0"/>
              <w:jc w:val="center"/>
              <w:rPr>
                <w:rFonts w:ascii="Candara" w:hAnsi="Candara"/>
                <w:b/>
                <w:bCs/>
                <w:sz w:val="18"/>
                <w:szCs w:val="18"/>
              </w:rPr>
            </w:pPr>
            <w:r w:rsidRPr="00182626">
              <w:rPr>
                <w:rFonts w:ascii="Candara" w:hAnsi="Candara"/>
                <w:b/>
                <w:bCs/>
                <w:sz w:val="18"/>
                <w:szCs w:val="18"/>
              </w:rPr>
              <w:t xml:space="preserve">Activités Pratiques </w:t>
            </w:r>
          </w:p>
        </w:tc>
        <w:tc>
          <w:tcPr>
            <w:tcW w:w="516"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1327"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F4B2D" w:rsidP="00AB69C2">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182626">
              <w:rPr>
                <w:rFonts w:ascii="Candara" w:hAnsi="Candara"/>
                <w:b/>
                <w:bCs/>
                <w:sz w:val="16"/>
                <w:szCs w:val="16"/>
              </w:rPr>
              <w:t xml:space="preserve"> (évaluation des connaissances et examen final)</w:t>
            </w:r>
          </w:p>
        </w:tc>
        <w:tc>
          <w:tcPr>
            <w:tcW w:w="435" w:type="pct"/>
            <w:tcBorders>
              <w:top w:val="single" w:sz="6" w:space="0" w:color="auto"/>
              <w:left w:val="single" w:sz="6" w:space="0" w:color="auto"/>
              <w:bottom w:val="single" w:sz="6" w:space="0" w:color="auto"/>
              <w:right w:val="single" w:sz="12" w:space="0" w:color="auto"/>
            </w:tcBorders>
            <w:vAlign w:val="center"/>
            <w:hideMark/>
          </w:tcPr>
          <w:p w:rsidR="00710CF1" w:rsidRPr="00182626" w:rsidRDefault="00710CF1" w:rsidP="00AB69C2">
            <w:pPr>
              <w:tabs>
                <w:tab w:val="left" w:pos="2977"/>
              </w:tabs>
              <w:bidi w:val="0"/>
              <w:jc w:val="center"/>
              <w:rPr>
                <w:rFonts w:ascii="Candara" w:hAnsi="Candara"/>
                <w:b/>
                <w:bCs/>
                <w:sz w:val="18"/>
                <w:szCs w:val="18"/>
              </w:rPr>
            </w:pPr>
            <w:r w:rsidRPr="00182626">
              <w:rPr>
                <w:rFonts w:ascii="Candara" w:hAnsi="Candara"/>
                <w:b/>
                <w:bCs/>
                <w:sz w:val="18"/>
                <w:szCs w:val="18"/>
              </w:rPr>
              <w:t>VH global</w:t>
            </w:r>
          </w:p>
        </w:tc>
      </w:tr>
      <w:tr w:rsidR="007F4B2D" w:rsidRPr="00854C6E" w:rsidTr="00182626">
        <w:tc>
          <w:tcPr>
            <w:tcW w:w="1191"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14h</w:t>
            </w:r>
          </w:p>
        </w:tc>
        <w:tc>
          <w:tcPr>
            <w:tcW w:w="288"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16h</w:t>
            </w:r>
          </w:p>
        </w:tc>
        <w:tc>
          <w:tcPr>
            <w:tcW w:w="515"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12h</w:t>
            </w:r>
          </w:p>
        </w:tc>
        <w:tc>
          <w:tcPr>
            <w:tcW w:w="516" w:type="pct"/>
            <w:tcBorders>
              <w:top w:val="single" w:sz="6" w:space="0" w:color="auto"/>
              <w:left w:val="single" w:sz="6" w:space="0" w:color="auto"/>
              <w:bottom w:val="single" w:sz="6"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435" w:type="pct"/>
            <w:tcBorders>
              <w:top w:val="single" w:sz="6" w:space="0" w:color="auto"/>
              <w:left w:val="single" w:sz="6" w:space="0" w:color="auto"/>
              <w:bottom w:val="single" w:sz="6" w:space="0" w:color="auto"/>
              <w:right w:val="single" w:sz="12" w:space="0" w:color="auto"/>
            </w:tcBorders>
          </w:tcPr>
          <w:p w:rsidR="007F4B2D" w:rsidRPr="00314A95" w:rsidRDefault="007F4B2D" w:rsidP="007F4B2D">
            <w:r w:rsidRPr="00314A95">
              <w:t>50 h</w:t>
            </w:r>
          </w:p>
        </w:tc>
      </w:tr>
      <w:tr w:rsidR="007F4B2D" w:rsidRPr="00854C6E" w:rsidTr="00182626">
        <w:tc>
          <w:tcPr>
            <w:tcW w:w="1191"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14h</w:t>
            </w:r>
          </w:p>
        </w:tc>
        <w:tc>
          <w:tcPr>
            <w:tcW w:w="288"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16h</w:t>
            </w:r>
          </w:p>
        </w:tc>
        <w:tc>
          <w:tcPr>
            <w:tcW w:w="515"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12h</w:t>
            </w:r>
          </w:p>
        </w:tc>
        <w:tc>
          <w:tcPr>
            <w:tcW w:w="516" w:type="pct"/>
            <w:tcBorders>
              <w:top w:val="single" w:sz="6" w:space="0" w:color="auto"/>
              <w:left w:val="single" w:sz="6" w:space="0" w:color="auto"/>
              <w:bottom w:val="single" w:sz="6"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435" w:type="pct"/>
            <w:tcBorders>
              <w:top w:val="single" w:sz="6" w:space="0" w:color="auto"/>
              <w:left w:val="single" w:sz="6" w:space="0" w:color="auto"/>
              <w:bottom w:val="single" w:sz="6" w:space="0" w:color="auto"/>
              <w:right w:val="single" w:sz="12" w:space="0" w:color="auto"/>
            </w:tcBorders>
          </w:tcPr>
          <w:p w:rsidR="007F4B2D" w:rsidRPr="00314A95" w:rsidRDefault="007F4B2D" w:rsidP="007F4B2D">
            <w:r w:rsidRPr="00314A95">
              <w:t>50 h</w:t>
            </w:r>
          </w:p>
        </w:tc>
      </w:tr>
      <w:tr w:rsidR="007F4B2D" w:rsidRPr="00854C6E" w:rsidTr="00182626">
        <w:tc>
          <w:tcPr>
            <w:tcW w:w="1191"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64"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28%</w:t>
            </w:r>
          </w:p>
        </w:tc>
        <w:tc>
          <w:tcPr>
            <w:tcW w:w="288"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8%</w:t>
            </w:r>
          </w:p>
        </w:tc>
        <w:tc>
          <w:tcPr>
            <w:tcW w:w="364"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32%</w:t>
            </w:r>
          </w:p>
        </w:tc>
        <w:tc>
          <w:tcPr>
            <w:tcW w:w="515"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24%</w:t>
            </w:r>
          </w:p>
        </w:tc>
        <w:tc>
          <w:tcPr>
            <w:tcW w:w="516" w:type="pct"/>
            <w:tcBorders>
              <w:top w:val="single" w:sz="6" w:space="0" w:color="auto"/>
              <w:left w:val="single" w:sz="6" w:space="0" w:color="auto"/>
              <w:bottom w:val="single" w:sz="12"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8%</w:t>
            </w:r>
          </w:p>
        </w:tc>
        <w:tc>
          <w:tcPr>
            <w:tcW w:w="435" w:type="pct"/>
            <w:tcBorders>
              <w:top w:val="single" w:sz="6" w:space="0" w:color="auto"/>
              <w:left w:val="single" w:sz="6" w:space="0" w:color="auto"/>
              <w:bottom w:val="single" w:sz="12" w:space="0" w:color="auto"/>
              <w:right w:val="single" w:sz="12" w:space="0" w:color="auto"/>
            </w:tcBorders>
            <w:hideMark/>
          </w:tcPr>
          <w:p w:rsidR="007F4B2D" w:rsidRDefault="007F4B2D" w:rsidP="007F4B2D">
            <w:r w:rsidRPr="00314A95">
              <w:t>100%</w:t>
            </w:r>
          </w:p>
        </w:tc>
      </w:tr>
    </w:tbl>
    <w:p w:rsidR="003B0A03" w:rsidRDefault="003B0A03" w:rsidP="00201EBB">
      <w:pPr>
        <w:tabs>
          <w:tab w:val="left" w:pos="2977"/>
        </w:tabs>
        <w:bidi w:val="0"/>
        <w:rPr>
          <w:rFonts w:ascii="Candara" w:hAnsi="Candara" w:cs="Times New (W1)"/>
          <w:b/>
          <w:bCs/>
          <w:smallCaps/>
          <w:color w:val="17365D"/>
          <w:lang w:eastAsia="fr-CA"/>
        </w:rPr>
      </w:pPr>
    </w:p>
    <w:p w:rsidR="00472C2A" w:rsidRDefault="00472C2A" w:rsidP="003B0A03">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796"/>
        </w:trPr>
        <w:tc>
          <w:tcPr>
            <w:tcW w:w="5000" w:type="pct"/>
          </w:tcPr>
          <w:p w:rsidR="00472C2A" w:rsidRPr="00854C6E" w:rsidRDefault="009E45E2" w:rsidP="009E45E2">
            <w:pPr>
              <w:pStyle w:val="Paragraphedeliste"/>
              <w:tabs>
                <w:tab w:val="left" w:pos="2977"/>
              </w:tabs>
              <w:bidi w:val="0"/>
              <w:ind w:left="0"/>
              <w:rPr>
                <w:rFonts w:ascii="Candara" w:hAnsi="Candara"/>
                <w:b/>
                <w:i/>
                <w:lang w:eastAsia="fr-CA"/>
              </w:rPr>
            </w:pPr>
            <w:r w:rsidRPr="00854C6E">
              <w:rPr>
                <w:rFonts w:ascii="Candara" w:hAnsi="Candara"/>
                <w:b/>
                <w:i/>
                <w:lang w:eastAsia="fr-CA"/>
              </w:rPr>
              <w:t>Cours </w:t>
            </w:r>
          </w:p>
          <w:p w:rsidR="00472C2A" w:rsidRPr="00854C6E" w:rsidRDefault="00ED48E9" w:rsidP="00AB69C2">
            <w:pPr>
              <w:pStyle w:val="Paragraphedeliste"/>
              <w:tabs>
                <w:tab w:val="left" w:pos="2977"/>
              </w:tabs>
              <w:bidi w:val="0"/>
              <w:ind w:left="0"/>
              <w:rPr>
                <w:rFonts w:ascii="Candara" w:hAnsi="Candara"/>
                <w:b/>
                <w:bCs/>
                <w:i/>
                <w:lang w:eastAsia="fr-CA"/>
              </w:rPr>
            </w:pPr>
            <w:r w:rsidRPr="00854C6E">
              <w:rPr>
                <w:rFonts w:ascii="Candara" w:hAnsi="Candara"/>
                <w:b/>
                <w:bCs/>
              </w:rPr>
              <w:t xml:space="preserve">Partie 1 : </w:t>
            </w:r>
            <w:r w:rsidR="00472C2A" w:rsidRPr="00854C6E">
              <w:rPr>
                <w:rFonts w:ascii="Candara" w:hAnsi="Candara"/>
                <w:b/>
                <w:bCs/>
              </w:rPr>
              <w:t>Tectonique analytique </w:t>
            </w:r>
          </w:p>
          <w:p w:rsidR="00472C2A"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u w:val="single"/>
              </w:rPr>
              <w:t>Tectonique analytique </w:t>
            </w:r>
            <w:r w:rsidRPr="00854C6E">
              <w:rPr>
                <w:rFonts w:ascii="Candara" w:hAnsi="Candara"/>
              </w:rPr>
              <w:t xml:space="preserve">: notion de contrainte, ellipsoïde de contrainte, rhéologie des roches, </w:t>
            </w:r>
          </w:p>
          <w:p w:rsidR="002B5B90"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u w:val="single"/>
              </w:rPr>
              <w:t>Structures de la déformation des roches </w:t>
            </w:r>
            <w:r w:rsidRPr="00854C6E">
              <w:rPr>
                <w:rFonts w:ascii="Candara" w:hAnsi="Candara"/>
              </w:rPr>
              <w:t xml:space="preserve">: structure </w:t>
            </w:r>
            <w:r w:rsidR="00AC4FDF" w:rsidRPr="00854C6E">
              <w:rPr>
                <w:rFonts w:ascii="Candara" w:hAnsi="Candara"/>
              </w:rPr>
              <w:t>tabulaire, structure</w:t>
            </w:r>
            <w:r w:rsidRPr="00854C6E">
              <w:rPr>
                <w:rFonts w:ascii="Candara" w:hAnsi="Candara"/>
              </w:rPr>
              <w:t xml:space="preserve"> monoclinale, structures faillées, structures plissées, discordance angulaire ou nappe de </w:t>
            </w:r>
            <w:r w:rsidR="00AC4FDF" w:rsidRPr="00854C6E">
              <w:rPr>
                <w:rFonts w:ascii="Candara" w:hAnsi="Candara"/>
              </w:rPr>
              <w:t>charriage (</w:t>
            </w:r>
            <w:r w:rsidRPr="00854C6E">
              <w:rPr>
                <w:rFonts w:ascii="Candara" w:hAnsi="Candara"/>
              </w:rPr>
              <w:t xml:space="preserve">selon cartes disponibles) </w:t>
            </w:r>
          </w:p>
          <w:p w:rsidR="00472C2A"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color w:val="000000"/>
                <w:u w:val="single"/>
                <w:lang w:eastAsia="fr-FR"/>
              </w:rPr>
              <w:t>Utilisation de la carte géologique</w:t>
            </w:r>
            <w:r w:rsidRPr="00854C6E">
              <w:rPr>
                <w:rFonts w:ascii="Candara" w:hAnsi="Candara"/>
                <w:color w:val="000000"/>
                <w:lang w:eastAsia="fr-FR"/>
              </w:rPr>
              <w:t xml:space="preserve"> pour </w:t>
            </w:r>
            <w:r w:rsidR="00AC4FDF" w:rsidRPr="00854C6E">
              <w:rPr>
                <w:rFonts w:ascii="Candara" w:hAnsi="Candara"/>
                <w:color w:val="000000"/>
                <w:lang w:eastAsia="fr-FR"/>
              </w:rPr>
              <w:t xml:space="preserve">l’étude des structures tectonique et </w:t>
            </w:r>
            <w:r w:rsidRPr="00854C6E">
              <w:rPr>
                <w:rFonts w:ascii="Candara" w:hAnsi="Candara"/>
                <w:color w:val="000000"/>
                <w:lang w:eastAsia="fr-FR"/>
              </w:rPr>
              <w:t xml:space="preserve">la reconstitution de l’histoire géologique d’une région. </w:t>
            </w:r>
            <w:r w:rsidRPr="00854C6E">
              <w:rPr>
                <w:rFonts w:ascii="Candara" w:hAnsi="Candara"/>
              </w:rPr>
              <w:t>Critères de reconnaissance des structures géologiques sur une carte</w:t>
            </w:r>
          </w:p>
          <w:p w:rsidR="001E5AA0" w:rsidRPr="00854C6E" w:rsidRDefault="001E5AA0" w:rsidP="00AB69C2">
            <w:pPr>
              <w:pStyle w:val="Corpsdetexte"/>
              <w:tabs>
                <w:tab w:val="left" w:pos="2977"/>
              </w:tabs>
              <w:ind w:left="720"/>
              <w:jc w:val="left"/>
              <w:rPr>
                <w:rFonts w:ascii="Candara" w:hAnsi="Candara"/>
              </w:rPr>
            </w:pPr>
          </w:p>
          <w:p w:rsidR="00472C2A" w:rsidRPr="00854C6E" w:rsidRDefault="00ED48E9" w:rsidP="009E45E2">
            <w:pPr>
              <w:tabs>
                <w:tab w:val="left" w:pos="2977"/>
              </w:tabs>
              <w:bidi w:val="0"/>
              <w:ind w:left="1080" w:hanging="1080"/>
              <w:outlineLvl w:val="6"/>
              <w:rPr>
                <w:rFonts w:ascii="Candara" w:hAnsi="Candara"/>
                <w:b/>
                <w:bCs/>
                <w:u w:val="single"/>
              </w:rPr>
            </w:pPr>
            <w:r w:rsidRPr="00854C6E">
              <w:rPr>
                <w:rFonts w:ascii="Candara" w:hAnsi="Candara"/>
                <w:b/>
                <w:bCs/>
              </w:rPr>
              <w:t xml:space="preserve">Partie 2 : </w:t>
            </w:r>
            <w:r w:rsidR="00472C2A" w:rsidRPr="00854C6E">
              <w:rPr>
                <w:rFonts w:ascii="Candara" w:hAnsi="Candara"/>
                <w:b/>
                <w:bCs/>
              </w:rPr>
              <w:t>Tectonique Globale</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Rappels </w:t>
            </w:r>
            <w:r w:rsidRPr="00854C6E">
              <w:rPr>
                <w:rFonts w:ascii="Candara" w:hAnsi="Candara"/>
              </w:rPr>
              <w:t>: la structure interne de la terre</w:t>
            </w:r>
            <w:r w:rsidR="00034074" w:rsidRPr="00854C6E">
              <w:rPr>
                <w:rFonts w:ascii="Candara" w:hAnsi="Candara"/>
              </w:rPr>
              <w:t>et la</w:t>
            </w:r>
            <w:r w:rsidR="00444D34" w:rsidRPr="00854C6E">
              <w:rPr>
                <w:rFonts w:ascii="Candara" w:hAnsi="Candara"/>
              </w:rPr>
              <w:t xml:space="preserve"> tectonique des plaques</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de divergence </w:t>
            </w:r>
            <w:r w:rsidRPr="00854C6E">
              <w:rPr>
                <w:rFonts w:ascii="Candara" w:hAnsi="Candara"/>
              </w:rPr>
              <w:t>: Rifting, expansion océanique (dorsale médio-océanique et convection mantellique, points chauds, subsidence thermique et tectonique.</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de convergence </w:t>
            </w:r>
            <w:r w:rsidRPr="00854C6E">
              <w:rPr>
                <w:rFonts w:ascii="Candara" w:hAnsi="Candara"/>
              </w:rPr>
              <w:t>: subductions, obduction, collision, chaîne de montagnes et bassins associés à la convergence, Exemples d’</w:t>
            </w:r>
            <w:r w:rsidR="00034074" w:rsidRPr="00854C6E">
              <w:rPr>
                <w:rFonts w:ascii="Candara" w:hAnsi="Candara"/>
              </w:rPr>
              <w:t>orogenèse</w:t>
            </w:r>
            <w:r w:rsidRPr="00854C6E">
              <w:rPr>
                <w:rFonts w:ascii="Candara" w:hAnsi="Candara"/>
              </w:rPr>
              <w:t xml:space="preserve"> anciens et récents</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transformantes </w:t>
            </w:r>
            <w:r w:rsidRPr="00854C6E">
              <w:rPr>
                <w:rFonts w:ascii="Candara" w:hAnsi="Candara"/>
              </w:rPr>
              <w:t>;</w:t>
            </w:r>
          </w:p>
          <w:p w:rsidR="00472C2A" w:rsidRPr="00854C6E" w:rsidRDefault="00472C2A" w:rsidP="00AB69C2">
            <w:pPr>
              <w:tabs>
                <w:tab w:val="left" w:pos="2977"/>
              </w:tabs>
              <w:bidi w:val="0"/>
              <w:ind w:left="1080"/>
              <w:outlineLvl w:val="6"/>
              <w:rPr>
                <w:rFonts w:ascii="Candara" w:hAnsi="Candara"/>
                <w:b/>
                <w:bCs/>
                <w:u w:val="single"/>
              </w:rPr>
            </w:pPr>
          </w:p>
          <w:p w:rsidR="00472C2A" w:rsidRPr="00854C6E" w:rsidRDefault="00472C2A" w:rsidP="009E45E2">
            <w:pPr>
              <w:tabs>
                <w:tab w:val="left" w:pos="2977"/>
              </w:tabs>
              <w:bidi w:val="0"/>
              <w:outlineLvl w:val="6"/>
              <w:rPr>
                <w:rFonts w:ascii="Candara" w:hAnsi="Candara"/>
                <w:b/>
                <w:bCs/>
              </w:rPr>
            </w:pPr>
            <w:r w:rsidRPr="00854C6E">
              <w:rPr>
                <w:rFonts w:ascii="Candara" w:hAnsi="Candara"/>
                <w:b/>
                <w:bCs/>
              </w:rPr>
              <w:t>Travaux dirigés</w:t>
            </w:r>
          </w:p>
          <w:p w:rsidR="00472C2A" w:rsidRPr="00854C6E" w:rsidRDefault="00472C2A" w:rsidP="00C44748">
            <w:pPr>
              <w:numPr>
                <w:ilvl w:val="0"/>
                <w:numId w:val="259"/>
              </w:numPr>
              <w:tabs>
                <w:tab w:val="left" w:pos="2977"/>
              </w:tabs>
              <w:bidi w:val="0"/>
              <w:rPr>
                <w:rFonts w:ascii="Candara" w:hAnsi="Candara"/>
                <w:bCs/>
                <w:iCs/>
                <w:szCs w:val="32"/>
              </w:rPr>
            </w:pPr>
            <w:r w:rsidRPr="00854C6E">
              <w:rPr>
                <w:rFonts w:ascii="Candara" w:hAnsi="Candara"/>
                <w:bCs/>
                <w:iCs/>
                <w:szCs w:val="32"/>
              </w:rPr>
              <w:t>Dégager les structures tectoniques à partir d’une carte ou d’une coupe géologique</w:t>
            </w:r>
            <w:r w:rsidRPr="00854C6E">
              <w:rPr>
                <w:rFonts w:ascii="Candara" w:hAnsi="Candara"/>
                <w:szCs w:val="32"/>
              </w:rPr>
              <w:t>.</w:t>
            </w:r>
          </w:p>
          <w:p w:rsidR="00472C2A" w:rsidRPr="00854C6E" w:rsidRDefault="00472C2A" w:rsidP="00C44748">
            <w:pPr>
              <w:numPr>
                <w:ilvl w:val="0"/>
                <w:numId w:val="259"/>
              </w:numPr>
              <w:tabs>
                <w:tab w:val="left" w:pos="2977"/>
              </w:tabs>
              <w:autoSpaceDE w:val="0"/>
              <w:autoSpaceDN w:val="0"/>
              <w:bidi w:val="0"/>
              <w:adjustRightInd w:val="0"/>
              <w:rPr>
                <w:rFonts w:ascii="Candara" w:hAnsi="Candara"/>
                <w:lang w:eastAsia="fr-FR"/>
              </w:rPr>
            </w:pPr>
            <w:r w:rsidRPr="00854C6E">
              <w:rPr>
                <w:rFonts w:ascii="Candara" w:hAnsi="Candara"/>
                <w:bCs/>
                <w:iCs/>
                <w:szCs w:val="32"/>
              </w:rPr>
              <w:t xml:space="preserve">Reconstituer </w:t>
            </w:r>
            <w:r w:rsidRPr="00854C6E">
              <w:rPr>
                <w:rFonts w:ascii="Candara" w:hAnsi="Candara"/>
                <w:color w:val="000000"/>
                <w:lang w:eastAsia="fr-FR"/>
              </w:rPr>
              <w:t xml:space="preserve">l’histoire géologique d’une région à partir </w:t>
            </w:r>
            <w:r w:rsidRPr="00854C6E">
              <w:rPr>
                <w:rFonts w:ascii="Candara" w:hAnsi="Candara"/>
                <w:bCs/>
                <w:iCs/>
                <w:szCs w:val="32"/>
              </w:rPr>
              <w:t>d’une carte ou d’une coupe géologique</w:t>
            </w:r>
            <w:r w:rsidRPr="00854C6E">
              <w:rPr>
                <w:rFonts w:ascii="Candara" w:hAnsi="Candara"/>
                <w:color w:val="000000"/>
                <w:lang w:eastAsia="fr-FR"/>
              </w:rPr>
              <w:t xml:space="preserve">. </w:t>
            </w:r>
          </w:p>
          <w:p w:rsidR="009E45E2" w:rsidRPr="00854C6E" w:rsidRDefault="009E45E2" w:rsidP="009E45E2">
            <w:pPr>
              <w:tabs>
                <w:tab w:val="left" w:pos="2977"/>
              </w:tabs>
              <w:autoSpaceDE w:val="0"/>
              <w:autoSpaceDN w:val="0"/>
              <w:bidi w:val="0"/>
              <w:adjustRightInd w:val="0"/>
              <w:ind w:left="720"/>
              <w:rPr>
                <w:rFonts w:ascii="Candara" w:hAnsi="Candara"/>
                <w:lang w:eastAsia="fr-FR"/>
              </w:rPr>
            </w:pPr>
          </w:p>
          <w:p w:rsidR="00472C2A" w:rsidRPr="00854C6E" w:rsidRDefault="00472C2A" w:rsidP="009E45E2">
            <w:pPr>
              <w:tabs>
                <w:tab w:val="left" w:pos="2977"/>
              </w:tabs>
              <w:bidi w:val="0"/>
              <w:rPr>
                <w:rFonts w:ascii="Candara" w:hAnsi="Candara"/>
                <w:b/>
                <w:color w:val="000000"/>
                <w:lang w:eastAsia="fr-CA"/>
              </w:rPr>
            </w:pPr>
            <w:r w:rsidRPr="00854C6E">
              <w:rPr>
                <w:rFonts w:ascii="Candara" w:hAnsi="Candara"/>
                <w:b/>
                <w:color w:val="000000"/>
                <w:lang w:eastAsia="fr-CA"/>
              </w:rPr>
              <w:t xml:space="preserve">Travaux pratiques </w:t>
            </w:r>
          </w:p>
          <w:p w:rsidR="00FC4760" w:rsidRPr="00854C6E" w:rsidRDefault="00472C2A" w:rsidP="00C44748">
            <w:pPr>
              <w:numPr>
                <w:ilvl w:val="0"/>
                <w:numId w:val="258"/>
              </w:numPr>
              <w:tabs>
                <w:tab w:val="left" w:pos="2977"/>
              </w:tabs>
              <w:autoSpaceDE w:val="0"/>
              <w:autoSpaceDN w:val="0"/>
              <w:bidi w:val="0"/>
              <w:adjustRightInd w:val="0"/>
              <w:rPr>
                <w:rFonts w:ascii="Candara" w:hAnsi="Candara"/>
                <w:lang w:eastAsia="fr-FR"/>
              </w:rPr>
            </w:pPr>
            <w:r w:rsidRPr="00854C6E">
              <w:rPr>
                <w:rFonts w:ascii="Candara" w:hAnsi="Candara"/>
                <w:color w:val="000000"/>
                <w:lang w:eastAsia="fr-FR"/>
              </w:rPr>
              <w:t xml:space="preserve">Etude des </w:t>
            </w:r>
            <w:r w:rsidRPr="00854C6E">
              <w:rPr>
                <w:rFonts w:ascii="Candara" w:hAnsi="Candara"/>
                <w:bCs/>
                <w:iCs/>
                <w:szCs w:val="32"/>
              </w:rPr>
              <w:t xml:space="preserve">structures tectoniques sur </w:t>
            </w:r>
            <w:r w:rsidRPr="00854C6E">
              <w:rPr>
                <w:rFonts w:ascii="Candara" w:hAnsi="Candara"/>
                <w:color w:val="000000"/>
                <w:lang w:eastAsia="fr-FR"/>
              </w:rPr>
              <w:t>des cartes géologiques</w:t>
            </w:r>
          </w:p>
          <w:p w:rsidR="00472C2A" w:rsidRPr="00854C6E" w:rsidRDefault="0078338F" w:rsidP="00C44748">
            <w:pPr>
              <w:numPr>
                <w:ilvl w:val="0"/>
                <w:numId w:val="258"/>
              </w:numPr>
              <w:tabs>
                <w:tab w:val="left" w:pos="2977"/>
              </w:tabs>
              <w:autoSpaceDE w:val="0"/>
              <w:autoSpaceDN w:val="0"/>
              <w:bidi w:val="0"/>
              <w:adjustRightInd w:val="0"/>
              <w:rPr>
                <w:rFonts w:ascii="Candara" w:hAnsi="Candara"/>
                <w:lang w:eastAsia="fr-FR"/>
              </w:rPr>
            </w:pPr>
            <w:r w:rsidRPr="00854C6E">
              <w:rPr>
                <w:rFonts w:ascii="Candara" w:hAnsi="Candara"/>
                <w:color w:val="000000"/>
                <w:lang w:eastAsia="fr-FR"/>
              </w:rPr>
              <w:t>Etude de</w:t>
            </w:r>
            <w:r w:rsidRPr="00854C6E">
              <w:rPr>
                <w:rFonts w:ascii="Candara" w:hAnsi="Candara"/>
                <w:bCs/>
                <w:iCs/>
                <w:szCs w:val="32"/>
              </w:rPr>
              <w:t>s</w:t>
            </w:r>
            <w:r w:rsidR="00FC4760" w:rsidRPr="00854C6E">
              <w:rPr>
                <w:rFonts w:ascii="Candara" w:hAnsi="Candara"/>
                <w:bCs/>
                <w:iCs/>
                <w:szCs w:val="32"/>
              </w:rPr>
              <w:t xml:space="preserve"> s</w:t>
            </w:r>
            <w:r w:rsidRPr="00854C6E">
              <w:rPr>
                <w:rFonts w:ascii="Candara" w:hAnsi="Candara"/>
                <w:bCs/>
                <w:iCs/>
                <w:szCs w:val="32"/>
              </w:rPr>
              <w:t>tructures tectoniques sur des</w:t>
            </w:r>
            <w:r w:rsidR="00A67878" w:rsidRPr="00854C6E">
              <w:rPr>
                <w:rFonts w:ascii="Candara" w:hAnsi="Candara"/>
                <w:bCs/>
                <w:iCs/>
                <w:szCs w:val="32"/>
              </w:rPr>
              <w:t xml:space="preserve"> supports divers :</w:t>
            </w:r>
            <w:r w:rsidRPr="00854C6E">
              <w:rPr>
                <w:rFonts w:ascii="Candara" w:hAnsi="Candara"/>
                <w:bCs/>
                <w:iCs/>
                <w:szCs w:val="32"/>
              </w:rPr>
              <w:t xml:space="preserve"> photos, échantillons et lames minces</w:t>
            </w:r>
          </w:p>
        </w:tc>
      </w:tr>
    </w:tbl>
    <w:p w:rsidR="007F4B2D"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676"/>
        </w:trPr>
        <w:tc>
          <w:tcPr>
            <w:tcW w:w="5000" w:type="pct"/>
          </w:tcPr>
          <w:p w:rsidR="00472C2A" w:rsidRPr="00854C6E" w:rsidRDefault="00472C2A" w:rsidP="00AB69C2">
            <w:pPr>
              <w:tabs>
                <w:tab w:val="left" w:pos="2977"/>
              </w:tabs>
              <w:bidi w:val="0"/>
              <w:rPr>
                <w:rFonts w:ascii="Candara" w:hAnsi="Candara"/>
                <w:b/>
                <w:szCs w:val="28"/>
              </w:rPr>
            </w:pPr>
            <w:r w:rsidRPr="00854C6E">
              <w:rPr>
                <w:rFonts w:ascii="Candara" w:hAnsi="Candara"/>
                <w:b/>
                <w:szCs w:val="28"/>
              </w:rPr>
              <w:t>Sortie géologique</w:t>
            </w:r>
          </w:p>
        </w:tc>
      </w:tr>
    </w:tbl>
    <w:p w:rsidR="002B5B90"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c>
          <w:tcPr>
            <w:tcW w:w="5000" w:type="pct"/>
          </w:tcPr>
          <w:p w:rsidR="007F4B2D" w:rsidRPr="007F4B2D" w:rsidRDefault="007F4B2D" w:rsidP="007F4B2D">
            <w:pPr>
              <w:pStyle w:val="Corpsdetexte"/>
              <w:numPr>
                <w:ilvl w:val="0"/>
                <w:numId w:val="2"/>
              </w:numPr>
              <w:tabs>
                <w:tab w:val="left" w:pos="2977"/>
              </w:tabs>
              <w:rPr>
                <w:rFonts w:ascii="Candara" w:hAnsi="Candara"/>
                <w:b/>
                <w:bCs w:val="0"/>
                <w:sz w:val="22"/>
                <w:szCs w:val="22"/>
              </w:rPr>
            </w:pPr>
            <w:r w:rsidRPr="007F4B2D">
              <w:rPr>
                <w:rFonts w:ascii="Candara" w:hAnsi="Candara"/>
                <w:b/>
                <w:bCs w:val="0"/>
                <w:sz w:val="22"/>
                <w:szCs w:val="22"/>
              </w:rPr>
              <w:t>Examen de fin de semestre : épreuve écrite ;</w:t>
            </w:r>
          </w:p>
          <w:p w:rsidR="007F4B2D" w:rsidRPr="007F4B2D" w:rsidRDefault="007F4B2D" w:rsidP="007F4B2D">
            <w:pPr>
              <w:pStyle w:val="Corpsdetexte"/>
              <w:numPr>
                <w:ilvl w:val="0"/>
                <w:numId w:val="2"/>
              </w:numPr>
              <w:tabs>
                <w:tab w:val="left" w:pos="2977"/>
              </w:tabs>
              <w:rPr>
                <w:rFonts w:ascii="Candara" w:hAnsi="Candara"/>
                <w:b/>
                <w:bCs w:val="0"/>
                <w:sz w:val="22"/>
                <w:szCs w:val="22"/>
              </w:rPr>
            </w:pPr>
            <w:r w:rsidRPr="007F4B2D">
              <w:rPr>
                <w:rFonts w:ascii="Candara" w:hAnsi="Candara"/>
                <w:b/>
                <w:bCs w:val="0"/>
                <w:sz w:val="22"/>
                <w:szCs w:val="22"/>
              </w:rPr>
              <w:t>Contrôles continus : tests, épreuves orales, devoirs, exposés ; rapports de sorties ;  ou autre moyen de contrôle ;</w:t>
            </w:r>
          </w:p>
          <w:p w:rsidR="00472C2A" w:rsidRPr="00854C6E" w:rsidRDefault="007F4B2D" w:rsidP="007F4B2D">
            <w:pPr>
              <w:pStyle w:val="Corpsdetexte"/>
              <w:numPr>
                <w:ilvl w:val="0"/>
                <w:numId w:val="2"/>
              </w:numPr>
              <w:tabs>
                <w:tab w:val="left" w:pos="2977"/>
              </w:tabs>
              <w:jc w:val="left"/>
              <w:rPr>
                <w:rFonts w:ascii="Candara" w:hAnsi="Candara"/>
                <w:sz w:val="18"/>
                <w:szCs w:val="20"/>
              </w:rPr>
            </w:pPr>
            <w:r w:rsidRPr="007F4B2D">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tbl>
                  <w:tblPr>
                    <w:tblW w:w="5000" w:type="pct"/>
                    <w:tblCellMar>
                      <w:left w:w="70" w:type="dxa"/>
                      <w:right w:w="70" w:type="dxa"/>
                    </w:tblCellMar>
                    <w:tblLook w:val="0000"/>
                  </w:tblPr>
                  <w:tblGrid>
                    <w:gridCol w:w="9499"/>
                  </w:tblGrid>
                  <w:tr w:rsidR="00472C2A" w:rsidRPr="00854C6E" w:rsidTr="0017665A">
                    <w:tc>
                      <w:tcPr>
                        <w:tcW w:w="5000" w:type="pct"/>
                      </w:tcPr>
                      <w:p w:rsidR="007F4B2D" w:rsidRPr="007F4B2D" w:rsidRDefault="007F4B2D" w:rsidP="007F4B2D">
                        <w:pPr>
                          <w:pStyle w:val="Corpsdetexte"/>
                          <w:numPr>
                            <w:ilvl w:val="0"/>
                            <w:numId w:val="41"/>
                          </w:numPr>
                          <w:tabs>
                            <w:tab w:val="left" w:pos="2977"/>
                          </w:tabs>
                          <w:rPr>
                            <w:rFonts w:ascii="Candara" w:hAnsi="Candara"/>
                            <w:b/>
                            <w:bCs w:val="0"/>
                            <w:sz w:val="22"/>
                            <w:szCs w:val="22"/>
                          </w:rPr>
                        </w:pPr>
                        <w:r w:rsidRPr="007F4B2D">
                          <w:rPr>
                            <w:rFonts w:ascii="Candara" w:hAnsi="Candara"/>
                            <w:b/>
                            <w:bCs w:val="0"/>
                            <w:sz w:val="22"/>
                            <w:szCs w:val="22"/>
                          </w:rPr>
                          <w:t>Contrôles continus : 20%</w:t>
                        </w:r>
                      </w:p>
                      <w:p w:rsidR="007F4B2D" w:rsidRPr="007F4B2D" w:rsidRDefault="007F4B2D" w:rsidP="007F4B2D">
                        <w:pPr>
                          <w:pStyle w:val="Corpsdetexte"/>
                          <w:numPr>
                            <w:ilvl w:val="0"/>
                            <w:numId w:val="41"/>
                          </w:numPr>
                          <w:tabs>
                            <w:tab w:val="left" w:pos="2977"/>
                          </w:tabs>
                          <w:rPr>
                            <w:rFonts w:ascii="Candara" w:hAnsi="Candara"/>
                            <w:b/>
                            <w:bCs w:val="0"/>
                            <w:sz w:val="22"/>
                            <w:szCs w:val="22"/>
                          </w:rPr>
                        </w:pPr>
                        <w:r w:rsidRPr="007F4B2D">
                          <w:rPr>
                            <w:rFonts w:ascii="Candara" w:hAnsi="Candara"/>
                            <w:b/>
                            <w:bCs w:val="0"/>
                            <w:sz w:val="22"/>
                            <w:szCs w:val="22"/>
                          </w:rPr>
                          <w:t>Examens des travaux pratiques : 20%</w:t>
                        </w:r>
                      </w:p>
                      <w:p w:rsidR="00472C2A" w:rsidRPr="00854C6E" w:rsidRDefault="007F4B2D" w:rsidP="007F4B2D">
                        <w:pPr>
                          <w:pStyle w:val="Corpsdetexte"/>
                          <w:numPr>
                            <w:ilvl w:val="0"/>
                            <w:numId w:val="41"/>
                          </w:numPr>
                          <w:tabs>
                            <w:tab w:val="left" w:pos="2977"/>
                          </w:tabs>
                          <w:jc w:val="left"/>
                          <w:rPr>
                            <w:rFonts w:ascii="Candara" w:hAnsi="Candara"/>
                            <w:b/>
                            <w:bCs w:val="0"/>
                            <w:sz w:val="22"/>
                            <w:szCs w:val="22"/>
                          </w:rPr>
                        </w:pPr>
                        <w:r w:rsidRPr="007F4B2D">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82626">
        <w:trPr>
          <w:trHeight w:val="1254"/>
        </w:trPr>
        <w:tc>
          <w:tcPr>
            <w:tcW w:w="5000" w:type="pct"/>
          </w:tcPr>
          <w:p w:rsidR="00472C2A" w:rsidRPr="00854C6E" w:rsidRDefault="00472C2A" w:rsidP="00AB69C2">
            <w:pPr>
              <w:pStyle w:val="Corpsdetexte"/>
              <w:tabs>
                <w:tab w:val="left" w:pos="2977"/>
              </w:tabs>
              <w:jc w:val="left"/>
              <w:rPr>
                <w:rFonts w:ascii="Candara" w:hAnsi="Candara"/>
              </w:rPr>
            </w:pPr>
          </w:p>
        </w:tc>
      </w:tr>
    </w:tbl>
    <w:p w:rsidR="00472C2A" w:rsidRPr="00854C6E" w:rsidRDefault="00472C2A" w:rsidP="007F4B2D">
      <w:pPr>
        <w:tabs>
          <w:tab w:val="left" w:pos="2977"/>
        </w:tabs>
        <w:bidi w:val="0"/>
        <w:spacing w:after="120" w:line="360" w:lineRule="auto"/>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4"/>
        <w:gridCol w:w="844"/>
        <w:gridCol w:w="1149"/>
        <w:gridCol w:w="1498"/>
        <w:gridCol w:w="1593"/>
        <w:gridCol w:w="2787"/>
      </w:tblGrid>
      <w:tr w:rsidR="00472C2A" w:rsidRPr="00854C6E" w:rsidTr="0017665A">
        <w:tc>
          <w:tcPr>
            <w:tcW w:w="1007"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14"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7665A">
        <w:trPr>
          <w:trHeight w:val="316"/>
        </w:trPr>
        <w:tc>
          <w:tcPr>
            <w:tcW w:w="100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7665A">
        <w:trPr>
          <w:trHeight w:val="212"/>
        </w:trPr>
        <w:tc>
          <w:tcPr>
            <w:tcW w:w="100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7F4B2D" w:rsidRPr="00854C6E" w:rsidTr="0017665A">
        <w:trPr>
          <w:trHeight w:val="212"/>
        </w:trPr>
        <w:tc>
          <w:tcPr>
            <w:tcW w:w="1007" w:type="pct"/>
            <w:tcBorders>
              <w:top w:val="single" w:sz="6" w:space="0" w:color="auto"/>
              <w:left w:val="single" w:sz="12" w:space="0" w:color="auto"/>
              <w:bottom w:val="single" w:sz="6" w:space="0" w:color="auto"/>
              <w:right w:val="single" w:sz="6" w:space="0" w:color="auto"/>
            </w:tcBorders>
          </w:tcPr>
          <w:p w:rsidR="007F4B2D" w:rsidRPr="00854C6E" w:rsidRDefault="007F4B2D" w:rsidP="00AB69C2">
            <w:pPr>
              <w:tabs>
                <w:tab w:val="left" w:pos="2977"/>
              </w:tabs>
              <w:bidi w:val="0"/>
              <w:rPr>
                <w:rFonts w:ascii="Candara" w:hAnsi="Candara"/>
                <w:b/>
                <w:sz w:val="20"/>
                <w:szCs w:val="20"/>
                <w:lang w:eastAsia="fr-CA"/>
              </w:rPr>
            </w:pPr>
          </w:p>
        </w:tc>
        <w:tc>
          <w:tcPr>
            <w:tcW w:w="428"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7F4B2D" w:rsidRPr="00854C6E" w:rsidRDefault="007F4B2D"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17665A">
        <w:trPr>
          <w:trHeight w:val="257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156E67">
        <w:trPr>
          <w:trHeight w:val="1409"/>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17665A" w:rsidRDefault="0017665A" w:rsidP="0017665A">
      <w:pPr>
        <w:tabs>
          <w:tab w:val="left" w:pos="2977"/>
        </w:tabs>
        <w:bidi w:val="0"/>
        <w:rPr>
          <w:rFonts w:ascii="Candara" w:hAnsi="Candara"/>
          <w:b/>
          <w:sz w:val="20"/>
          <w:szCs w:val="20"/>
          <w:lang w:eastAsia="fr-CA"/>
        </w:rPr>
      </w:pPr>
    </w:p>
    <w:p w:rsidR="0017665A" w:rsidRDefault="0017665A" w:rsidP="0017665A">
      <w:pPr>
        <w:tabs>
          <w:tab w:val="left" w:pos="2977"/>
        </w:tabs>
        <w:bidi w:val="0"/>
        <w:rPr>
          <w:rFonts w:ascii="Candara" w:hAnsi="Candara"/>
          <w:b/>
          <w:sz w:val="20"/>
          <w:szCs w:val="20"/>
          <w:lang w:eastAsia="fr-CA"/>
        </w:rPr>
      </w:pPr>
    </w:p>
    <w:p w:rsidR="0017665A" w:rsidRPr="00854C6E" w:rsidRDefault="0017665A" w:rsidP="0017665A">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17665A">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M26</w:t>
            </w:r>
          </w:p>
        </w:tc>
      </w:tr>
      <w:tr w:rsidR="00472C2A" w:rsidRPr="00854C6E" w:rsidTr="0017665A">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rPr>
              <w:t xml:space="preserve">DIDACTIQUE DES SCIENCES DE LA VIE ET DE LA TERRE I </w:t>
            </w:r>
          </w:p>
        </w:tc>
      </w:tr>
      <w:tr w:rsidR="00472C2A" w:rsidRPr="00854C6E" w:rsidTr="0017665A">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Métier</w:t>
            </w:r>
          </w:p>
        </w:tc>
      </w:tr>
      <w:tr w:rsidR="00472C2A" w:rsidRPr="00854C6E" w:rsidTr="0017665A">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17665A">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Default="00101076" w:rsidP="00101076">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01EBB" w:rsidRPr="00854C6E" w:rsidRDefault="00201EBB" w:rsidP="00201EBB">
            <w:pPr>
              <w:tabs>
                <w:tab w:val="left" w:pos="2977"/>
              </w:tabs>
              <w:bidi w:val="0"/>
              <w:spacing w:before="120" w:after="120"/>
              <w:jc w:val="both"/>
              <w:rPr>
                <w:rFonts w:ascii="Candara" w:hAnsi="Candara"/>
              </w:rPr>
            </w:pPr>
            <w:r w:rsidRPr="00854C6E">
              <w:rPr>
                <w:rFonts w:ascii="Candara" w:hAnsi="Candara"/>
              </w:rPr>
              <w:t xml:space="preserve">Au terme du module de Didactiques des Sciences de la Vie et de la Terre 1,  les étudiants  s’approprient  les concepts clés de la didactique des sciences, la notion d’ingénierie curriculaire  et les démarches  propres à la discipline SVT et le processus de conception didactique,  et  seront en mesure de les réinvestir  pour  analyser le curriculum SVT et décrire et  analyser une situation d’enseignement-apprentissage dans sa dimension didactique. </w:t>
            </w:r>
          </w:p>
          <w:p w:rsidR="00362C3A" w:rsidRPr="00854C6E" w:rsidRDefault="00362C3A" w:rsidP="00201EB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Situer la discipline dans le curriculum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Découvrir le curriculum des disciplines de spécialité et des outils de sa mise en œuvre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Maitriser les bases de la didactique de la discipline ou des disciplines de spécialité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S’approprier les méthodes et démarches propres aux disciplines de spécialité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Maitriser les étapes de la conception didactique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Différencier entre la conception</w:t>
            </w:r>
            <w:r w:rsidR="00FC4760" w:rsidRPr="00854C6E">
              <w:rPr>
                <w:rFonts w:ascii="Candara" w:hAnsi="Candara" w:cstheme="minorHAnsi"/>
                <w:color w:val="000000" w:themeColor="text1"/>
                <w:sz w:val="22"/>
                <w:szCs w:val="22"/>
              </w:rPr>
              <w:t xml:space="preserve"> et la mise en œuvre d’un cour</w:t>
            </w:r>
            <w:r w:rsidR="00BE76CD" w:rsidRPr="00854C6E">
              <w:rPr>
                <w:rFonts w:ascii="Candara" w:hAnsi="Candara" w:cstheme="minorHAnsi"/>
                <w:color w:val="000000" w:themeColor="text1"/>
                <w:sz w:val="22"/>
                <w:szCs w:val="22"/>
              </w:rPr>
              <w:t>s</w:t>
            </w:r>
            <w:r w:rsidR="00FC4760" w:rsidRPr="00854C6E">
              <w:rPr>
                <w:rFonts w:ascii="Candara" w:hAnsi="Candara" w:cstheme="minorHAnsi"/>
                <w:color w:val="000000" w:themeColor="text1"/>
                <w:sz w:val="22"/>
                <w:szCs w:val="22"/>
              </w:rPr>
              <w:t>.</w:t>
            </w:r>
          </w:p>
        </w:tc>
      </w:tr>
    </w:tbl>
    <w:p w:rsidR="00472C2A" w:rsidRPr="00854C6E" w:rsidRDefault="00472C2A" w:rsidP="00BE76CD">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rPr>
          <w:trHeight w:val="588"/>
        </w:trPr>
        <w:tc>
          <w:tcPr>
            <w:tcW w:w="5000" w:type="pct"/>
          </w:tcPr>
          <w:p w:rsidR="00472C2A" w:rsidRPr="00854C6E" w:rsidRDefault="00472C2A" w:rsidP="00C44748">
            <w:pPr>
              <w:numPr>
                <w:ilvl w:val="0"/>
                <w:numId w:val="45"/>
              </w:numPr>
              <w:tabs>
                <w:tab w:val="left" w:pos="2977"/>
              </w:tabs>
              <w:bidi w:val="0"/>
              <w:rPr>
                <w:rFonts w:ascii="Candara" w:hAnsi="Candara"/>
                <w:bCs/>
                <w:sz w:val="22"/>
                <w:szCs w:val="22"/>
                <w:lang w:eastAsia="fr-CA"/>
              </w:rPr>
            </w:pPr>
            <w:r w:rsidRPr="00854C6E">
              <w:rPr>
                <w:rFonts w:ascii="Candara" w:hAnsi="Candara"/>
                <w:bCs/>
                <w:sz w:val="22"/>
                <w:szCs w:val="22"/>
                <w:lang w:eastAsia="fr-CA"/>
              </w:rPr>
              <w:t>Cours SVT de S1 et S5</w:t>
            </w:r>
          </w:p>
          <w:p w:rsidR="00472C2A" w:rsidRPr="00854C6E" w:rsidRDefault="00472C2A" w:rsidP="00C44748">
            <w:pPr>
              <w:numPr>
                <w:ilvl w:val="0"/>
                <w:numId w:val="45"/>
              </w:numPr>
              <w:tabs>
                <w:tab w:val="left" w:pos="2977"/>
              </w:tabs>
              <w:bidi w:val="0"/>
              <w:rPr>
                <w:rFonts w:ascii="Candara" w:hAnsi="Candara"/>
                <w:bCs/>
                <w:sz w:val="22"/>
                <w:szCs w:val="22"/>
                <w:lang w:eastAsia="fr-CA"/>
              </w:rPr>
            </w:pPr>
            <w:r w:rsidRPr="00854C6E">
              <w:rPr>
                <w:rFonts w:ascii="Candara" w:hAnsi="Candara"/>
                <w:bCs/>
                <w:sz w:val="22"/>
                <w:szCs w:val="22"/>
                <w:lang w:eastAsia="fr-CA"/>
              </w:rPr>
              <w:t>Didactique générale</w:t>
            </w:r>
          </w:p>
          <w:p w:rsidR="00472C2A" w:rsidRPr="00854C6E" w:rsidRDefault="00472C2A" w:rsidP="00C44748">
            <w:pPr>
              <w:numPr>
                <w:ilvl w:val="0"/>
                <w:numId w:val="45"/>
              </w:numPr>
              <w:tabs>
                <w:tab w:val="left" w:pos="2977"/>
              </w:tabs>
              <w:bidi w:val="0"/>
              <w:rPr>
                <w:rFonts w:ascii="Candara" w:hAnsi="Candara"/>
                <w:b/>
                <w:sz w:val="20"/>
                <w:szCs w:val="20"/>
                <w:lang w:eastAsia="fr-CA"/>
              </w:rPr>
            </w:pPr>
            <w:r w:rsidRPr="00854C6E">
              <w:rPr>
                <w:rFonts w:ascii="Candara" w:hAnsi="Candara"/>
                <w:bCs/>
                <w:sz w:val="22"/>
                <w:szCs w:val="22"/>
                <w:lang w:eastAsia="fr-CA"/>
              </w:rPr>
              <w:t>Sciences de l’éducation I et II</w:t>
            </w:r>
          </w:p>
          <w:p w:rsidR="00472C2A" w:rsidRPr="00854C6E" w:rsidRDefault="00472C2A" w:rsidP="00C44748">
            <w:pPr>
              <w:numPr>
                <w:ilvl w:val="0"/>
                <w:numId w:val="45"/>
              </w:numPr>
              <w:tabs>
                <w:tab w:val="left" w:pos="2977"/>
              </w:tabs>
              <w:bidi w:val="0"/>
              <w:rPr>
                <w:rFonts w:ascii="Candara" w:hAnsi="Candara"/>
                <w:b/>
                <w:sz w:val="20"/>
                <w:szCs w:val="20"/>
                <w:lang w:eastAsia="fr-CA"/>
              </w:rPr>
            </w:pPr>
            <w:r w:rsidRPr="00854C6E">
              <w:rPr>
                <w:rFonts w:ascii="Candara" w:hAnsi="Candara"/>
                <w:bCs/>
                <w:sz w:val="22"/>
                <w:szCs w:val="22"/>
                <w:lang w:eastAsia="fr-CA"/>
              </w:rPr>
              <w:t>TIC</w:t>
            </w:r>
          </w:p>
        </w:tc>
      </w:tr>
    </w:tbl>
    <w:p w:rsidR="00472C2A" w:rsidRPr="00854C6E" w:rsidRDefault="00F52942" w:rsidP="00F52942">
      <w:pPr>
        <w:tabs>
          <w:tab w:val="left" w:pos="2977"/>
        </w:tabs>
        <w:bidi w:val="0"/>
        <w:spacing w:after="120" w:line="240" w:lineRule="exact"/>
        <w:rPr>
          <w:rFonts w:ascii="Candara" w:eastAsia="Batang" w:hAnsi="Candara" w:cs="Gautami"/>
          <w:i/>
          <w:iCs/>
          <w:color w:val="17365D"/>
          <w:sz w:val="20"/>
          <w:szCs w:val="20"/>
        </w:rPr>
      </w:pPr>
      <w:r w:rsidRPr="00854C6E">
        <w:rPr>
          <w:rFonts w:ascii="Candara" w:hAnsi="Candara" w:cs="Times New (W1)"/>
          <w:b/>
          <w:bCs/>
          <w:smallCaps/>
          <w:color w:val="17365D"/>
          <w:lang w:eastAsia="fr-CA"/>
        </w:rPr>
        <w:t>1.</w:t>
      </w:r>
      <w:r>
        <w:rPr>
          <w:rFonts w:ascii="Candara" w:hAnsi="Candara" w:cs="Times New (W1)"/>
          <w:b/>
          <w:bCs/>
          <w:smallCaps/>
          <w:color w:val="17365D"/>
          <w:lang w:eastAsia="fr-CA"/>
        </w:rPr>
        <w:t>3</w:t>
      </w:r>
      <w:r w:rsidRPr="00854C6E">
        <w:rPr>
          <w:rFonts w:ascii="Candara" w:hAnsi="Candara" w:cs="Times New (W1)"/>
          <w:b/>
          <w:bCs/>
          <w:smallCaps/>
          <w:color w:val="17365D"/>
          <w:lang w:eastAsia="fr-CA"/>
        </w:rPr>
        <w:t xml:space="preserve">.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95"/>
        <w:gridCol w:w="989"/>
        <w:gridCol w:w="775"/>
        <w:gridCol w:w="510"/>
        <w:gridCol w:w="1149"/>
        <w:gridCol w:w="1208"/>
        <w:gridCol w:w="2481"/>
        <w:gridCol w:w="848"/>
      </w:tblGrid>
      <w:tr w:rsidR="00472C2A" w:rsidRPr="00854C6E" w:rsidTr="00182626">
        <w:tc>
          <w:tcPr>
            <w:tcW w:w="961"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Composante(s) du module</w:t>
            </w:r>
          </w:p>
        </w:tc>
        <w:tc>
          <w:tcPr>
            <w:tcW w:w="4039" w:type="pct"/>
            <w:gridSpan w:val="7"/>
            <w:tcBorders>
              <w:top w:val="single" w:sz="12" w:space="0" w:color="auto"/>
              <w:left w:val="single" w:sz="6" w:space="0" w:color="auto"/>
              <w:bottom w:val="single" w:sz="6" w:space="0" w:color="auto"/>
              <w:right w:val="single" w:sz="12"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Volume horaire (VH)</w:t>
            </w:r>
          </w:p>
        </w:tc>
      </w:tr>
      <w:tr w:rsidR="00472C2A" w:rsidRPr="00854C6E" w:rsidTr="00182626">
        <w:tc>
          <w:tcPr>
            <w:tcW w:w="961" w:type="pct"/>
            <w:vMerge/>
            <w:tcBorders>
              <w:top w:val="single" w:sz="12" w:space="0" w:color="auto"/>
              <w:left w:val="single" w:sz="12"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p>
        </w:tc>
        <w:tc>
          <w:tcPr>
            <w:tcW w:w="502"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ind w:left="-108" w:right="-108"/>
              <w:jc w:val="center"/>
              <w:rPr>
                <w:rFonts w:cstheme="minorHAnsi"/>
                <w:b/>
                <w:bCs/>
                <w:color w:val="000000" w:themeColor="text1"/>
                <w:sz w:val="22"/>
                <w:szCs w:val="22"/>
              </w:rPr>
            </w:pPr>
            <w:r w:rsidRPr="007F4B2D">
              <w:rPr>
                <w:rFonts w:cstheme="minorHAnsi"/>
                <w:b/>
                <w:bCs/>
                <w:color w:val="000000" w:themeColor="text1"/>
                <w:sz w:val="22"/>
                <w:szCs w:val="22"/>
              </w:rPr>
              <w:t>Cours</w:t>
            </w:r>
          </w:p>
        </w:tc>
        <w:tc>
          <w:tcPr>
            <w:tcW w:w="39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ind w:left="-108" w:right="-108"/>
              <w:jc w:val="center"/>
              <w:rPr>
                <w:rFonts w:cstheme="minorHAnsi"/>
                <w:b/>
                <w:bCs/>
                <w:color w:val="000000" w:themeColor="text1"/>
                <w:sz w:val="22"/>
                <w:szCs w:val="22"/>
              </w:rPr>
            </w:pPr>
            <w:r w:rsidRPr="007F4B2D">
              <w:rPr>
                <w:rFonts w:cstheme="minorHAnsi"/>
                <w:b/>
                <w:bCs/>
                <w:color w:val="000000" w:themeColor="text1"/>
                <w:sz w:val="22"/>
                <w:szCs w:val="22"/>
              </w:rPr>
              <w:t>TD</w:t>
            </w:r>
          </w:p>
        </w:tc>
        <w:tc>
          <w:tcPr>
            <w:tcW w:w="259"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TP</w:t>
            </w:r>
          </w:p>
        </w:tc>
        <w:tc>
          <w:tcPr>
            <w:tcW w:w="58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7F4B2D">
            <w:pPr>
              <w:tabs>
                <w:tab w:val="left" w:pos="2977"/>
              </w:tabs>
              <w:bidi w:val="0"/>
              <w:jc w:val="center"/>
              <w:rPr>
                <w:rFonts w:cstheme="minorHAnsi"/>
                <w:b/>
                <w:bCs/>
                <w:color w:val="000000" w:themeColor="text1"/>
                <w:sz w:val="22"/>
                <w:szCs w:val="22"/>
                <w:lang w:eastAsia="fr-CA"/>
              </w:rPr>
            </w:pPr>
            <w:r w:rsidRPr="007F4B2D">
              <w:rPr>
                <w:rFonts w:cstheme="minorHAnsi"/>
                <w:b/>
                <w:bCs/>
                <w:color w:val="000000" w:themeColor="text1"/>
                <w:sz w:val="22"/>
                <w:szCs w:val="22"/>
              </w:rPr>
              <w:t xml:space="preserve">Activités Pratiques </w:t>
            </w:r>
          </w:p>
        </w:tc>
        <w:tc>
          <w:tcPr>
            <w:tcW w:w="61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Travail personnel</w:t>
            </w:r>
          </w:p>
        </w:tc>
        <w:tc>
          <w:tcPr>
            <w:tcW w:w="1259"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7F4B2D"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 xml:space="preserve">Evaluation </w:t>
            </w:r>
            <w:r w:rsidRPr="00182626">
              <w:rPr>
                <w:rFonts w:cstheme="minorHAnsi"/>
                <w:b/>
                <w:bCs/>
                <w:color w:val="000000" w:themeColor="text1"/>
                <w:sz w:val="20"/>
                <w:szCs w:val="20"/>
              </w:rPr>
              <w:t>(évaluation des connaissances et examen final)</w:t>
            </w:r>
          </w:p>
        </w:tc>
        <w:tc>
          <w:tcPr>
            <w:tcW w:w="430" w:type="pct"/>
            <w:tcBorders>
              <w:top w:val="single" w:sz="6" w:space="0" w:color="auto"/>
              <w:left w:val="single" w:sz="6" w:space="0" w:color="auto"/>
              <w:bottom w:val="single" w:sz="6" w:space="0" w:color="auto"/>
              <w:right w:val="single" w:sz="12"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VH global</w:t>
            </w:r>
          </w:p>
        </w:tc>
      </w:tr>
      <w:tr w:rsidR="00472C2A" w:rsidRPr="00854C6E" w:rsidTr="00182626">
        <w:tc>
          <w:tcPr>
            <w:tcW w:w="961"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Didactique 1</w:t>
            </w:r>
          </w:p>
        </w:tc>
        <w:tc>
          <w:tcPr>
            <w:tcW w:w="50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30</w:t>
            </w:r>
          </w:p>
        </w:tc>
        <w:tc>
          <w:tcPr>
            <w:tcW w:w="39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25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8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61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25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430"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182626">
        <w:tc>
          <w:tcPr>
            <w:tcW w:w="961"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50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60 %</w:t>
            </w:r>
          </w:p>
        </w:tc>
        <w:tc>
          <w:tcPr>
            <w:tcW w:w="39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32 %</w:t>
            </w:r>
          </w:p>
        </w:tc>
        <w:tc>
          <w:tcPr>
            <w:tcW w:w="25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8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61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25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430"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79"/>
      </w:tblGrid>
      <w:tr w:rsidR="00472C2A" w:rsidRPr="00854C6E" w:rsidTr="00DD2DD5">
        <w:trPr>
          <w:trHeight w:val="796"/>
        </w:trPr>
        <w:tc>
          <w:tcPr>
            <w:tcW w:w="5000" w:type="pct"/>
          </w:tcPr>
          <w:p w:rsidR="00472C2A" w:rsidRPr="00854C6E" w:rsidRDefault="00472C2A" w:rsidP="00AB69C2">
            <w:pPr>
              <w:pStyle w:val="Paragraphedeliste"/>
              <w:tabs>
                <w:tab w:val="left" w:pos="2977"/>
              </w:tabs>
              <w:bidi w:val="0"/>
              <w:ind w:left="0"/>
              <w:rPr>
                <w:b/>
                <w:bCs/>
                <w:lang w:eastAsia="en-US"/>
              </w:rPr>
            </w:pPr>
            <w:r w:rsidRPr="00854C6E">
              <w:rPr>
                <w:b/>
                <w:bCs/>
                <w:lang w:eastAsia="en-US"/>
              </w:rPr>
              <w:t>COURS /TD</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Genèse des questions didactiques</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Pédagogie et didactique.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Triangle didactique et domaines d’investigation de la didactique.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Concepts didactiques (contrat didactique, représentation / conception, niveau de formulation d’un concept, objectif obstacle, conflit sociocognitif, situations-problèmes, trame conceptuelle, modèle didactique, transposition didactique, …).</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Introduction à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Place et champs de la didactique dans les sciences de l’éducation.</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Définition et préoccupations de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Concepts théoriques de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Tendances didactiques actuelles relatives à la discipline SVT.</w:t>
            </w:r>
          </w:p>
          <w:p w:rsidR="00472C2A" w:rsidRPr="00854C6E" w:rsidRDefault="004B0294" w:rsidP="00C44748">
            <w:pPr>
              <w:pStyle w:val="Paragraphedeliste"/>
              <w:numPr>
                <w:ilvl w:val="2"/>
                <w:numId w:val="84"/>
              </w:numPr>
              <w:tabs>
                <w:tab w:val="left" w:pos="2977"/>
              </w:tabs>
              <w:bidi w:val="0"/>
              <w:ind w:left="781" w:hanging="137"/>
              <w:rPr>
                <w:rFonts w:asciiTheme="minorHAnsi" w:hAnsiTheme="minorHAnsi" w:cstheme="minorHAnsi"/>
                <w:color w:val="000000" w:themeColor="text1"/>
              </w:rPr>
            </w:pPr>
            <w:r w:rsidRPr="00854C6E">
              <w:rPr>
                <w:rFonts w:asciiTheme="minorHAnsi" w:hAnsiTheme="minorHAnsi" w:cstheme="minorHAnsi"/>
                <w:color w:val="000000" w:themeColor="text1"/>
              </w:rPr>
              <w:t>Apprentissage</w:t>
            </w:r>
            <w:r w:rsidR="00472C2A" w:rsidRPr="00854C6E">
              <w:rPr>
                <w:rFonts w:asciiTheme="minorHAnsi" w:hAnsiTheme="minorHAnsi" w:cstheme="minorHAnsi"/>
                <w:color w:val="000000" w:themeColor="text1"/>
              </w:rPr>
              <w:t xml:space="preserve"> actif, approche documentaire, approche projet, démarche d’investigation, démarche expérimentale, résolution de problèmes, …</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Curriculum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Notion d’ingénieriecurriculaire.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Déterminants du curriculum SVT selon les cycles d’enseignement.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Analyse du curriculum officiel.</w:t>
            </w:r>
          </w:p>
        </w:tc>
      </w:tr>
    </w:tbl>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c>
          <w:tcPr>
            <w:tcW w:w="5000" w:type="pct"/>
          </w:tcPr>
          <w:p w:rsidR="00472C2A" w:rsidRPr="00854C6E" w:rsidRDefault="00472C2A" w:rsidP="00AB69C2">
            <w:pPr>
              <w:pStyle w:val="Corpsdetexte"/>
              <w:tabs>
                <w:tab w:val="left" w:pos="2977"/>
              </w:tabs>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w:t>
            </w:r>
            <w:r w:rsidR="00472C2A" w:rsidRPr="00854C6E">
              <w:rPr>
                <w:rFonts w:asciiTheme="minorHAnsi" w:hAnsiTheme="minorHAnsi" w:cstheme="minorHAnsi"/>
                <w:color w:val="000000" w:themeColor="text1"/>
              </w:rPr>
              <w:t>ours du professeur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B0294"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 xml:space="preserve">Animation de </w:t>
            </w:r>
            <w:r w:rsidR="00472C2A" w:rsidRPr="00854C6E">
              <w:rPr>
                <w:rFonts w:asciiTheme="minorHAnsi" w:hAnsiTheme="minorHAnsi" w:cstheme="minorHAnsi"/>
                <w:color w:val="000000" w:themeColor="text1"/>
              </w:rPr>
              <w:t>séminaires.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D79C5">
        <w:trPr>
          <w:trHeight w:val="5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78"/>
        <w:gridCol w:w="833"/>
        <w:gridCol w:w="1149"/>
        <w:gridCol w:w="1498"/>
        <w:gridCol w:w="1559"/>
        <w:gridCol w:w="2838"/>
      </w:tblGrid>
      <w:tr w:rsidR="00472C2A" w:rsidRPr="00854C6E" w:rsidTr="00C4649C">
        <w:trPr>
          <w:trHeight w:val="842"/>
        </w:trPr>
        <w:tc>
          <w:tcPr>
            <w:tcW w:w="1003" w:type="pct"/>
          </w:tcPr>
          <w:p w:rsidR="00472C2A" w:rsidRPr="00854C6E" w:rsidRDefault="00472C2A" w:rsidP="00AB69C2">
            <w:pPr>
              <w:tabs>
                <w:tab w:val="left" w:pos="2977"/>
              </w:tabs>
              <w:bidi w:val="0"/>
              <w:rPr>
                <w:rFonts w:ascii="Candara" w:hAnsi="Candara"/>
                <w:bCs/>
                <w:i/>
                <w:iCs/>
                <w:sz w:val="20"/>
                <w:szCs w:val="20"/>
              </w:rPr>
            </w:pPr>
          </w:p>
        </w:tc>
        <w:tc>
          <w:tcPr>
            <w:tcW w:w="42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C4649C">
        <w:trPr>
          <w:trHeight w:val="256"/>
        </w:trPr>
        <w:tc>
          <w:tcPr>
            <w:tcW w:w="1003"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w:t>
            </w:r>
          </w:p>
          <w:p w:rsidR="00472C2A" w:rsidRPr="00854C6E" w:rsidRDefault="00472C2A" w:rsidP="00AB69C2">
            <w:pPr>
              <w:tabs>
                <w:tab w:val="left" w:pos="2977"/>
              </w:tabs>
              <w:bidi w:val="0"/>
              <w:rPr>
                <w:rFonts w:ascii="Candara" w:hAnsi="Candara"/>
                <w:b/>
                <w:sz w:val="20"/>
                <w:szCs w:val="20"/>
              </w:rPr>
            </w:pPr>
          </w:p>
        </w:tc>
        <w:tc>
          <w:tcPr>
            <w:tcW w:w="422"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1440"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C4649C">
        <w:trPr>
          <w:trHeight w:val="200"/>
        </w:trPr>
        <w:tc>
          <w:tcPr>
            <w:tcW w:w="1003"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p w:rsidR="00472C2A" w:rsidRPr="00854C6E" w:rsidRDefault="00472C2A" w:rsidP="00AB69C2">
            <w:pPr>
              <w:tabs>
                <w:tab w:val="left" w:pos="2977"/>
              </w:tabs>
              <w:bidi w:val="0"/>
              <w:rPr>
                <w:rFonts w:ascii="Candara" w:hAnsi="Candara"/>
                <w:b/>
                <w:i/>
                <w:iCs/>
                <w:sz w:val="20"/>
                <w:szCs w:val="20"/>
              </w:rPr>
            </w:pPr>
          </w:p>
        </w:tc>
        <w:tc>
          <w:tcPr>
            <w:tcW w:w="422"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bCs/>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1440" w:type="pct"/>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101076">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182626">
        <w:trPr>
          <w:trHeight w:val="132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M27</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rPr>
              <w:t xml:space="preserve">GEOLOGIE APPLIQUEE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1A3C17"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tcPr>
          <w:p w:rsidR="001A3C17" w:rsidRPr="00854C6E" w:rsidRDefault="001A3C17"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1A3C17" w:rsidRPr="00854C6E" w:rsidRDefault="001A3C17"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F5294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01EBB" w:rsidP="00201EBB">
            <w:pPr>
              <w:tabs>
                <w:tab w:val="left" w:pos="2977"/>
              </w:tabs>
              <w:bidi w:val="0"/>
              <w:spacing w:before="120" w:after="120"/>
              <w:jc w:val="both"/>
              <w:rPr>
                <w:rFonts w:ascii="Candara" w:eastAsia="Calibri" w:hAnsi="Candara" w:cs="Arial"/>
              </w:rPr>
            </w:pPr>
            <w:r w:rsidRPr="00854C6E">
              <w:rPr>
                <w:rFonts w:ascii="Candara" w:hAnsi="Candara"/>
              </w:rPr>
              <w:t>Au terme du module de Géologie appliquée, les étudiants s’approprient les savoirs et savoir-faire liés aux ressources minières et hydriques, et seront en mesure de les réinvestir pour réaliser des analyses de cas relatifs à l’exploitation de ces ressources et à l’impact de cette exploitation sur l’environnement.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Expliquer la formation des gisements métallifères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Expliquer la genèse de ressources énergétiques (charbon, pétrole, gaz)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Comparer les différents types de nappes phréatiques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Définir les risques naturels;</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Etre sensibilisé à la gravité de la pollution des eaux.</w:t>
            </w:r>
          </w:p>
          <w:p w:rsidR="00472C2A" w:rsidRPr="00854C6E" w:rsidRDefault="00472C2A" w:rsidP="00FC4760">
            <w:pPr>
              <w:pStyle w:val="Corpsdetexte"/>
              <w:tabs>
                <w:tab w:val="clear" w:pos="214"/>
                <w:tab w:val="left" w:pos="2977"/>
              </w:tabs>
              <w:ind w:right="0"/>
              <w:jc w:val="left"/>
              <w:rPr>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F52942">
        <w:trPr>
          <w:trHeight w:val="335"/>
        </w:trPr>
        <w:tc>
          <w:tcPr>
            <w:tcW w:w="5000" w:type="pct"/>
          </w:tcPr>
          <w:p w:rsidR="00472C2A" w:rsidRPr="00854C6E" w:rsidRDefault="00427A76" w:rsidP="00AB69C2">
            <w:pPr>
              <w:tabs>
                <w:tab w:val="left" w:pos="2977"/>
              </w:tabs>
              <w:bidi w:val="0"/>
              <w:rPr>
                <w:rFonts w:ascii="Candara" w:hAnsi="Candara"/>
                <w:sz w:val="20"/>
                <w:szCs w:val="20"/>
                <w:lang w:eastAsia="fr-CA"/>
              </w:rPr>
            </w:pPr>
            <w:r w:rsidRPr="00854C6E">
              <w:rPr>
                <w:rFonts w:ascii="Candara" w:hAnsi="Candara"/>
                <w:sz w:val="22"/>
                <w:szCs w:val="22"/>
                <w:lang w:eastAsia="fr-CA"/>
              </w:rPr>
              <w:t>M03, M10, M11, M18, M19, M24 et M25</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851"/>
        <w:gridCol w:w="709"/>
        <w:gridCol w:w="708"/>
        <w:gridCol w:w="993"/>
        <w:gridCol w:w="992"/>
        <w:gridCol w:w="2396"/>
        <w:gridCol w:w="851"/>
      </w:tblGrid>
      <w:tr w:rsidR="00427A76" w:rsidRPr="00854C6E" w:rsidTr="001301BE">
        <w:tc>
          <w:tcPr>
            <w:tcW w:w="214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50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27A76" w:rsidRPr="00854C6E" w:rsidTr="001301BE">
        <w:tc>
          <w:tcPr>
            <w:tcW w:w="2145" w:type="dxa"/>
            <w:vMerge/>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rPr>
                <w:rFonts w:ascii="Candara" w:hAnsi="Candara"/>
                <w:b/>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8"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27A76" w:rsidRPr="00182626" w:rsidRDefault="00427A76" w:rsidP="00182626">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2396"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3318CC" w:rsidP="00182626">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3318CC">
              <w:rPr>
                <w:rFonts w:ascii="Candara" w:hAnsi="Candara"/>
                <w:b/>
                <w:bCs/>
                <w:sz w:val="16"/>
                <w:szCs w:val="16"/>
              </w:rPr>
              <w:t xml:space="preserve">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27A76" w:rsidRPr="00854C6E" w:rsidRDefault="00427A76" w:rsidP="0018262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3318CC" w:rsidRPr="00854C6E" w:rsidTr="001301BE">
        <w:tc>
          <w:tcPr>
            <w:tcW w:w="2145" w:type="dxa"/>
            <w:tcBorders>
              <w:top w:val="single" w:sz="6" w:space="0" w:color="auto"/>
              <w:left w:val="single" w:sz="12" w:space="0" w:color="auto"/>
              <w:bottom w:val="single" w:sz="6" w:space="0" w:color="auto"/>
              <w:right w:val="single" w:sz="6" w:space="0" w:color="auto"/>
            </w:tcBorders>
            <w:vAlign w:val="center"/>
          </w:tcPr>
          <w:p w:rsidR="003318CC" w:rsidRPr="00854C6E" w:rsidRDefault="003318CC" w:rsidP="003318CC">
            <w:pPr>
              <w:tabs>
                <w:tab w:val="left" w:pos="2977"/>
              </w:tabs>
              <w:bidi w:val="0"/>
              <w:spacing w:line="360" w:lineRule="auto"/>
              <w:rPr>
                <w:rFonts w:ascii="Candara" w:hAnsi="Candara"/>
                <w:sz w:val="18"/>
                <w:szCs w:val="18"/>
              </w:rPr>
            </w:pPr>
          </w:p>
        </w:tc>
        <w:tc>
          <w:tcPr>
            <w:tcW w:w="851"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18h</w:t>
            </w:r>
          </w:p>
        </w:tc>
        <w:tc>
          <w:tcPr>
            <w:tcW w:w="709"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708"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3"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2" w:type="dxa"/>
            <w:tcBorders>
              <w:top w:val="single" w:sz="6" w:space="0" w:color="auto"/>
              <w:left w:val="single" w:sz="6" w:space="0" w:color="auto"/>
              <w:bottom w:val="single" w:sz="6"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851" w:type="dxa"/>
            <w:tcBorders>
              <w:top w:val="single" w:sz="6" w:space="0" w:color="auto"/>
              <w:left w:val="single" w:sz="6" w:space="0" w:color="auto"/>
              <w:bottom w:val="single" w:sz="6" w:space="0" w:color="auto"/>
              <w:right w:val="single" w:sz="12" w:space="0" w:color="auto"/>
            </w:tcBorders>
          </w:tcPr>
          <w:p w:rsidR="003318CC" w:rsidRPr="004B58A3" w:rsidRDefault="003318CC" w:rsidP="003318CC">
            <w:r w:rsidRPr="004B58A3">
              <w:t>50 h</w:t>
            </w:r>
          </w:p>
        </w:tc>
      </w:tr>
      <w:tr w:rsidR="003318CC" w:rsidRPr="00854C6E" w:rsidTr="001301BE">
        <w:tc>
          <w:tcPr>
            <w:tcW w:w="2145" w:type="dxa"/>
            <w:tcBorders>
              <w:top w:val="single" w:sz="6" w:space="0" w:color="auto"/>
              <w:left w:val="single" w:sz="12" w:space="0" w:color="auto"/>
              <w:bottom w:val="single" w:sz="6" w:space="0" w:color="auto"/>
              <w:right w:val="single" w:sz="6" w:space="0" w:color="auto"/>
            </w:tcBorders>
            <w:hideMark/>
          </w:tcPr>
          <w:p w:rsidR="003318CC" w:rsidRPr="00854C6E" w:rsidRDefault="003318CC"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851"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18h</w:t>
            </w:r>
          </w:p>
        </w:tc>
        <w:tc>
          <w:tcPr>
            <w:tcW w:w="709"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708"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3"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2" w:type="dxa"/>
            <w:tcBorders>
              <w:top w:val="single" w:sz="6" w:space="0" w:color="auto"/>
              <w:left w:val="single" w:sz="6" w:space="0" w:color="auto"/>
              <w:bottom w:val="single" w:sz="6"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851" w:type="dxa"/>
            <w:tcBorders>
              <w:top w:val="single" w:sz="6" w:space="0" w:color="auto"/>
              <w:left w:val="single" w:sz="6" w:space="0" w:color="auto"/>
              <w:bottom w:val="single" w:sz="6" w:space="0" w:color="auto"/>
              <w:right w:val="single" w:sz="12" w:space="0" w:color="auto"/>
            </w:tcBorders>
          </w:tcPr>
          <w:p w:rsidR="003318CC" w:rsidRPr="004B58A3" w:rsidRDefault="003318CC" w:rsidP="003318CC">
            <w:r w:rsidRPr="004B58A3">
              <w:t>50 h</w:t>
            </w:r>
          </w:p>
        </w:tc>
      </w:tr>
      <w:tr w:rsidR="003318CC" w:rsidRPr="00854C6E" w:rsidTr="001301BE">
        <w:tc>
          <w:tcPr>
            <w:tcW w:w="2145" w:type="dxa"/>
            <w:tcBorders>
              <w:top w:val="single" w:sz="6" w:space="0" w:color="auto"/>
              <w:left w:val="single" w:sz="12" w:space="0" w:color="auto"/>
              <w:bottom w:val="single" w:sz="12" w:space="0" w:color="auto"/>
              <w:right w:val="single" w:sz="6" w:space="0" w:color="auto"/>
            </w:tcBorders>
            <w:hideMark/>
          </w:tcPr>
          <w:p w:rsidR="003318CC" w:rsidRPr="00854C6E" w:rsidRDefault="003318CC"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851"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36%</w:t>
            </w:r>
          </w:p>
        </w:tc>
        <w:tc>
          <w:tcPr>
            <w:tcW w:w="709"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8%</w:t>
            </w:r>
          </w:p>
        </w:tc>
        <w:tc>
          <w:tcPr>
            <w:tcW w:w="708"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24%</w:t>
            </w:r>
          </w:p>
        </w:tc>
        <w:tc>
          <w:tcPr>
            <w:tcW w:w="993"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24%</w:t>
            </w:r>
          </w:p>
        </w:tc>
        <w:tc>
          <w:tcPr>
            <w:tcW w:w="992" w:type="dxa"/>
            <w:tcBorders>
              <w:top w:val="single" w:sz="6" w:space="0" w:color="auto"/>
              <w:left w:val="single" w:sz="6" w:space="0" w:color="auto"/>
              <w:bottom w:val="single" w:sz="12"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8%</w:t>
            </w:r>
          </w:p>
        </w:tc>
        <w:tc>
          <w:tcPr>
            <w:tcW w:w="851" w:type="dxa"/>
            <w:tcBorders>
              <w:top w:val="single" w:sz="6" w:space="0" w:color="auto"/>
              <w:left w:val="single" w:sz="6" w:space="0" w:color="auto"/>
              <w:bottom w:val="single" w:sz="12" w:space="0" w:color="auto"/>
              <w:right w:val="single" w:sz="12" w:space="0" w:color="auto"/>
            </w:tcBorders>
            <w:hideMark/>
          </w:tcPr>
          <w:p w:rsidR="003318CC" w:rsidRDefault="003318CC" w:rsidP="003318CC">
            <w:r w:rsidRPr="004B58A3">
              <w:t>100%</w:t>
            </w:r>
          </w:p>
        </w:tc>
      </w:tr>
    </w:tbl>
    <w:p w:rsidR="00472C2A" w:rsidRDefault="00472C2A" w:rsidP="00201EBB">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318CC" w:rsidRPr="00C41829" w:rsidRDefault="003318CC" w:rsidP="003318CC">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3318CC" w:rsidRPr="0084116E" w:rsidRDefault="003318CC" w:rsidP="003318CC">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7539E9">
        <w:trPr>
          <w:trHeight w:val="398"/>
        </w:trPr>
        <w:tc>
          <w:tcPr>
            <w:tcW w:w="5000" w:type="pct"/>
          </w:tcPr>
          <w:p w:rsidR="00472C2A" w:rsidRPr="00854C6E" w:rsidRDefault="00472C2A" w:rsidP="00DB4D05">
            <w:pPr>
              <w:tabs>
                <w:tab w:val="left" w:pos="426"/>
                <w:tab w:val="left" w:pos="2977"/>
              </w:tabs>
              <w:bidi w:val="0"/>
              <w:spacing w:before="40"/>
              <w:rPr>
                <w:rFonts w:ascii="Candara" w:hAnsi="Candara" w:cs="Calibri"/>
                <w:b/>
                <w:bCs/>
                <w:color w:val="000000"/>
              </w:rPr>
            </w:pPr>
            <w:r w:rsidRPr="00854C6E">
              <w:rPr>
                <w:rFonts w:ascii="Candara" w:hAnsi="Candara" w:cs="Calibri"/>
                <w:b/>
                <w:bCs/>
                <w:color w:val="000000"/>
              </w:rPr>
              <w:t xml:space="preserve">Cours </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Les ressources minérales : </w:t>
            </w:r>
          </w:p>
          <w:p w:rsidR="00B24EC4" w:rsidRPr="00854C6E" w:rsidRDefault="00B24EC4" w:rsidP="00C44748">
            <w:pPr>
              <w:pStyle w:val="Paragraphedeliste"/>
              <w:numPr>
                <w:ilvl w:val="0"/>
                <w:numId w:val="158"/>
              </w:numPr>
              <w:tabs>
                <w:tab w:val="left" w:pos="2977"/>
              </w:tabs>
              <w:bidi w:val="0"/>
              <w:rPr>
                <w:rFonts w:ascii="Candara" w:hAnsi="Candara"/>
                <w:bCs/>
              </w:rPr>
            </w:pPr>
            <w:r w:rsidRPr="00854C6E">
              <w:rPr>
                <w:rFonts w:ascii="Candara" w:hAnsi="Candara"/>
                <w:bCs/>
              </w:rPr>
              <w:t>Conditions</w:t>
            </w:r>
            <w:r w:rsidR="00472C2A" w:rsidRPr="00854C6E">
              <w:rPr>
                <w:rFonts w:ascii="Candara" w:hAnsi="Candara"/>
                <w:bCs/>
              </w:rPr>
              <w:t xml:space="preserve"> de formation des concentrations d’intérêt économique </w:t>
            </w:r>
          </w:p>
          <w:p w:rsidR="00472C2A" w:rsidRPr="00854C6E" w:rsidRDefault="00B24EC4" w:rsidP="00C44748">
            <w:pPr>
              <w:pStyle w:val="Paragraphedeliste"/>
              <w:numPr>
                <w:ilvl w:val="0"/>
                <w:numId w:val="158"/>
              </w:numPr>
              <w:tabs>
                <w:tab w:val="left" w:pos="2977"/>
              </w:tabs>
              <w:bidi w:val="0"/>
              <w:rPr>
                <w:rFonts w:ascii="Candara" w:hAnsi="Candara"/>
                <w:bCs/>
              </w:rPr>
            </w:pPr>
            <w:r w:rsidRPr="00854C6E">
              <w:rPr>
                <w:rFonts w:ascii="Candara" w:hAnsi="Candara"/>
                <w:bCs/>
              </w:rPr>
              <w:t>Méthodes</w:t>
            </w:r>
            <w:r w:rsidR="00472C2A" w:rsidRPr="00854C6E">
              <w:rPr>
                <w:rFonts w:ascii="Candara" w:hAnsi="Candara"/>
                <w:bCs/>
              </w:rPr>
              <w:t xml:space="preserve"> de prospection et d’exploitation</w:t>
            </w:r>
          </w:p>
          <w:p w:rsidR="001A3C17" w:rsidRPr="00854C6E" w:rsidRDefault="00A67878" w:rsidP="00C44748">
            <w:pPr>
              <w:pStyle w:val="Paragraphedeliste"/>
              <w:numPr>
                <w:ilvl w:val="0"/>
                <w:numId w:val="157"/>
              </w:numPr>
              <w:tabs>
                <w:tab w:val="left" w:pos="2977"/>
              </w:tabs>
              <w:bidi w:val="0"/>
              <w:rPr>
                <w:rFonts w:ascii="Candara" w:hAnsi="Candara"/>
                <w:bCs/>
              </w:rPr>
            </w:pPr>
            <w:r w:rsidRPr="00854C6E">
              <w:rPr>
                <w:rFonts w:ascii="Candara" w:hAnsi="Candara"/>
                <w:bCs/>
              </w:rPr>
              <w:t>Classification</w:t>
            </w:r>
            <w:r w:rsidR="001A3C17" w:rsidRPr="00854C6E">
              <w:rPr>
                <w:rFonts w:ascii="Candara" w:hAnsi="Candara"/>
                <w:bCs/>
              </w:rPr>
              <w:t xml:space="preserve"> typologique des gisements métallifères.</w:t>
            </w:r>
          </w:p>
          <w:p w:rsidR="001A3C17" w:rsidRPr="00854C6E" w:rsidRDefault="001A3C17" w:rsidP="00C44748">
            <w:pPr>
              <w:pStyle w:val="Paragraphedeliste"/>
              <w:numPr>
                <w:ilvl w:val="0"/>
                <w:numId w:val="157"/>
              </w:numPr>
              <w:tabs>
                <w:tab w:val="left" w:pos="2977"/>
              </w:tabs>
              <w:bidi w:val="0"/>
              <w:rPr>
                <w:rFonts w:ascii="Candara" w:hAnsi="Candara"/>
                <w:bCs/>
              </w:rPr>
            </w:pPr>
            <w:r w:rsidRPr="00854C6E">
              <w:rPr>
                <w:rFonts w:ascii="Candara" w:hAnsi="Candara"/>
                <w:bCs/>
              </w:rPr>
              <w:t>Techniques d’expl</w:t>
            </w:r>
            <w:r w:rsidR="00E54DCD" w:rsidRPr="00854C6E">
              <w:rPr>
                <w:rFonts w:ascii="Candara" w:hAnsi="Candara"/>
                <w:bCs/>
              </w:rPr>
              <w:t>oration minière et étude de cas</w:t>
            </w:r>
            <w:r w:rsidRPr="00854C6E">
              <w:rPr>
                <w:rFonts w:ascii="Candara" w:hAnsi="Candara"/>
                <w:bCs/>
              </w:rPr>
              <w:t>.</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Les re</w:t>
            </w:r>
            <w:r w:rsidR="00A67878" w:rsidRPr="00854C6E">
              <w:rPr>
                <w:rFonts w:ascii="Candara" w:hAnsi="Candara"/>
                <w:bCs/>
              </w:rPr>
              <w:t xml:space="preserve">ssources énergétiques : </w:t>
            </w:r>
            <w:r w:rsidR="001807E0" w:rsidRPr="00854C6E">
              <w:rPr>
                <w:rFonts w:ascii="Candara" w:hAnsi="Candara"/>
                <w:bCs/>
              </w:rPr>
              <w:t xml:space="preserve">charbon, </w:t>
            </w:r>
            <w:r w:rsidR="00A67878" w:rsidRPr="00854C6E">
              <w:rPr>
                <w:rFonts w:ascii="Candara" w:hAnsi="Candara"/>
                <w:bCs/>
              </w:rPr>
              <w:t>pétrole et gaz</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Les ressources en eau :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Cycle</w:t>
            </w:r>
            <w:r w:rsidR="00472C2A" w:rsidRPr="00854C6E">
              <w:rPr>
                <w:rFonts w:ascii="Candara" w:hAnsi="Candara"/>
                <w:bCs/>
              </w:rPr>
              <w:t xml:space="preserve"> de l’eau,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Types</w:t>
            </w:r>
            <w:r w:rsidR="00472C2A" w:rsidRPr="00854C6E">
              <w:rPr>
                <w:rFonts w:ascii="Candara" w:hAnsi="Candara"/>
                <w:bCs/>
              </w:rPr>
              <w:t xml:space="preserve"> de nappes phréatiques,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Régime d’écoulements</w:t>
            </w:r>
            <w:r w:rsidR="00472C2A" w:rsidRPr="00854C6E">
              <w:rPr>
                <w:rFonts w:ascii="Candara" w:hAnsi="Candara"/>
                <w:bCs/>
              </w:rPr>
              <w:t xml:space="preserve">,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Qualité</w:t>
            </w:r>
            <w:r w:rsidR="00472C2A" w:rsidRPr="00854C6E">
              <w:rPr>
                <w:rFonts w:ascii="Candara" w:hAnsi="Candara"/>
                <w:bCs/>
              </w:rPr>
              <w:t xml:space="preserve"> d’eau,  </w:t>
            </w:r>
          </w:p>
          <w:p w:rsidR="00472C2A"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Exploitation</w:t>
            </w:r>
            <w:r w:rsidR="00472C2A" w:rsidRPr="00854C6E">
              <w:rPr>
                <w:rFonts w:ascii="Candara" w:hAnsi="Candara"/>
                <w:bCs/>
              </w:rPr>
              <w:t xml:space="preserve"> et pollution.</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Notions de génie civil et d’aménagement du territoire : </w:t>
            </w:r>
          </w:p>
          <w:p w:rsidR="00B24EC4" w:rsidRPr="00854C6E" w:rsidRDefault="00B24EC4" w:rsidP="00C44748">
            <w:pPr>
              <w:pStyle w:val="Paragraphedeliste"/>
              <w:numPr>
                <w:ilvl w:val="0"/>
                <w:numId w:val="160"/>
              </w:numPr>
              <w:tabs>
                <w:tab w:val="left" w:pos="2977"/>
              </w:tabs>
              <w:bidi w:val="0"/>
              <w:rPr>
                <w:rFonts w:ascii="Candara" w:hAnsi="Candara"/>
                <w:bCs/>
              </w:rPr>
            </w:pPr>
            <w:r w:rsidRPr="00854C6E">
              <w:rPr>
                <w:rFonts w:ascii="Candara" w:hAnsi="Candara"/>
                <w:bCs/>
              </w:rPr>
              <w:t>Géotechnique</w:t>
            </w:r>
            <w:r w:rsidR="00472C2A" w:rsidRPr="00854C6E">
              <w:rPr>
                <w:rFonts w:ascii="Candara" w:hAnsi="Candara"/>
                <w:bCs/>
              </w:rPr>
              <w:t xml:space="preserve">,  </w:t>
            </w:r>
          </w:p>
          <w:p w:rsidR="00B24EC4" w:rsidRPr="00854C6E" w:rsidRDefault="00B24EC4" w:rsidP="00C44748">
            <w:pPr>
              <w:pStyle w:val="Paragraphedeliste"/>
              <w:numPr>
                <w:ilvl w:val="0"/>
                <w:numId w:val="160"/>
              </w:numPr>
              <w:tabs>
                <w:tab w:val="left" w:pos="2977"/>
              </w:tabs>
              <w:bidi w:val="0"/>
              <w:rPr>
                <w:rFonts w:ascii="Candara" w:hAnsi="Candara"/>
                <w:bCs/>
              </w:rPr>
            </w:pPr>
            <w:r w:rsidRPr="00854C6E">
              <w:rPr>
                <w:rFonts w:ascii="Candara" w:hAnsi="Candara"/>
                <w:bCs/>
              </w:rPr>
              <w:t>Fondation</w:t>
            </w:r>
            <w:r w:rsidR="00472C2A" w:rsidRPr="00854C6E">
              <w:rPr>
                <w:rFonts w:ascii="Candara" w:hAnsi="Candara"/>
                <w:bCs/>
              </w:rPr>
              <w:t xml:space="preserve">, </w:t>
            </w:r>
          </w:p>
          <w:p w:rsidR="00472C2A" w:rsidRPr="00854C6E" w:rsidRDefault="00566200" w:rsidP="00C44748">
            <w:pPr>
              <w:pStyle w:val="Paragraphedeliste"/>
              <w:numPr>
                <w:ilvl w:val="0"/>
                <w:numId w:val="160"/>
              </w:numPr>
              <w:tabs>
                <w:tab w:val="left" w:pos="2977"/>
              </w:tabs>
              <w:bidi w:val="0"/>
              <w:rPr>
                <w:rFonts w:ascii="Candara" w:hAnsi="Candara"/>
                <w:bCs/>
              </w:rPr>
            </w:pPr>
            <w:r w:rsidRPr="00854C6E">
              <w:rPr>
                <w:rFonts w:ascii="Candara" w:hAnsi="Candara"/>
                <w:bCs/>
              </w:rPr>
              <w:t>I</w:t>
            </w:r>
            <w:r w:rsidR="00472C2A" w:rsidRPr="00854C6E">
              <w:rPr>
                <w:rFonts w:ascii="Candara" w:hAnsi="Candara"/>
                <w:bCs/>
              </w:rPr>
              <w:t>mpact sur l’environnement</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Problèmes d’érosion et son impact sur la pérennité des ressources pédologiques et hydrique : envasement des retenues </w:t>
            </w:r>
            <w:r w:rsidR="00566200" w:rsidRPr="00854C6E">
              <w:rPr>
                <w:rFonts w:ascii="Candara" w:hAnsi="Candara"/>
                <w:bCs/>
              </w:rPr>
              <w:t>d’eau, perte</w:t>
            </w:r>
            <w:r w:rsidRPr="00854C6E">
              <w:rPr>
                <w:rFonts w:ascii="Candara" w:hAnsi="Candara"/>
                <w:bCs/>
              </w:rPr>
              <w:t xml:space="preserve"> de fertilité des sols</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Risques naturels, prévention et prévision </w:t>
            </w:r>
            <w:r w:rsidR="00ED36F6" w:rsidRPr="00854C6E">
              <w:rPr>
                <w:rFonts w:ascii="Candara" w:hAnsi="Candara"/>
                <w:bCs/>
              </w:rPr>
              <w:t>(séismes</w:t>
            </w:r>
            <w:r w:rsidRPr="00854C6E">
              <w:rPr>
                <w:rFonts w:ascii="Candara" w:hAnsi="Candara"/>
                <w:bCs/>
              </w:rPr>
              <w:t xml:space="preserve"> - glissement de terrains - tsunamis - volcans, inondations....</w:t>
            </w:r>
            <w:r w:rsidR="00566200" w:rsidRPr="00854C6E">
              <w:rPr>
                <w:rFonts w:ascii="Candara" w:hAnsi="Candara"/>
                <w:bCs/>
              </w:rPr>
              <w:t>)</w:t>
            </w:r>
          </w:p>
          <w:p w:rsidR="00472C2A" w:rsidRPr="00854C6E" w:rsidRDefault="00DB4D05" w:rsidP="00DB4D05">
            <w:pPr>
              <w:tabs>
                <w:tab w:val="left" w:pos="2977"/>
              </w:tabs>
              <w:bidi w:val="0"/>
              <w:rPr>
                <w:rFonts w:ascii="Candara" w:hAnsi="Candara"/>
                <w:b/>
              </w:rPr>
            </w:pPr>
            <w:r w:rsidRPr="00854C6E">
              <w:rPr>
                <w:rFonts w:ascii="Candara" w:hAnsi="Candara"/>
                <w:b/>
              </w:rPr>
              <w:t>Travaux pratiques/Travaux dirigés</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 xml:space="preserve">Observation des sections polis des minerais </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Approches cartographiques des gisements métallifères</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Réalisation des cartes de bassin versant, des cartes piézométrique et calculs hydrogéologiques</w:t>
            </w:r>
          </w:p>
        </w:tc>
      </w:tr>
    </w:tbl>
    <w:p w:rsidR="00472C2A" w:rsidRPr="00854C6E" w:rsidRDefault="00472C2A" w:rsidP="003318CC">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3318CC"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pStyle w:val="Corpsdetexte"/>
              <w:numPr>
                <w:ilvl w:val="0"/>
                <w:numId w:val="44"/>
              </w:numPr>
              <w:tabs>
                <w:tab w:val="left" w:pos="2977"/>
              </w:tabs>
              <w:jc w:val="left"/>
              <w:rPr>
                <w:rFonts w:ascii="Candara" w:hAnsi="Candara"/>
                <w:sz w:val="22"/>
                <w:szCs w:val="22"/>
              </w:rPr>
            </w:pPr>
            <w:r w:rsidRPr="00854C6E">
              <w:rPr>
                <w:rFonts w:ascii="Candara" w:hAnsi="Candara"/>
                <w:sz w:val="22"/>
                <w:szCs w:val="22"/>
              </w:rPr>
              <w:t xml:space="preserve">Sortie </w:t>
            </w:r>
            <w:r w:rsidR="009C6F17" w:rsidRPr="00854C6E">
              <w:rPr>
                <w:rFonts w:ascii="Candara" w:hAnsi="Candara"/>
                <w:sz w:val="22"/>
                <w:szCs w:val="22"/>
              </w:rPr>
              <w:t>sur terrain :</w:t>
            </w:r>
            <w:r w:rsidR="009C6F17" w:rsidRPr="00854C6E">
              <w:rPr>
                <w:rFonts w:ascii="Candara" w:hAnsi="Candara"/>
                <w:bCs w:val="0"/>
              </w:rPr>
              <w:t xml:space="preserve"> visite de chantiers </w:t>
            </w:r>
          </w:p>
          <w:p w:rsidR="009C6F17" w:rsidRPr="00854C6E" w:rsidRDefault="009C6F17" w:rsidP="00AB69C2">
            <w:pPr>
              <w:tabs>
                <w:tab w:val="left" w:pos="487"/>
                <w:tab w:val="left" w:pos="2977"/>
              </w:tabs>
              <w:bidi w:val="0"/>
              <w:ind w:left="360"/>
              <w:rPr>
                <w:rFonts w:ascii="Candara" w:hAnsi="Candara"/>
                <w:bCs/>
              </w:rPr>
            </w:pPr>
            <w:r w:rsidRPr="00854C6E">
              <w:rPr>
                <w:rFonts w:ascii="Candara" w:hAnsi="Candara"/>
                <w:bCs/>
              </w:rPr>
              <w:t>Connaissance des travaux de génie : construction de barrage, de route, …</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82626">
        <w:trPr>
          <w:trHeight w:val="101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0"/>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82626">
        <w:trPr>
          <w:trHeight w:val="1189"/>
        </w:trPr>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p w:rsidR="00634E29" w:rsidRPr="00634E29" w:rsidRDefault="00634E29" w:rsidP="00634E29">
                  <w:pPr>
                    <w:pStyle w:val="Corpsdetexte"/>
                    <w:numPr>
                      <w:ilvl w:val="0"/>
                      <w:numId w:val="43"/>
                    </w:numPr>
                    <w:tabs>
                      <w:tab w:val="right" w:pos="0"/>
                      <w:tab w:val="left" w:pos="2977"/>
                    </w:tabs>
                    <w:rPr>
                      <w:rFonts w:ascii="Candara" w:hAnsi="Candara"/>
                      <w:b/>
                      <w:bCs w:val="0"/>
                      <w:sz w:val="22"/>
                      <w:szCs w:val="22"/>
                    </w:rPr>
                  </w:pPr>
                  <w:r w:rsidRPr="00634E29">
                    <w:rPr>
                      <w:rFonts w:ascii="Candara" w:hAnsi="Candara"/>
                      <w:b/>
                      <w:bCs w:val="0"/>
                      <w:sz w:val="22"/>
                      <w:szCs w:val="22"/>
                    </w:rPr>
                    <w:t>Contrôles continus : 20%</w:t>
                  </w:r>
                </w:p>
                <w:p w:rsidR="00634E29" w:rsidRPr="00634E29" w:rsidRDefault="00634E29" w:rsidP="00634E29">
                  <w:pPr>
                    <w:pStyle w:val="Corpsdetexte"/>
                    <w:numPr>
                      <w:ilvl w:val="0"/>
                      <w:numId w:val="43"/>
                    </w:numPr>
                    <w:tabs>
                      <w:tab w:val="right" w:pos="0"/>
                      <w:tab w:val="left" w:pos="2977"/>
                    </w:tabs>
                    <w:rPr>
                      <w:rFonts w:ascii="Candara" w:hAnsi="Candara"/>
                      <w:b/>
                      <w:bCs w:val="0"/>
                      <w:sz w:val="22"/>
                      <w:szCs w:val="22"/>
                    </w:rPr>
                  </w:pPr>
                  <w:r w:rsidRPr="00634E29">
                    <w:rPr>
                      <w:rFonts w:ascii="Candara" w:hAnsi="Candara"/>
                      <w:b/>
                      <w:bCs w:val="0"/>
                      <w:sz w:val="22"/>
                      <w:szCs w:val="22"/>
                    </w:rPr>
                    <w:t>Examens des travaux pratiques : 20%</w:t>
                  </w:r>
                </w:p>
                <w:p w:rsidR="00472C2A" w:rsidRPr="00854C6E" w:rsidRDefault="00634E29" w:rsidP="00634E29">
                  <w:pPr>
                    <w:pStyle w:val="Corpsdetexte"/>
                    <w:numPr>
                      <w:ilvl w:val="0"/>
                      <w:numId w:val="43"/>
                    </w:numPr>
                    <w:tabs>
                      <w:tab w:val="clear" w:pos="214"/>
                      <w:tab w:val="right" w:pos="0"/>
                      <w:tab w:val="left" w:pos="2977"/>
                    </w:tabs>
                    <w:jc w:val="left"/>
                    <w:rPr>
                      <w:rFonts w:ascii="Candara" w:hAnsi="Candara"/>
                      <w:b/>
                      <w:bCs w:val="0"/>
                      <w:sz w:val="20"/>
                      <w:szCs w:val="20"/>
                    </w:rPr>
                  </w:pPr>
                  <w:r w:rsidRPr="00634E29">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101076">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301BE">
        <w:trPr>
          <w:trHeight w:val="107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Pr="00854C6E" w:rsidRDefault="00634E29" w:rsidP="00634E29">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6"/>
        <w:gridCol w:w="729"/>
        <w:gridCol w:w="1114"/>
        <w:gridCol w:w="1418"/>
        <w:gridCol w:w="1559"/>
        <w:gridCol w:w="3118"/>
      </w:tblGrid>
      <w:tr w:rsidR="00472C2A" w:rsidRPr="00854C6E" w:rsidTr="007539E9">
        <w:tc>
          <w:tcPr>
            <w:tcW w:w="1686"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72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14"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3118"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7539E9">
        <w:trPr>
          <w:trHeight w:val="382"/>
        </w:trPr>
        <w:tc>
          <w:tcPr>
            <w:tcW w:w="1686"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72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3118"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7539E9">
        <w:trPr>
          <w:trHeight w:val="225"/>
        </w:trPr>
        <w:tc>
          <w:tcPr>
            <w:tcW w:w="1686"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72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3118"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18"/>
                <w:szCs w:val="18"/>
                <w:lang w:eastAsia="fr-CA"/>
              </w:rPr>
            </w:pPr>
          </w:p>
        </w:tc>
      </w:tr>
    </w:tbl>
    <w:p w:rsidR="00ED36F6" w:rsidRPr="00854C6E" w:rsidRDefault="00ED36F6" w:rsidP="00AB69C2">
      <w:pPr>
        <w:tabs>
          <w:tab w:val="left" w:pos="2977"/>
        </w:tabs>
        <w:bidi w:val="0"/>
        <w:spacing w:before="120" w:after="120" w:line="240" w:lineRule="exact"/>
        <w:rPr>
          <w:rFonts w:ascii="Candara" w:hAnsi="Candara" w:cs="Times New (W1)"/>
          <w:b/>
          <w:bCs/>
          <w:smallCaps/>
          <w:color w:val="17365D"/>
          <w:sz w:val="26"/>
          <w:szCs w:val="26"/>
          <w:lang w:eastAsia="fr-CA"/>
        </w:rPr>
      </w:pPr>
    </w:p>
    <w:p w:rsidR="00472C2A" w:rsidRPr="00854C6E" w:rsidRDefault="00472C2A" w:rsidP="00ED36F6">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1301BE">
        <w:trPr>
          <w:trHeight w:val="83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34"/>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M28</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ECOLOGIE Générale  1</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trike/>
                <w:sz w:val="20"/>
                <w:szCs w:val="20"/>
                <w:lang w:eastAsia="fr-CA"/>
              </w:rPr>
            </w:pP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427A76" w:rsidRPr="00854C6E" w:rsidTr="00472C2A">
        <w:tc>
          <w:tcPr>
            <w:tcW w:w="4361" w:type="dxa"/>
            <w:vAlign w:val="center"/>
          </w:tcPr>
          <w:p w:rsidR="00427A76" w:rsidRPr="00854C6E" w:rsidRDefault="00427A76" w:rsidP="00AB69C2">
            <w:pPr>
              <w:tabs>
                <w:tab w:val="left" w:pos="2977"/>
              </w:tabs>
              <w:bidi w:val="0"/>
              <w:rPr>
                <w:rFonts w:ascii="Candara" w:hAnsi="Candara"/>
                <w:b/>
                <w:bCs/>
              </w:rPr>
            </w:pPr>
            <w:r w:rsidRPr="00854C6E">
              <w:rPr>
                <w:rFonts w:ascii="Candara" w:hAnsi="Candara"/>
                <w:b/>
                <w:bCs/>
              </w:rPr>
              <w:t>Langue</w:t>
            </w:r>
          </w:p>
        </w:tc>
        <w:tc>
          <w:tcPr>
            <w:tcW w:w="4961" w:type="dxa"/>
          </w:tcPr>
          <w:p w:rsidR="00427A76" w:rsidRPr="00854C6E" w:rsidRDefault="00427A76"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S5</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01EBB" w:rsidRPr="00854C6E" w:rsidRDefault="00201EBB" w:rsidP="002F1CD3">
            <w:pPr>
              <w:tabs>
                <w:tab w:val="left" w:pos="2977"/>
              </w:tabs>
              <w:bidi w:val="0"/>
              <w:spacing w:before="120" w:after="120"/>
              <w:jc w:val="both"/>
              <w:rPr>
                <w:rFonts w:ascii="Candara" w:eastAsia="Calibri" w:hAnsi="Candara" w:cs="Arial"/>
              </w:rPr>
            </w:pPr>
            <w:r w:rsidRPr="00854C6E">
              <w:rPr>
                <w:rFonts w:ascii="Candara" w:hAnsi="Candara"/>
              </w:rPr>
              <w:t>Au terme du module d’Ecologie générale1,  les étudiants  s’approprient  les savoirs et  savoir-faire acquis et  seront en mesure de les réinvestir  pour résoudre des problèmes  relatifs au fonctionnement des écosystèmes, mener une étude pour dégager les caractères d’adaptation  des organismes  à leur milieu de vie  et  proposer des solutions à l’ impact de la pollution sur l’environnement.</w:t>
            </w:r>
          </w:p>
          <w:p w:rsidR="00362C3A" w:rsidRPr="00854C6E" w:rsidRDefault="00362C3A" w:rsidP="00201EB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ED36F6" w:rsidRPr="00854C6E" w:rsidRDefault="00ED36F6" w:rsidP="00ED36F6">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Maîtriser les concepts de base en écologie</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S’approprier les concepts de biocénose, biotope et écosystème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Identifier les étapes des grands cycles biogéochimiques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Expliquer le fonctionnement des écosystèmes et le transfert de matière et d’énergie entre les différents composants</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Dégager l’adaptation des êtres vivants sous l’influence des facteurs écologiques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 xml:space="preserve">Contribuer à la préservation de l’environnement </w:t>
            </w:r>
          </w:p>
          <w:p w:rsidR="00472C2A" w:rsidRPr="00854C6E" w:rsidRDefault="00472C2A" w:rsidP="00AB69C2">
            <w:pPr>
              <w:pStyle w:val="Corpsdetexte"/>
              <w:tabs>
                <w:tab w:val="left" w:pos="2977"/>
              </w:tabs>
              <w:ind w:left="360"/>
              <w:jc w:val="left"/>
              <w:rPr>
                <w:rFonts w:ascii="Candara" w:hAnsi="Candara"/>
                <w:sz w:val="22"/>
                <w:szCs w:val="22"/>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rPr>
          <w:trHeight w:val="588"/>
        </w:trPr>
        <w:tc>
          <w:tcPr>
            <w:tcW w:w="5000" w:type="pct"/>
          </w:tcPr>
          <w:p w:rsidR="00472C2A" w:rsidRPr="00854C6E" w:rsidRDefault="00427A76" w:rsidP="00AB69C2">
            <w:pPr>
              <w:tabs>
                <w:tab w:val="left" w:pos="2977"/>
              </w:tabs>
              <w:bidi w:val="0"/>
              <w:ind w:left="720"/>
              <w:rPr>
                <w:rFonts w:ascii="Candara" w:hAnsi="Candara"/>
                <w:sz w:val="20"/>
                <w:szCs w:val="20"/>
                <w:lang w:eastAsia="fr-CA"/>
              </w:rPr>
            </w:pPr>
            <w:r w:rsidRPr="00854C6E">
              <w:rPr>
                <w:rFonts w:ascii="Candara" w:hAnsi="Candara"/>
                <w:lang w:eastAsia="fr-CA"/>
              </w:rPr>
              <w:t>M01, M03, M08, M09, M22 et M23</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11"/>
        <w:gridCol w:w="584"/>
        <w:gridCol w:w="709"/>
        <w:gridCol w:w="992"/>
        <w:gridCol w:w="992"/>
        <w:gridCol w:w="1971"/>
        <w:gridCol w:w="851"/>
      </w:tblGrid>
      <w:tr w:rsidR="00427A76" w:rsidRPr="00854C6E" w:rsidTr="00427A76">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81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34E29" w:rsidRPr="00854C6E" w:rsidTr="00182626">
        <w:tc>
          <w:tcPr>
            <w:tcW w:w="2835" w:type="dxa"/>
            <w:vMerge/>
            <w:tcBorders>
              <w:top w:val="single" w:sz="12" w:space="0" w:color="auto"/>
              <w:left w:val="single" w:sz="12" w:space="0" w:color="auto"/>
              <w:bottom w:val="single" w:sz="6" w:space="0" w:color="auto"/>
              <w:right w:val="single" w:sz="6" w:space="0" w:color="auto"/>
            </w:tcBorders>
            <w:vAlign w:val="center"/>
            <w:hideMark/>
          </w:tcPr>
          <w:p w:rsidR="00634E29" w:rsidRPr="00854C6E" w:rsidRDefault="00634E29" w:rsidP="00634E29">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584"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jc w:val="center"/>
              <w:rPr>
                <w:rFonts w:ascii="Candara" w:hAnsi="Candara"/>
                <w:b/>
                <w:bCs/>
                <w:sz w:val="16"/>
                <w:szCs w:val="16"/>
              </w:rPr>
            </w:pPr>
            <w:r w:rsidRPr="00182626">
              <w:rPr>
                <w:rFonts w:ascii="Candara" w:hAnsi="Candara"/>
                <w:b/>
                <w:bCs/>
                <w:sz w:val="18"/>
                <w:szCs w:val="18"/>
              </w:rPr>
              <w:t>Travail personnel</w:t>
            </w:r>
          </w:p>
        </w:tc>
        <w:tc>
          <w:tcPr>
            <w:tcW w:w="1971" w:type="dxa"/>
            <w:tcBorders>
              <w:top w:val="single" w:sz="6" w:space="0" w:color="auto"/>
              <w:left w:val="single" w:sz="6" w:space="0" w:color="auto"/>
              <w:bottom w:val="single" w:sz="6" w:space="0" w:color="auto"/>
              <w:right w:val="single" w:sz="6" w:space="0" w:color="auto"/>
            </w:tcBorders>
            <w:vAlign w:val="center"/>
            <w:hideMark/>
          </w:tcPr>
          <w:p w:rsidR="00634E29" w:rsidRPr="00C41829" w:rsidRDefault="00634E29" w:rsidP="00182626">
            <w:pPr>
              <w:tabs>
                <w:tab w:val="left" w:pos="2977"/>
              </w:tabs>
              <w:bidi w:val="0"/>
              <w:jc w:val="center"/>
              <w:rPr>
                <w:rFonts w:ascii="Candara" w:hAnsi="Candara"/>
                <w:b/>
                <w:bCs/>
                <w:sz w:val="16"/>
                <w:szCs w:val="16"/>
              </w:rPr>
            </w:pPr>
            <w:r w:rsidRPr="00182626">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634E29" w:rsidRPr="00854C6E" w:rsidRDefault="00634E29" w:rsidP="0018262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vAlign w:val="center"/>
          </w:tcPr>
          <w:p w:rsidR="00634E29" w:rsidRPr="00854C6E" w:rsidRDefault="00634E29" w:rsidP="00634E29">
            <w:pPr>
              <w:tabs>
                <w:tab w:val="left" w:pos="2977"/>
              </w:tabs>
              <w:bidi w:val="0"/>
              <w:spacing w:line="360" w:lineRule="auto"/>
              <w:rPr>
                <w:rFonts w:ascii="Candara" w:hAnsi="Candara"/>
                <w:sz w:val="18"/>
                <w:szCs w:val="18"/>
              </w:rPr>
            </w:pPr>
          </w:p>
        </w:tc>
        <w:tc>
          <w:tcPr>
            <w:tcW w:w="71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18h</w:t>
            </w:r>
          </w:p>
        </w:tc>
        <w:tc>
          <w:tcPr>
            <w:tcW w:w="584"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709"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851" w:type="dxa"/>
            <w:tcBorders>
              <w:top w:val="single" w:sz="6" w:space="0" w:color="auto"/>
              <w:left w:val="single" w:sz="6" w:space="0" w:color="auto"/>
              <w:bottom w:val="single" w:sz="6" w:space="0" w:color="auto"/>
              <w:right w:val="single" w:sz="12" w:space="0" w:color="auto"/>
            </w:tcBorders>
          </w:tcPr>
          <w:p w:rsidR="00634E29" w:rsidRPr="00FC2AE8" w:rsidRDefault="00634E29" w:rsidP="00634E29">
            <w:r w:rsidRPr="00FC2AE8">
              <w:t>50 h</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hideMark/>
          </w:tcPr>
          <w:p w:rsidR="00634E29" w:rsidRPr="00854C6E" w:rsidRDefault="00634E29"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1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18h</w:t>
            </w:r>
          </w:p>
        </w:tc>
        <w:tc>
          <w:tcPr>
            <w:tcW w:w="584"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709"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851" w:type="dxa"/>
            <w:tcBorders>
              <w:top w:val="single" w:sz="6" w:space="0" w:color="auto"/>
              <w:left w:val="single" w:sz="6" w:space="0" w:color="auto"/>
              <w:bottom w:val="single" w:sz="6" w:space="0" w:color="auto"/>
              <w:right w:val="single" w:sz="12" w:space="0" w:color="auto"/>
            </w:tcBorders>
          </w:tcPr>
          <w:p w:rsidR="00634E29" w:rsidRPr="00FC2AE8" w:rsidRDefault="00634E29" w:rsidP="00634E29">
            <w:r w:rsidRPr="00FC2AE8">
              <w:t>50 h</w:t>
            </w:r>
          </w:p>
        </w:tc>
      </w:tr>
      <w:tr w:rsidR="00634E29" w:rsidRPr="00854C6E" w:rsidTr="00182626">
        <w:tc>
          <w:tcPr>
            <w:tcW w:w="2835" w:type="dxa"/>
            <w:tcBorders>
              <w:top w:val="single" w:sz="6" w:space="0" w:color="auto"/>
              <w:left w:val="single" w:sz="12" w:space="0" w:color="auto"/>
              <w:bottom w:val="single" w:sz="12" w:space="0" w:color="auto"/>
              <w:right w:val="single" w:sz="6" w:space="0" w:color="auto"/>
            </w:tcBorders>
            <w:hideMark/>
          </w:tcPr>
          <w:p w:rsidR="00634E29" w:rsidRPr="00854C6E" w:rsidRDefault="00634E29"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11"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36%</w:t>
            </w:r>
          </w:p>
        </w:tc>
        <w:tc>
          <w:tcPr>
            <w:tcW w:w="584"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8%</w:t>
            </w:r>
          </w:p>
        </w:tc>
        <w:tc>
          <w:tcPr>
            <w:tcW w:w="709"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24%</w:t>
            </w:r>
          </w:p>
        </w:tc>
        <w:tc>
          <w:tcPr>
            <w:tcW w:w="992"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24%</w:t>
            </w:r>
          </w:p>
        </w:tc>
        <w:tc>
          <w:tcPr>
            <w:tcW w:w="992" w:type="dxa"/>
            <w:tcBorders>
              <w:top w:val="single" w:sz="6" w:space="0" w:color="auto"/>
              <w:left w:val="single" w:sz="6" w:space="0" w:color="auto"/>
              <w:bottom w:val="single" w:sz="12"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8%</w:t>
            </w:r>
          </w:p>
        </w:tc>
        <w:tc>
          <w:tcPr>
            <w:tcW w:w="851" w:type="dxa"/>
            <w:tcBorders>
              <w:top w:val="single" w:sz="6" w:space="0" w:color="auto"/>
              <w:left w:val="single" w:sz="6" w:space="0" w:color="auto"/>
              <w:bottom w:val="single" w:sz="12" w:space="0" w:color="auto"/>
              <w:right w:val="single" w:sz="12" w:space="0" w:color="auto"/>
            </w:tcBorders>
            <w:hideMark/>
          </w:tcPr>
          <w:p w:rsidR="00634E29" w:rsidRDefault="00634E29" w:rsidP="00634E29">
            <w:r w:rsidRPr="00FC2AE8">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34E29" w:rsidRPr="00634E29" w:rsidRDefault="00634E29" w:rsidP="00634E29">
      <w:pPr>
        <w:pStyle w:val="Paragraphedeliste"/>
        <w:numPr>
          <w:ilvl w:val="0"/>
          <w:numId w:val="5"/>
        </w:numPr>
        <w:tabs>
          <w:tab w:val="left" w:pos="2977"/>
        </w:tabs>
        <w:bidi w:val="0"/>
        <w:spacing w:line="276" w:lineRule="auto"/>
        <w:rPr>
          <w:rFonts w:ascii="Candara" w:eastAsia="Batang" w:hAnsi="Candara" w:cs="Gautami"/>
          <w:i/>
          <w:iCs/>
          <w:color w:val="17365D"/>
          <w:sz w:val="20"/>
          <w:szCs w:val="20"/>
          <w:lang w:eastAsia="fr-FR"/>
        </w:rPr>
      </w:pPr>
      <w:r w:rsidRPr="00634E2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634E29" w:rsidRPr="00634E29" w:rsidRDefault="00634E29" w:rsidP="00634E29">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634E2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rPr>
          <w:trHeight w:val="796"/>
        </w:trPr>
        <w:tc>
          <w:tcPr>
            <w:tcW w:w="5000" w:type="pct"/>
          </w:tcPr>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Cours :</w:t>
            </w:r>
          </w:p>
          <w:p w:rsidR="00345D15" w:rsidRPr="00854C6E" w:rsidRDefault="00345D15" w:rsidP="00AB69C2">
            <w:pPr>
              <w:tabs>
                <w:tab w:val="left" w:pos="2977"/>
              </w:tabs>
              <w:autoSpaceDE w:val="0"/>
              <w:autoSpaceDN w:val="0"/>
              <w:bidi w:val="0"/>
              <w:adjustRightInd w:val="0"/>
              <w:rPr>
                <w:rFonts w:ascii="Candara" w:hAnsi="Candara" w:cs="Candara"/>
              </w:rPr>
            </w:pPr>
            <w:r w:rsidRPr="00854C6E">
              <w:rPr>
                <w:rFonts w:ascii="Candara,Bold" w:hAnsi="Candara,Bold" w:cs="Candara,Bold"/>
                <w:b/>
                <w:bCs/>
              </w:rPr>
              <w:t xml:space="preserve">Introduction à l'écologie : </w:t>
            </w:r>
            <w:r w:rsidRPr="00854C6E">
              <w:rPr>
                <w:rFonts w:ascii="Candara" w:hAnsi="Candara" w:cs="Candara"/>
              </w:rPr>
              <w:t>Définition de l’écologie, objectif principal de l’écologie, niveaux d’études en écologie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I – Organisation générale de la biosphère.</w:t>
            </w:r>
          </w:p>
          <w:p w:rsidR="00345D15" w:rsidRPr="00854C6E" w:rsidRDefault="00345D15" w:rsidP="00ED36F6">
            <w:pPr>
              <w:tabs>
                <w:tab w:val="left" w:pos="2977"/>
              </w:tabs>
              <w:autoSpaceDE w:val="0"/>
              <w:autoSpaceDN w:val="0"/>
              <w:bidi w:val="0"/>
              <w:adjustRightInd w:val="0"/>
              <w:ind w:left="908" w:hanging="142"/>
              <w:rPr>
                <w:rFonts w:ascii="Candara" w:hAnsi="Candara" w:cs="Candara"/>
              </w:rPr>
            </w:pPr>
            <w:r w:rsidRPr="00854C6E">
              <w:rPr>
                <w:rFonts w:ascii="Candara" w:hAnsi="Candara" w:cs="Candara"/>
              </w:rPr>
              <w:t>1. Définition, localisation de la biosphère, origine et fonctionnement de la biosphère, caractères spécifiques de la biosphère</w:t>
            </w:r>
          </w:p>
          <w:p w:rsidR="00345D15" w:rsidRPr="00854C6E" w:rsidRDefault="00345D15" w:rsidP="00ED36F6">
            <w:pPr>
              <w:tabs>
                <w:tab w:val="left" w:pos="2977"/>
              </w:tabs>
              <w:autoSpaceDE w:val="0"/>
              <w:autoSpaceDN w:val="0"/>
              <w:bidi w:val="0"/>
              <w:adjustRightInd w:val="0"/>
              <w:ind w:left="908" w:hanging="142"/>
              <w:rPr>
                <w:rFonts w:ascii="Candara" w:hAnsi="Candara" w:cs="Candara"/>
              </w:rPr>
            </w:pPr>
            <w:r w:rsidRPr="00854C6E">
              <w:rPr>
                <w:rFonts w:ascii="Candara" w:hAnsi="Candara" w:cs="Candara"/>
              </w:rPr>
              <w:t>2. Réactions fondamentales de la biosphère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2 : Structure des biocénoses et des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Définitions : Biocénose, biotopes, écosystème</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Ecosystème : structure, organisation, fonctionnement</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3. Pollution et ses implications écologiques</w:t>
            </w:r>
          </w:p>
          <w:p w:rsidR="00345D15" w:rsidRPr="00854C6E" w:rsidRDefault="00345D15" w:rsidP="00ED36F6">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3 : Facteurs écologiques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1. Facteurs abiotiques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2. Facteurs biotiques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3. Notion de facteur limitant, notion de valence écologique d’une espèce, interactions de plusieurs facteurs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4. Adaptation des êtres vivants aux facteurs écologiques : adaptation morphologiques et physiologique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4 : Fonctionnement des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Circulation de la matière dans les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Les grands cycles biogéochimiques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3. Interactions entre cycle biogéochimiques</w:t>
            </w:r>
          </w:p>
          <w:p w:rsidR="00B46A47" w:rsidRPr="00854C6E" w:rsidRDefault="00B46A47"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5 : Bioclimatologie</w:t>
            </w:r>
          </w:p>
          <w:p w:rsidR="00D15517" w:rsidRPr="00854C6E" w:rsidRDefault="00D15517"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Définition des climats, paramètres et échelles</w:t>
            </w:r>
          </w:p>
          <w:p w:rsidR="00D15517" w:rsidRPr="00854C6E" w:rsidRDefault="00D15517"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Changements climatiques et impacts</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 xml:space="preserve">Chapitre </w:t>
            </w:r>
            <w:r w:rsidR="00B46A47" w:rsidRPr="00854C6E">
              <w:rPr>
                <w:rFonts w:ascii="Candara,Bold" w:hAnsi="Candara,Bold" w:cs="Candara,Bold"/>
                <w:b/>
                <w:bCs/>
              </w:rPr>
              <w:t>6</w:t>
            </w:r>
            <w:r w:rsidRPr="00854C6E">
              <w:rPr>
                <w:rFonts w:ascii="Candara,Bold" w:hAnsi="Candara,Bold" w:cs="Candara,Bold"/>
                <w:b/>
                <w:bCs/>
              </w:rPr>
              <w:t xml:space="preserve"> : Les principaux biomes terrestres et aquatiques</w:t>
            </w:r>
          </w:p>
          <w:p w:rsidR="00345D15" w:rsidRPr="00854C6E" w:rsidRDefault="00345D15" w:rsidP="00AB69C2">
            <w:pPr>
              <w:tabs>
                <w:tab w:val="left" w:pos="2977"/>
              </w:tabs>
              <w:autoSpaceDE w:val="0"/>
              <w:autoSpaceDN w:val="0"/>
              <w:bidi w:val="0"/>
              <w:adjustRightInd w:val="0"/>
              <w:rPr>
                <w:rFonts w:ascii="Candara,Bold" w:hAnsi="Candara,Bold" w:cs="Candara,Bold"/>
                <w:b/>
                <w:bCs/>
              </w:rPr>
            </w:pPr>
          </w:p>
          <w:p w:rsidR="00345D15" w:rsidRPr="00854C6E" w:rsidRDefault="00345D15" w:rsidP="00DB4D05">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 xml:space="preserve">Travaux Dirigés </w:t>
            </w:r>
          </w:p>
          <w:p w:rsidR="00345D15" w:rsidRPr="00854C6E" w:rsidRDefault="00ED36F6" w:rsidP="00C44748">
            <w:pPr>
              <w:pStyle w:val="Paragraphedeliste"/>
              <w:numPr>
                <w:ilvl w:val="2"/>
                <w:numId w:val="26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L’interaction homo et hétérotypique</w:t>
            </w:r>
            <w:r w:rsidR="00345D15" w:rsidRPr="00854C6E">
              <w:rPr>
                <w:rFonts w:ascii="Candara" w:hAnsi="Candara" w:cs="Candara"/>
              </w:rPr>
              <w:t xml:space="preserve"> (étude de cas)</w:t>
            </w:r>
          </w:p>
          <w:p w:rsidR="00345D15" w:rsidRPr="00854C6E" w:rsidRDefault="00345D15" w:rsidP="00C44748">
            <w:pPr>
              <w:pStyle w:val="Paragraphedeliste"/>
              <w:numPr>
                <w:ilvl w:val="2"/>
                <w:numId w:val="26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Chaînes trophiques : Interprétations</w:t>
            </w:r>
          </w:p>
          <w:p w:rsidR="00345D15" w:rsidRPr="00854C6E" w:rsidRDefault="00345D15" w:rsidP="00AB69C2">
            <w:pPr>
              <w:tabs>
                <w:tab w:val="left" w:pos="2977"/>
              </w:tabs>
              <w:autoSpaceDE w:val="0"/>
              <w:autoSpaceDN w:val="0"/>
              <w:bidi w:val="0"/>
              <w:adjustRightInd w:val="0"/>
              <w:rPr>
                <w:rFonts w:ascii="Candara,Bold" w:hAnsi="Candara,Bold" w:cs="Candara,Bold"/>
                <w:b/>
                <w:bCs/>
              </w:rPr>
            </w:pPr>
          </w:p>
          <w:p w:rsidR="00345D15" w:rsidRPr="00854C6E" w:rsidRDefault="00345D15" w:rsidP="00ED36F6">
            <w:pPr>
              <w:tabs>
                <w:tab w:val="left" w:pos="2977"/>
              </w:tabs>
              <w:autoSpaceDE w:val="0"/>
              <w:autoSpaceDN w:val="0"/>
              <w:bidi w:val="0"/>
              <w:adjustRightInd w:val="0"/>
              <w:rPr>
                <w:rFonts w:ascii="Candara" w:hAnsi="Candara" w:cs="Candara"/>
                <w:strike/>
              </w:rPr>
            </w:pPr>
            <w:r w:rsidRPr="00854C6E">
              <w:rPr>
                <w:rFonts w:ascii="Candara,Bold" w:hAnsi="Candara,Bold" w:cs="Candara,Bold"/>
                <w:b/>
                <w:bCs/>
              </w:rPr>
              <w:t xml:space="preserve">Activités pratiques  </w:t>
            </w:r>
          </w:p>
          <w:p w:rsidR="00345D15" w:rsidRPr="00854C6E" w:rsidRDefault="00345D15" w:rsidP="00C44748">
            <w:pPr>
              <w:pStyle w:val="Paragraphedeliste"/>
              <w:numPr>
                <w:ilvl w:val="2"/>
                <w:numId w:val="26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Adaptation des espèces animales à leur environnement. Exemple de la faune du sol (détermination des groupes ou des espèces récoltés et observation des différentes adaptations à la vie endogène).</w:t>
            </w:r>
          </w:p>
          <w:p w:rsidR="00345D15" w:rsidRPr="00854C6E" w:rsidRDefault="00345D15" w:rsidP="00C44748">
            <w:pPr>
              <w:pStyle w:val="Paragraphedeliste"/>
              <w:numPr>
                <w:ilvl w:val="2"/>
                <w:numId w:val="26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Exploitation des données obtenues lors de la sortie sur le terrain (détermination des groupes animales et végétales échantillonnés, autoécologie des différentes espèces, rédaction d’un rapport).</w:t>
            </w:r>
          </w:p>
          <w:p w:rsidR="00472C2A" w:rsidRPr="00854C6E" w:rsidRDefault="00472C2A" w:rsidP="00AB69C2">
            <w:pPr>
              <w:tabs>
                <w:tab w:val="left" w:pos="2977"/>
              </w:tabs>
              <w:bidi w:val="0"/>
              <w:spacing w:before="200"/>
              <w:rPr>
                <w:rFonts w:ascii="Candara" w:hAnsi="Candara"/>
                <w:b/>
                <w:bCs/>
                <w:strike/>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634E2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34E2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472C2A" w:rsidRPr="00854C6E" w:rsidRDefault="00472C2A" w:rsidP="00AB69C2">
            <w:pPr>
              <w:pStyle w:val="Corpsdetexte"/>
              <w:tabs>
                <w:tab w:val="left" w:pos="2977"/>
              </w:tabs>
              <w:jc w:val="left"/>
              <w:rPr>
                <w:rFonts w:ascii="Candara" w:hAnsi="Candara"/>
              </w:rPr>
            </w:pPr>
            <w:r w:rsidRPr="00854C6E">
              <w:rPr>
                <w:rFonts w:ascii="Candara" w:hAnsi="Candara"/>
              </w:rPr>
              <w:t xml:space="preserve">      Sortie écologique : découverte des </w:t>
            </w:r>
            <w:r w:rsidR="004B0294" w:rsidRPr="00854C6E">
              <w:rPr>
                <w:rFonts w:ascii="Candara" w:hAnsi="Candara"/>
              </w:rPr>
              <w:t>écosystèmes, échantillonnage</w:t>
            </w:r>
            <w:r w:rsidRPr="00854C6E">
              <w:rPr>
                <w:rFonts w:ascii="Candara" w:hAnsi="Candara"/>
              </w:rPr>
              <w:t>, mesures physico chimiques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182626">
        <w:trPr>
          <w:trHeight w:val="45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01076">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634E29" w:rsidRPr="00634E29" w:rsidRDefault="00634E29" w:rsidP="00634E29">
            <w:pPr>
              <w:pStyle w:val="Corpsdetexte"/>
              <w:numPr>
                <w:ilvl w:val="0"/>
                <w:numId w:val="2"/>
              </w:numPr>
              <w:tabs>
                <w:tab w:val="left" w:pos="2977"/>
              </w:tabs>
              <w:ind w:right="357"/>
              <w:rPr>
                <w:rFonts w:ascii="Candara" w:hAnsi="Candara"/>
                <w:b/>
                <w:bCs w:val="0"/>
                <w:sz w:val="22"/>
                <w:szCs w:val="22"/>
              </w:rPr>
            </w:pPr>
            <w:r w:rsidRPr="00634E29">
              <w:rPr>
                <w:rFonts w:ascii="Candara" w:hAnsi="Candara"/>
                <w:b/>
                <w:bCs w:val="0"/>
                <w:sz w:val="22"/>
                <w:szCs w:val="22"/>
              </w:rPr>
              <w:t>Examen de fin de semestre : épreuve écrite ;</w:t>
            </w:r>
          </w:p>
          <w:p w:rsidR="00634E29" w:rsidRPr="00634E29" w:rsidRDefault="00634E29" w:rsidP="00634E29">
            <w:pPr>
              <w:pStyle w:val="Corpsdetexte"/>
              <w:numPr>
                <w:ilvl w:val="0"/>
                <w:numId w:val="2"/>
              </w:numPr>
              <w:tabs>
                <w:tab w:val="left" w:pos="2977"/>
              </w:tabs>
              <w:ind w:right="357"/>
              <w:rPr>
                <w:rFonts w:ascii="Candara" w:hAnsi="Candara"/>
                <w:b/>
                <w:bCs w:val="0"/>
                <w:sz w:val="22"/>
                <w:szCs w:val="22"/>
              </w:rPr>
            </w:pPr>
            <w:r w:rsidRPr="00634E29">
              <w:rPr>
                <w:rFonts w:ascii="Candara" w:hAnsi="Candara"/>
                <w:b/>
                <w:bCs w:val="0"/>
                <w:sz w:val="22"/>
                <w:szCs w:val="22"/>
              </w:rPr>
              <w:t>Contrôles continus : tests, épreuves orales, devoirs, exposés ; rapports de sorties ;  ou autre moyen de contrôle ;</w:t>
            </w:r>
          </w:p>
          <w:p w:rsidR="00472C2A" w:rsidRPr="00854C6E" w:rsidRDefault="00634E29" w:rsidP="00634E29">
            <w:pPr>
              <w:pStyle w:val="Corpsdetexte"/>
              <w:numPr>
                <w:ilvl w:val="0"/>
                <w:numId w:val="2"/>
              </w:numPr>
              <w:tabs>
                <w:tab w:val="left" w:pos="2977"/>
              </w:tabs>
              <w:ind w:right="357"/>
              <w:jc w:val="left"/>
              <w:rPr>
                <w:rFonts w:ascii="Candara" w:hAnsi="Candara"/>
                <w:sz w:val="18"/>
                <w:szCs w:val="20"/>
              </w:rPr>
            </w:pPr>
            <w:r w:rsidRPr="00634E29">
              <w:rPr>
                <w:rFonts w:ascii="Candara" w:hAnsi="Candara"/>
                <w:b/>
                <w:bCs w:val="0"/>
                <w:sz w:val="22"/>
                <w:szCs w:val="22"/>
              </w:rPr>
              <w:t>Travaux pratiques : rapports de TP.</w:t>
            </w:r>
          </w:p>
        </w:tc>
      </w:tr>
    </w:tbl>
    <w:p w:rsidR="00182626" w:rsidRDefault="00182626" w:rsidP="00AB69C2">
      <w:pPr>
        <w:tabs>
          <w:tab w:val="left" w:pos="2977"/>
        </w:tabs>
        <w:bidi w:val="0"/>
        <w:spacing w:after="120" w:line="240" w:lineRule="exact"/>
        <w:rPr>
          <w:rFonts w:ascii="Candara" w:hAnsi="Candara"/>
          <w:b/>
          <w:bCs/>
        </w:rPr>
      </w:pPr>
    </w:p>
    <w:p w:rsidR="00472C2A" w:rsidRPr="00854C6E" w:rsidRDefault="00472C2A" w:rsidP="00182626">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634E29" w:rsidRPr="00634E29" w:rsidRDefault="00634E29" w:rsidP="00634E29">
            <w:pPr>
              <w:pStyle w:val="Corpsdetexte"/>
              <w:numPr>
                <w:ilvl w:val="0"/>
                <w:numId w:val="54"/>
              </w:numPr>
              <w:tabs>
                <w:tab w:val="left" w:pos="2977"/>
              </w:tabs>
              <w:rPr>
                <w:rFonts w:ascii="Candara" w:hAnsi="Candara"/>
                <w:b/>
                <w:bCs w:val="0"/>
                <w:szCs w:val="32"/>
              </w:rPr>
            </w:pPr>
            <w:r w:rsidRPr="00634E29">
              <w:rPr>
                <w:rFonts w:ascii="Candara" w:hAnsi="Candara"/>
                <w:b/>
                <w:bCs w:val="0"/>
                <w:szCs w:val="32"/>
              </w:rPr>
              <w:t>Contrôles continus : 20%</w:t>
            </w:r>
          </w:p>
          <w:p w:rsidR="00634E29" w:rsidRPr="00634E29" w:rsidRDefault="00634E29" w:rsidP="00634E29">
            <w:pPr>
              <w:pStyle w:val="Corpsdetexte"/>
              <w:numPr>
                <w:ilvl w:val="0"/>
                <w:numId w:val="54"/>
              </w:numPr>
              <w:tabs>
                <w:tab w:val="left" w:pos="2977"/>
              </w:tabs>
              <w:rPr>
                <w:rFonts w:ascii="Candara" w:hAnsi="Candara"/>
                <w:b/>
                <w:bCs w:val="0"/>
                <w:szCs w:val="32"/>
              </w:rPr>
            </w:pPr>
            <w:r w:rsidRPr="00634E29">
              <w:rPr>
                <w:rFonts w:ascii="Candara" w:hAnsi="Candara"/>
                <w:b/>
                <w:bCs w:val="0"/>
                <w:szCs w:val="32"/>
              </w:rPr>
              <w:t>Examens des travaux pratiques : 20%</w:t>
            </w:r>
          </w:p>
          <w:p w:rsidR="00472C2A" w:rsidRPr="00854C6E" w:rsidRDefault="00634E29" w:rsidP="00634E29">
            <w:pPr>
              <w:pStyle w:val="Corpsdetexte"/>
              <w:numPr>
                <w:ilvl w:val="0"/>
                <w:numId w:val="54"/>
              </w:numPr>
              <w:tabs>
                <w:tab w:val="left" w:pos="2977"/>
              </w:tabs>
              <w:jc w:val="left"/>
              <w:rPr>
                <w:rFonts w:ascii="Candara" w:hAnsi="Candara"/>
                <w:sz w:val="16"/>
                <w:szCs w:val="20"/>
              </w:rPr>
            </w:pPr>
            <w:r w:rsidRPr="00634E29">
              <w:rPr>
                <w:rFonts w:ascii="Candara" w:hAnsi="Candara"/>
                <w:b/>
                <w:bCs w:val="0"/>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182626">
        <w:trPr>
          <w:trHeight w:val="856"/>
        </w:trPr>
        <w:tc>
          <w:tcPr>
            <w:tcW w:w="5000" w:type="pct"/>
          </w:tcPr>
          <w:p w:rsidR="00472C2A" w:rsidRPr="00854C6E" w:rsidRDefault="00472C2A" w:rsidP="00AB69C2">
            <w:pPr>
              <w:pStyle w:val="Corpsdetexte"/>
              <w:tabs>
                <w:tab w:val="left" w:pos="2977"/>
              </w:tabs>
              <w:jc w:val="left"/>
              <w:rPr>
                <w:rFonts w:ascii="Candara" w:hAnsi="Candara"/>
                <w:sz w:val="18"/>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24"/>
        <w:gridCol w:w="802"/>
        <w:gridCol w:w="1123"/>
        <w:gridCol w:w="1949"/>
        <w:gridCol w:w="1551"/>
        <w:gridCol w:w="2617"/>
      </w:tblGrid>
      <w:tr w:rsidR="00472C2A" w:rsidRPr="00854C6E" w:rsidTr="00182626">
        <w:tc>
          <w:tcPr>
            <w:tcW w:w="1733" w:type="dxa"/>
          </w:tcPr>
          <w:p w:rsidR="00472C2A" w:rsidRPr="00854C6E" w:rsidRDefault="00472C2A" w:rsidP="00AB69C2">
            <w:pPr>
              <w:tabs>
                <w:tab w:val="left" w:pos="2977"/>
              </w:tabs>
              <w:bidi w:val="0"/>
              <w:rPr>
                <w:rFonts w:ascii="Candara" w:hAnsi="Candara"/>
                <w:bCs/>
                <w:i/>
                <w:iCs/>
                <w:sz w:val="20"/>
                <w:szCs w:val="20"/>
              </w:rPr>
            </w:pPr>
          </w:p>
        </w:tc>
        <w:tc>
          <w:tcPr>
            <w:tcW w:w="80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3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200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6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528"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82626">
        <w:trPr>
          <w:trHeight w:val="686"/>
        </w:trPr>
        <w:tc>
          <w:tcPr>
            <w:tcW w:w="1733"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809" w:type="dxa"/>
            <w:vAlign w:val="center"/>
          </w:tcPr>
          <w:p w:rsidR="00472C2A" w:rsidRPr="00854C6E" w:rsidRDefault="00472C2A" w:rsidP="00AB69C2">
            <w:pPr>
              <w:tabs>
                <w:tab w:val="left" w:pos="2977"/>
              </w:tabs>
              <w:bidi w:val="0"/>
              <w:rPr>
                <w:rFonts w:ascii="Candara" w:hAnsi="Candara"/>
                <w:iCs/>
                <w:sz w:val="20"/>
                <w:szCs w:val="20"/>
              </w:rPr>
            </w:pPr>
          </w:p>
        </w:tc>
        <w:tc>
          <w:tcPr>
            <w:tcW w:w="1130" w:type="dxa"/>
            <w:vAlign w:val="center"/>
          </w:tcPr>
          <w:p w:rsidR="00472C2A" w:rsidRPr="00854C6E" w:rsidRDefault="00472C2A" w:rsidP="00AB69C2">
            <w:pPr>
              <w:tabs>
                <w:tab w:val="left" w:pos="2977"/>
              </w:tabs>
              <w:bidi w:val="0"/>
              <w:rPr>
                <w:rFonts w:ascii="Candara" w:hAnsi="Candara"/>
                <w:iCs/>
                <w:sz w:val="20"/>
                <w:szCs w:val="20"/>
              </w:rPr>
            </w:pPr>
          </w:p>
        </w:tc>
        <w:tc>
          <w:tcPr>
            <w:tcW w:w="2003" w:type="dxa"/>
            <w:vAlign w:val="center"/>
          </w:tcPr>
          <w:p w:rsidR="00472C2A" w:rsidRPr="00854C6E" w:rsidRDefault="00472C2A" w:rsidP="00AB69C2">
            <w:pPr>
              <w:tabs>
                <w:tab w:val="left" w:pos="2977"/>
              </w:tabs>
              <w:bidi w:val="0"/>
              <w:rPr>
                <w:rFonts w:ascii="Candara" w:hAnsi="Candara"/>
                <w:iCs/>
                <w:sz w:val="20"/>
                <w:szCs w:val="20"/>
              </w:rPr>
            </w:pPr>
          </w:p>
        </w:tc>
        <w:tc>
          <w:tcPr>
            <w:tcW w:w="1563" w:type="dxa"/>
            <w:vAlign w:val="center"/>
          </w:tcPr>
          <w:p w:rsidR="00472C2A" w:rsidRPr="00854C6E" w:rsidRDefault="00472C2A" w:rsidP="00AB69C2">
            <w:pPr>
              <w:tabs>
                <w:tab w:val="left" w:pos="2977"/>
              </w:tabs>
              <w:bidi w:val="0"/>
              <w:rPr>
                <w:rFonts w:ascii="Candara" w:hAnsi="Candara"/>
                <w:iCs/>
                <w:sz w:val="20"/>
                <w:szCs w:val="20"/>
              </w:rPr>
            </w:pPr>
          </w:p>
        </w:tc>
        <w:tc>
          <w:tcPr>
            <w:tcW w:w="2528"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82626">
        <w:tc>
          <w:tcPr>
            <w:tcW w:w="1733"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09" w:type="dxa"/>
            <w:vAlign w:val="center"/>
          </w:tcPr>
          <w:p w:rsidR="00472C2A" w:rsidRPr="00854C6E" w:rsidRDefault="00472C2A" w:rsidP="00AB69C2">
            <w:pPr>
              <w:tabs>
                <w:tab w:val="left" w:pos="2977"/>
              </w:tabs>
              <w:bidi w:val="0"/>
              <w:rPr>
                <w:rFonts w:ascii="Candara" w:hAnsi="Candara"/>
                <w:iCs/>
                <w:sz w:val="20"/>
                <w:szCs w:val="20"/>
              </w:rPr>
            </w:pPr>
          </w:p>
        </w:tc>
        <w:tc>
          <w:tcPr>
            <w:tcW w:w="1130" w:type="dxa"/>
            <w:vAlign w:val="center"/>
          </w:tcPr>
          <w:p w:rsidR="00472C2A" w:rsidRPr="00854C6E" w:rsidRDefault="00472C2A" w:rsidP="00AB69C2">
            <w:pPr>
              <w:tabs>
                <w:tab w:val="left" w:pos="2977"/>
              </w:tabs>
              <w:bidi w:val="0"/>
              <w:rPr>
                <w:rFonts w:ascii="Candara" w:hAnsi="Candara"/>
                <w:iCs/>
                <w:sz w:val="20"/>
                <w:szCs w:val="20"/>
              </w:rPr>
            </w:pPr>
          </w:p>
        </w:tc>
        <w:tc>
          <w:tcPr>
            <w:tcW w:w="2003" w:type="dxa"/>
            <w:vAlign w:val="center"/>
          </w:tcPr>
          <w:p w:rsidR="00472C2A" w:rsidRPr="00854C6E" w:rsidRDefault="00472C2A" w:rsidP="00AB69C2">
            <w:pPr>
              <w:tabs>
                <w:tab w:val="left" w:pos="2977"/>
              </w:tabs>
              <w:bidi w:val="0"/>
              <w:rPr>
                <w:rFonts w:ascii="Candara" w:hAnsi="Candara"/>
                <w:iCs/>
                <w:sz w:val="20"/>
                <w:szCs w:val="20"/>
              </w:rPr>
            </w:pPr>
          </w:p>
        </w:tc>
        <w:tc>
          <w:tcPr>
            <w:tcW w:w="1563" w:type="dxa"/>
            <w:vAlign w:val="center"/>
          </w:tcPr>
          <w:p w:rsidR="00472C2A" w:rsidRPr="00854C6E" w:rsidRDefault="00472C2A" w:rsidP="00AB69C2">
            <w:pPr>
              <w:tabs>
                <w:tab w:val="left" w:pos="2977"/>
              </w:tabs>
              <w:bidi w:val="0"/>
              <w:rPr>
                <w:rFonts w:ascii="Candara" w:hAnsi="Candara"/>
                <w:iCs/>
                <w:sz w:val="20"/>
                <w:szCs w:val="20"/>
              </w:rPr>
            </w:pPr>
          </w:p>
        </w:tc>
        <w:tc>
          <w:tcPr>
            <w:tcW w:w="2528" w:type="dxa"/>
            <w:vAlign w:val="center"/>
          </w:tcPr>
          <w:p w:rsidR="00472C2A" w:rsidRPr="00854C6E" w:rsidRDefault="00472C2A"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939"/>
      </w:tblGrid>
      <w:tr w:rsidR="00472C2A" w:rsidRPr="00854C6E" w:rsidTr="00182626">
        <w:trPr>
          <w:trHeight w:val="108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27A76" w:rsidRPr="00854C6E" w:rsidRDefault="00427A76"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8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4961" w:type="dxa"/>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M29</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 xml:space="preserve">NUTRITION ET IMMUNOLOGIE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i/>
                <w:iCs/>
              </w:rPr>
              <w:t>Disciplinaire</w:t>
            </w:r>
          </w:p>
        </w:tc>
      </w:tr>
      <w:tr w:rsidR="00D15517" w:rsidRPr="00854C6E" w:rsidTr="00472C2A">
        <w:tc>
          <w:tcPr>
            <w:tcW w:w="4361" w:type="dxa"/>
            <w:tcBorders>
              <w:top w:val="single" w:sz="6" w:space="0" w:color="auto"/>
              <w:left w:val="single" w:sz="12" w:space="0" w:color="auto"/>
              <w:bottom w:val="single" w:sz="6" w:space="0" w:color="auto"/>
              <w:right w:val="single" w:sz="6" w:space="0" w:color="auto"/>
            </w:tcBorders>
            <w:vAlign w:val="center"/>
          </w:tcPr>
          <w:p w:rsidR="00D15517" w:rsidRPr="00854C6E" w:rsidRDefault="00D15517"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vAlign w:val="center"/>
          </w:tcPr>
          <w:p w:rsidR="00D15517" w:rsidRPr="00854C6E" w:rsidRDefault="00D15517" w:rsidP="00AB69C2">
            <w:pPr>
              <w:tabs>
                <w:tab w:val="left" w:pos="2977"/>
              </w:tabs>
              <w:bidi w:val="0"/>
              <w:rPr>
                <w:rFonts w:ascii="Candara" w:hAnsi="Candara"/>
                <w:b/>
                <w:i/>
                <w:iCs/>
              </w:rPr>
            </w:pPr>
            <w:r w:rsidRPr="00854C6E">
              <w:rPr>
                <w:rFonts w:ascii="Candara" w:hAnsi="Candara"/>
                <w:b/>
                <w:i/>
                <w:iCs/>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0"/>
          <w:footerReference w:type="default" r:id="rId31"/>
          <w:footerReference w:type="first" r:id="rId32"/>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p w:rsidR="00146594" w:rsidRPr="00854C6E" w:rsidRDefault="00146594" w:rsidP="00146594">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2C2A">
        <w:trPr>
          <w:trHeight w:val="512"/>
        </w:trPr>
        <w:tc>
          <w:tcPr>
            <w:tcW w:w="5000" w:type="pct"/>
            <w:tcBorders>
              <w:top w:val="single" w:sz="12" w:space="0" w:color="auto"/>
              <w:left w:val="single" w:sz="12" w:space="0" w:color="auto"/>
              <w:bottom w:val="single" w:sz="12" w:space="0" w:color="auto"/>
              <w:right w:val="single" w:sz="12" w:space="0" w:color="auto"/>
            </w:tcBorders>
          </w:tcPr>
          <w:p w:rsidR="002F1CD3" w:rsidRPr="00854C6E" w:rsidRDefault="00362C3A" w:rsidP="002F1CD3">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F1CD3" w:rsidRPr="00854C6E" w:rsidRDefault="002F1CD3" w:rsidP="004135B2">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module Nutrition et Immunologie, les étudiants s’approprient les savoirs et savoir-faire liés à l’alimentation et la nutrition humaine et à l’immunologie et seront en mesure de les réinvestir pour résoudre des problèmes </w:t>
            </w:r>
            <w:r w:rsidR="004135B2" w:rsidRPr="00854C6E">
              <w:rPr>
                <w:rFonts w:ascii="Candara" w:hAnsi="Candara"/>
              </w:rPr>
              <w:t>scientifiques liés à ce contenu.</w:t>
            </w:r>
          </w:p>
          <w:p w:rsidR="00362C3A"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Objectifs</w:t>
            </w:r>
          </w:p>
          <w:p w:rsidR="00472C2A" w:rsidRPr="00854C6E" w:rsidRDefault="00ED36F6" w:rsidP="00ED36F6">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 xml:space="preserve">Acquérir les connaissances de base en Alimentation, Nutrition et Immunologie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chimiques de la digestion</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Mettre en relation les mécanismes d’absorption avec les propriétés structurales de la paroi intestinales</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Etablir le bilan des besoins et de la dépense énergétique d’un individu</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Identifier une carence  alimentaire à partir de symptômes cliniques</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Identifier les signes cliniques d’une intoxication alimentaire.</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Différencier l’organisation du système immunitaire aux niveaux anatomique, tissulaire et moléculaire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moléculaires de l’identité tissulaire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voies humorales et cellulaires de la réponse immunitaire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cellulaires et moléculaires de la coopération cellulaire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Appliquer ses acquis pour :</w:t>
            </w:r>
          </w:p>
          <w:p w:rsidR="00ED36F6" w:rsidRPr="00854C6E" w:rsidRDefault="00ED36F6" w:rsidP="00ED36F6">
            <w:pPr>
              <w:pStyle w:val="Paragraphedeliste"/>
              <w:tabs>
                <w:tab w:val="left" w:pos="2977"/>
              </w:tabs>
              <w:bidi w:val="0"/>
              <w:rPr>
                <w:rFonts w:ascii="Candara" w:hAnsi="Candara"/>
                <w:szCs w:val="32"/>
              </w:rPr>
            </w:pPr>
            <w:r w:rsidRPr="00854C6E">
              <w:rPr>
                <w:rFonts w:ascii="Candara" w:hAnsi="Candara"/>
                <w:szCs w:val="32"/>
              </w:rPr>
              <w:t>- expliquer certaines pathologies immunitaires (déficits immunitaires, allergies, maladie auto immunes) ;</w:t>
            </w:r>
          </w:p>
          <w:p w:rsidR="00ED36F6" w:rsidRPr="00854C6E" w:rsidRDefault="00ED36F6" w:rsidP="00ED36F6">
            <w:pPr>
              <w:pStyle w:val="Paragraphedeliste"/>
              <w:tabs>
                <w:tab w:val="left" w:pos="2977"/>
              </w:tabs>
              <w:bidi w:val="0"/>
              <w:rPr>
                <w:rFonts w:ascii="Candara" w:hAnsi="Candara"/>
                <w:szCs w:val="32"/>
              </w:rPr>
            </w:pPr>
            <w:r w:rsidRPr="00854C6E">
              <w:rPr>
                <w:rFonts w:ascii="Candara" w:hAnsi="Candara"/>
                <w:szCs w:val="32"/>
              </w:rPr>
              <w:t>- expliquer les modes d’action  de la vaccination et de la sérothérapie.</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 xml:space="preserve"> Localiser les organes lymphoïdes, après dissection d’une souris ;</w:t>
            </w:r>
          </w:p>
          <w:p w:rsidR="00ED36F6" w:rsidRPr="00854C6E" w:rsidRDefault="00ED36F6" w:rsidP="00C44748">
            <w:pPr>
              <w:pStyle w:val="Paragraphedeliste"/>
              <w:numPr>
                <w:ilvl w:val="0"/>
                <w:numId w:val="264"/>
              </w:numPr>
              <w:tabs>
                <w:tab w:val="left" w:pos="2977"/>
              </w:tabs>
              <w:bidi w:val="0"/>
              <w:ind w:left="624" w:hanging="283"/>
              <w:rPr>
                <w:rFonts w:ascii="Candara" w:hAnsi="Candara"/>
                <w:color w:val="0070C0"/>
                <w:szCs w:val="32"/>
              </w:rPr>
            </w:pPr>
            <w:r w:rsidRPr="00854C6E">
              <w:rPr>
                <w:rFonts w:ascii="Candara" w:hAnsi="Candara"/>
                <w:szCs w:val="32"/>
              </w:rPr>
              <w:t xml:space="preserve">Appliquer les techniques d’immuno diffusion  pour mettre  en évidence  la réaction antigène-anticorps.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b/>
          <w:bCs/>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2C2A">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27A76" w:rsidP="00AB69C2">
            <w:pPr>
              <w:tabs>
                <w:tab w:val="left" w:pos="2977"/>
              </w:tabs>
              <w:bidi w:val="0"/>
              <w:ind w:left="720"/>
              <w:rPr>
                <w:rFonts w:ascii="Candara" w:hAnsi="Candara"/>
                <w:sz w:val="20"/>
                <w:szCs w:val="20"/>
                <w:lang w:eastAsia="fr-CA"/>
              </w:rPr>
            </w:pPr>
            <w:r w:rsidRPr="00854C6E">
              <w:rPr>
                <w:rFonts w:ascii="Candara" w:hAnsi="Candara"/>
                <w:lang w:eastAsia="fr-CA"/>
              </w:rPr>
              <w:t>M01, M08, M15, M17, M21</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11"/>
        <w:gridCol w:w="709"/>
        <w:gridCol w:w="567"/>
        <w:gridCol w:w="1009"/>
        <w:gridCol w:w="992"/>
        <w:gridCol w:w="1985"/>
        <w:gridCol w:w="837"/>
      </w:tblGrid>
      <w:tr w:rsidR="00427A76" w:rsidRPr="00854C6E" w:rsidTr="00427A76">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81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27A76" w:rsidRPr="00854C6E" w:rsidTr="00182626">
        <w:tc>
          <w:tcPr>
            <w:tcW w:w="2835" w:type="dxa"/>
            <w:vMerge/>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10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F52942">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27A76" w:rsidRPr="00182626" w:rsidRDefault="00427A76" w:rsidP="00F52942">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1985"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634E29" w:rsidP="00F52942">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634E29">
              <w:rPr>
                <w:rFonts w:ascii="Candara" w:hAnsi="Candara"/>
                <w:b/>
                <w:bCs/>
                <w:sz w:val="16"/>
                <w:szCs w:val="16"/>
              </w:rPr>
              <w:t xml:space="preserve"> (évaluation des connaissances et examen final)</w:t>
            </w:r>
          </w:p>
        </w:tc>
        <w:tc>
          <w:tcPr>
            <w:tcW w:w="837" w:type="dxa"/>
            <w:tcBorders>
              <w:top w:val="single" w:sz="6" w:space="0" w:color="auto"/>
              <w:left w:val="single" w:sz="6" w:space="0" w:color="auto"/>
              <w:bottom w:val="single" w:sz="6" w:space="0" w:color="auto"/>
              <w:right w:val="single" w:sz="12" w:space="0" w:color="auto"/>
            </w:tcBorders>
            <w:vAlign w:val="center"/>
            <w:hideMark/>
          </w:tcPr>
          <w:p w:rsidR="00427A76" w:rsidRPr="00854C6E" w:rsidRDefault="00427A76" w:rsidP="00F52942">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634E29" w:rsidRPr="00854C6E" w:rsidTr="00182626">
        <w:tc>
          <w:tcPr>
            <w:tcW w:w="2835" w:type="dxa"/>
            <w:tcBorders>
              <w:top w:val="single" w:sz="6" w:space="0" w:color="auto"/>
              <w:left w:val="single" w:sz="12" w:space="0" w:color="auto"/>
              <w:bottom w:val="single" w:sz="4" w:space="0" w:color="auto"/>
              <w:right w:val="single" w:sz="6" w:space="0" w:color="auto"/>
            </w:tcBorders>
            <w:vAlign w:val="center"/>
          </w:tcPr>
          <w:p w:rsidR="00634E29" w:rsidRPr="005A7BC2" w:rsidRDefault="00634E29" w:rsidP="00182626">
            <w:pPr>
              <w:tabs>
                <w:tab w:val="left" w:pos="2977"/>
              </w:tabs>
              <w:bidi w:val="0"/>
              <w:spacing w:line="360" w:lineRule="auto"/>
              <w:rPr>
                <w:rFonts w:ascii="Candara" w:hAnsi="Candara"/>
                <w:sz w:val="20"/>
                <w:szCs w:val="20"/>
              </w:rPr>
            </w:pPr>
            <w:r w:rsidRPr="005A7BC2">
              <w:rPr>
                <w:rFonts w:ascii="Candara" w:hAnsi="Candara"/>
                <w:sz w:val="20"/>
                <w:szCs w:val="20"/>
              </w:rPr>
              <w:t>Nutrition</w:t>
            </w:r>
          </w:p>
        </w:tc>
        <w:tc>
          <w:tcPr>
            <w:tcW w:w="711"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8h</w:t>
            </w:r>
          </w:p>
        </w:tc>
        <w:tc>
          <w:tcPr>
            <w:tcW w:w="709"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567"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8h</w:t>
            </w:r>
          </w:p>
        </w:tc>
        <w:tc>
          <w:tcPr>
            <w:tcW w:w="1009"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2h</w:t>
            </w:r>
          </w:p>
        </w:tc>
        <w:tc>
          <w:tcPr>
            <w:tcW w:w="837" w:type="dxa"/>
            <w:tcBorders>
              <w:top w:val="single" w:sz="6" w:space="0" w:color="auto"/>
              <w:left w:val="single" w:sz="6" w:space="0" w:color="auto"/>
              <w:bottom w:val="single" w:sz="4"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Pr>
                <w:rFonts w:ascii="Candara" w:hAnsi="Candara"/>
                <w:b/>
                <w:bCs/>
                <w:sz w:val="20"/>
                <w:szCs w:val="20"/>
              </w:rPr>
              <w:t>18h</w:t>
            </w:r>
          </w:p>
        </w:tc>
      </w:tr>
      <w:tr w:rsidR="00634E29" w:rsidRPr="00854C6E" w:rsidTr="00182626">
        <w:tc>
          <w:tcPr>
            <w:tcW w:w="2835" w:type="dxa"/>
            <w:tcBorders>
              <w:top w:val="single" w:sz="4" w:space="0" w:color="auto"/>
              <w:left w:val="single" w:sz="12" w:space="0" w:color="auto"/>
              <w:bottom w:val="single" w:sz="6" w:space="0" w:color="auto"/>
              <w:right w:val="single" w:sz="6" w:space="0" w:color="auto"/>
            </w:tcBorders>
            <w:vAlign w:val="center"/>
          </w:tcPr>
          <w:p w:rsidR="00634E29" w:rsidRPr="005A7BC2" w:rsidRDefault="00634E29" w:rsidP="00182626">
            <w:pPr>
              <w:tabs>
                <w:tab w:val="left" w:pos="2977"/>
              </w:tabs>
              <w:bidi w:val="0"/>
              <w:spacing w:line="360" w:lineRule="auto"/>
              <w:rPr>
                <w:rFonts w:ascii="Candara" w:hAnsi="Candara"/>
                <w:sz w:val="20"/>
                <w:szCs w:val="20"/>
              </w:rPr>
            </w:pPr>
            <w:r w:rsidRPr="005A7BC2">
              <w:rPr>
                <w:rFonts w:ascii="Candara" w:hAnsi="Candara"/>
                <w:sz w:val="20"/>
                <w:szCs w:val="20"/>
              </w:rPr>
              <w:t xml:space="preserve">Immunologie </w:t>
            </w:r>
          </w:p>
        </w:tc>
        <w:tc>
          <w:tcPr>
            <w:tcW w:w="711"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14h</w:t>
            </w:r>
          </w:p>
        </w:tc>
        <w:tc>
          <w:tcPr>
            <w:tcW w:w="709"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4h</w:t>
            </w:r>
          </w:p>
        </w:tc>
        <w:tc>
          <w:tcPr>
            <w:tcW w:w="567"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12h</w:t>
            </w:r>
          </w:p>
        </w:tc>
        <w:tc>
          <w:tcPr>
            <w:tcW w:w="1009"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2h</w:t>
            </w:r>
          </w:p>
        </w:tc>
        <w:tc>
          <w:tcPr>
            <w:tcW w:w="837" w:type="dxa"/>
            <w:tcBorders>
              <w:top w:val="single" w:sz="4" w:space="0" w:color="auto"/>
              <w:left w:val="single" w:sz="6" w:space="0" w:color="auto"/>
              <w:bottom w:val="single" w:sz="6"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Pr>
                <w:rFonts w:ascii="Candara" w:hAnsi="Candara"/>
                <w:b/>
                <w:bCs/>
                <w:sz w:val="20"/>
                <w:szCs w:val="20"/>
              </w:rPr>
              <w:t>32h</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hideMark/>
          </w:tcPr>
          <w:p w:rsidR="00634E29" w:rsidRPr="00854C6E" w:rsidRDefault="00634E29" w:rsidP="00634E29">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11"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22h</w:t>
            </w:r>
          </w:p>
        </w:tc>
        <w:tc>
          <w:tcPr>
            <w:tcW w:w="709"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4h</w:t>
            </w:r>
          </w:p>
        </w:tc>
        <w:tc>
          <w:tcPr>
            <w:tcW w:w="567"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20h</w:t>
            </w:r>
          </w:p>
        </w:tc>
        <w:tc>
          <w:tcPr>
            <w:tcW w:w="1009"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4h</w:t>
            </w:r>
          </w:p>
        </w:tc>
        <w:tc>
          <w:tcPr>
            <w:tcW w:w="837" w:type="dxa"/>
            <w:tcBorders>
              <w:top w:val="single" w:sz="6" w:space="0" w:color="auto"/>
              <w:left w:val="single" w:sz="6" w:space="0" w:color="auto"/>
              <w:bottom w:val="single" w:sz="6"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sidRPr="005A7BC2">
              <w:rPr>
                <w:rFonts w:ascii="Candara" w:hAnsi="Candara"/>
                <w:b/>
                <w:bCs/>
                <w:sz w:val="20"/>
                <w:szCs w:val="20"/>
              </w:rPr>
              <w:t>50 h</w:t>
            </w:r>
          </w:p>
        </w:tc>
      </w:tr>
      <w:tr w:rsidR="00634E29" w:rsidRPr="00854C6E" w:rsidTr="00182626">
        <w:tc>
          <w:tcPr>
            <w:tcW w:w="2835" w:type="dxa"/>
            <w:tcBorders>
              <w:top w:val="single" w:sz="6" w:space="0" w:color="auto"/>
              <w:left w:val="single" w:sz="12" w:space="0" w:color="auto"/>
              <w:bottom w:val="single" w:sz="12" w:space="0" w:color="auto"/>
              <w:right w:val="single" w:sz="6" w:space="0" w:color="auto"/>
            </w:tcBorders>
            <w:hideMark/>
          </w:tcPr>
          <w:p w:rsidR="00634E29" w:rsidRPr="00854C6E" w:rsidRDefault="00634E29" w:rsidP="00634E29">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11"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44%</w:t>
            </w:r>
          </w:p>
        </w:tc>
        <w:tc>
          <w:tcPr>
            <w:tcW w:w="709"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8%</w:t>
            </w:r>
          </w:p>
        </w:tc>
        <w:tc>
          <w:tcPr>
            <w:tcW w:w="567"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40%</w:t>
            </w:r>
          </w:p>
        </w:tc>
        <w:tc>
          <w:tcPr>
            <w:tcW w:w="1009"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8%</w:t>
            </w:r>
          </w:p>
        </w:tc>
        <w:tc>
          <w:tcPr>
            <w:tcW w:w="837" w:type="dxa"/>
            <w:tcBorders>
              <w:top w:val="single" w:sz="6" w:space="0" w:color="auto"/>
              <w:left w:val="single" w:sz="6" w:space="0" w:color="auto"/>
              <w:bottom w:val="single" w:sz="12" w:space="0" w:color="auto"/>
              <w:right w:val="single" w:sz="12" w:space="0" w:color="auto"/>
            </w:tcBorders>
            <w:vAlign w:val="center"/>
            <w:hideMark/>
          </w:tcPr>
          <w:p w:rsidR="00634E29" w:rsidRPr="005A7BC2" w:rsidRDefault="00634E29" w:rsidP="00634E29">
            <w:pPr>
              <w:tabs>
                <w:tab w:val="left" w:pos="2977"/>
              </w:tabs>
              <w:bidi w:val="0"/>
              <w:spacing w:line="360" w:lineRule="auto"/>
              <w:jc w:val="center"/>
              <w:rPr>
                <w:rFonts w:ascii="Candara" w:hAnsi="Candara"/>
                <w:b/>
                <w:bCs/>
                <w:sz w:val="20"/>
                <w:szCs w:val="20"/>
              </w:rPr>
            </w:pPr>
            <w:r w:rsidRPr="005A7BC2">
              <w:rPr>
                <w:rFonts w:ascii="Candara" w:hAnsi="Candara"/>
                <w:b/>
                <w:bCs/>
                <w:sz w:val="20"/>
                <w:szCs w:val="20"/>
              </w:rPr>
              <w:t>100%</w:t>
            </w:r>
          </w:p>
        </w:tc>
      </w:tr>
    </w:tbl>
    <w:p w:rsidR="00472C2A" w:rsidRDefault="00472C2A" w:rsidP="00AB69C2">
      <w:pPr>
        <w:tabs>
          <w:tab w:val="left" w:pos="2977"/>
        </w:tabs>
        <w:bidi w:val="0"/>
        <w:spacing w:line="240" w:lineRule="exact"/>
        <w:ind w:left="720"/>
        <w:rPr>
          <w:rFonts w:ascii="Candara" w:hAnsi="Candara"/>
          <w:b/>
          <w:bCs/>
          <w:sz w:val="16"/>
          <w:szCs w:val="16"/>
        </w:rPr>
      </w:pPr>
    </w:p>
    <w:p w:rsidR="00520B1B" w:rsidRDefault="00520B1B" w:rsidP="00520B1B">
      <w:pPr>
        <w:tabs>
          <w:tab w:val="left" w:pos="2977"/>
        </w:tabs>
        <w:bidi w:val="0"/>
        <w:spacing w:line="240" w:lineRule="exact"/>
        <w:ind w:left="720"/>
        <w:rPr>
          <w:rFonts w:ascii="Candara" w:hAnsi="Candara"/>
          <w:b/>
          <w:bCs/>
          <w:sz w:val="16"/>
          <w:szCs w:val="16"/>
        </w:rPr>
      </w:pPr>
    </w:p>
    <w:p w:rsidR="00204A29" w:rsidRPr="00854C6E" w:rsidRDefault="00204A29" w:rsidP="00204A29">
      <w:pPr>
        <w:tabs>
          <w:tab w:val="left" w:pos="2977"/>
        </w:tabs>
        <w:bidi w:val="0"/>
        <w:spacing w:line="240" w:lineRule="exact"/>
        <w:ind w:left="720"/>
        <w:rPr>
          <w:rFonts w:ascii="Candara" w:hAnsi="Candara"/>
          <w:b/>
          <w:bCs/>
          <w:sz w:val="16"/>
          <w:szCs w:val="16"/>
        </w:rPr>
      </w:pPr>
    </w:p>
    <w:p w:rsidR="00472C2A" w:rsidRDefault="00472C2A" w:rsidP="00ED36F6">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520B1B" w:rsidRPr="00C41829" w:rsidRDefault="00520B1B" w:rsidP="00520B1B">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520B1B" w:rsidRPr="0084116E" w:rsidRDefault="00520B1B" w:rsidP="00520B1B">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rPr>
          <w:trHeight w:val="796"/>
        </w:trPr>
        <w:tc>
          <w:tcPr>
            <w:tcW w:w="5000" w:type="pct"/>
            <w:tcBorders>
              <w:top w:val="single" w:sz="12" w:space="0" w:color="auto"/>
              <w:left w:val="single" w:sz="12" w:space="0" w:color="auto"/>
              <w:bottom w:val="single" w:sz="12" w:space="0" w:color="auto"/>
              <w:right w:val="single" w:sz="12" w:space="0" w:color="auto"/>
            </w:tcBorders>
          </w:tcPr>
          <w:p w:rsidR="00533E70" w:rsidRPr="00854C6E" w:rsidRDefault="00533E70" w:rsidP="00ED36F6">
            <w:pPr>
              <w:tabs>
                <w:tab w:val="left" w:pos="2977"/>
              </w:tabs>
              <w:bidi w:val="0"/>
              <w:rPr>
                <w:rFonts w:ascii="Candara" w:hAnsi="Candara"/>
                <w:b/>
                <w:bCs/>
                <w:szCs w:val="18"/>
              </w:rPr>
            </w:pPr>
            <w:r w:rsidRPr="00854C6E">
              <w:rPr>
                <w:rFonts w:ascii="Candara" w:hAnsi="Candara"/>
                <w:b/>
                <w:bCs/>
                <w:szCs w:val="18"/>
              </w:rPr>
              <w:t>Partie 1 : Alimentation et nutrition humaine</w:t>
            </w:r>
          </w:p>
          <w:p w:rsidR="00533E70" w:rsidRPr="00854C6E" w:rsidRDefault="00472C2A" w:rsidP="00AB69C2">
            <w:pPr>
              <w:tabs>
                <w:tab w:val="left" w:pos="2977"/>
              </w:tabs>
              <w:bidi w:val="0"/>
              <w:rPr>
                <w:rFonts w:ascii="Candara" w:hAnsi="Candara"/>
                <w:b/>
                <w:bCs/>
                <w:szCs w:val="18"/>
              </w:rPr>
            </w:pPr>
            <w:r w:rsidRPr="00854C6E">
              <w:rPr>
                <w:rFonts w:ascii="Candara" w:hAnsi="Candara"/>
                <w:b/>
                <w:bCs/>
                <w:szCs w:val="18"/>
              </w:rPr>
              <w:t>C</w:t>
            </w:r>
            <w:r w:rsidR="00533E70" w:rsidRPr="00854C6E">
              <w:rPr>
                <w:rFonts w:ascii="Candara" w:hAnsi="Candara"/>
                <w:b/>
                <w:bCs/>
                <w:szCs w:val="18"/>
              </w:rPr>
              <w:t>ours</w:t>
            </w:r>
            <w:r w:rsidRPr="00854C6E">
              <w:rPr>
                <w:rFonts w:ascii="Candara" w:hAnsi="Candara"/>
                <w:b/>
                <w:bCs/>
                <w:szCs w:val="18"/>
              </w:rPr>
              <w:t xml:space="preserve"> /TD :</w:t>
            </w:r>
          </w:p>
          <w:p w:rsidR="00472C2A" w:rsidRPr="00854C6E" w:rsidRDefault="00472C2A" w:rsidP="00C44748">
            <w:pPr>
              <w:pStyle w:val="Paragraphedeliste"/>
              <w:widowControl w:val="0"/>
              <w:numPr>
                <w:ilvl w:val="0"/>
                <w:numId w:val="161"/>
              </w:numPr>
              <w:tabs>
                <w:tab w:val="left" w:pos="2977"/>
              </w:tabs>
              <w:autoSpaceDE w:val="0"/>
              <w:autoSpaceDN w:val="0"/>
              <w:bidi w:val="0"/>
              <w:adjustRightInd w:val="0"/>
              <w:rPr>
                <w:rFonts w:ascii="Candara" w:hAnsi="Candara"/>
                <w:bCs/>
              </w:rPr>
            </w:pPr>
            <w:r w:rsidRPr="00854C6E">
              <w:rPr>
                <w:rFonts w:ascii="Candara" w:hAnsi="Candara"/>
                <w:bCs/>
              </w:rPr>
              <w:t xml:space="preserve">Principales modalités </w:t>
            </w:r>
            <w:r w:rsidR="00D15517" w:rsidRPr="00854C6E">
              <w:rPr>
                <w:rFonts w:ascii="Candara" w:hAnsi="Candara"/>
                <w:bCs/>
              </w:rPr>
              <w:t xml:space="preserve">et contrôle </w:t>
            </w:r>
            <w:r w:rsidRPr="00854C6E">
              <w:rPr>
                <w:rFonts w:ascii="Candara" w:hAnsi="Candara"/>
                <w:bCs/>
              </w:rPr>
              <w:t xml:space="preserve">de la prise alimentaire </w:t>
            </w:r>
          </w:p>
          <w:p w:rsidR="00D15517" w:rsidRPr="00854C6E" w:rsidRDefault="00D15517" w:rsidP="00C44748">
            <w:pPr>
              <w:pStyle w:val="Paragraphedeliste"/>
              <w:widowControl w:val="0"/>
              <w:numPr>
                <w:ilvl w:val="0"/>
                <w:numId w:val="161"/>
              </w:numPr>
              <w:tabs>
                <w:tab w:val="left" w:pos="2977"/>
              </w:tabs>
              <w:autoSpaceDE w:val="0"/>
              <w:autoSpaceDN w:val="0"/>
              <w:bidi w:val="0"/>
              <w:adjustRightInd w:val="0"/>
              <w:rPr>
                <w:rFonts w:ascii="Candara" w:hAnsi="Candara"/>
                <w:bCs/>
              </w:rPr>
            </w:pPr>
            <w:r w:rsidRPr="00854C6E">
              <w:rPr>
                <w:rFonts w:ascii="Candara" w:hAnsi="Candara"/>
                <w:bCs/>
              </w:rPr>
              <w:t>De l’aliment au nutriment : digestion, absorption</w:t>
            </w:r>
          </w:p>
          <w:p w:rsidR="00472C2A" w:rsidRPr="00854C6E" w:rsidRDefault="00472C2A" w:rsidP="00C44748">
            <w:pPr>
              <w:pStyle w:val="Paragraphedeliste"/>
              <w:widowControl w:val="0"/>
              <w:numPr>
                <w:ilvl w:val="0"/>
                <w:numId w:val="161"/>
              </w:numPr>
              <w:tabs>
                <w:tab w:val="left" w:pos="709"/>
                <w:tab w:val="left" w:pos="2977"/>
              </w:tabs>
              <w:autoSpaceDE w:val="0"/>
              <w:autoSpaceDN w:val="0"/>
              <w:bidi w:val="0"/>
              <w:adjustRightInd w:val="0"/>
              <w:rPr>
                <w:rFonts w:ascii="Candara" w:hAnsi="Candara"/>
                <w:bCs/>
              </w:rPr>
            </w:pPr>
            <w:r w:rsidRPr="00854C6E">
              <w:rPr>
                <w:rFonts w:ascii="Candara" w:hAnsi="Candara"/>
                <w:bCs/>
              </w:rPr>
              <w:t xml:space="preserve">Dépenses énergétiques et ses variations </w:t>
            </w:r>
            <w:r w:rsidRPr="00854C6E">
              <w:rPr>
                <w:rFonts w:ascii="Candara" w:hAnsi="Candara"/>
              </w:rPr>
              <w:t>: composantes de la dépense énergétique, quotient respiratoire et coefficient thermique</w:t>
            </w:r>
          </w:p>
          <w:p w:rsidR="00472C2A" w:rsidRPr="00854C6E" w:rsidRDefault="00472C2A" w:rsidP="00C44748">
            <w:pPr>
              <w:pStyle w:val="Paragraphedeliste"/>
              <w:numPr>
                <w:ilvl w:val="0"/>
                <w:numId w:val="161"/>
              </w:numPr>
              <w:tabs>
                <w:tab w:val="left" w:pos="2977"/>
              </w:tabs>
              <w:bidi w:val="0"/>
              <w:rPr>
                <w:rFonts w:ascii="Candara" w:hAnsi="Candara"/>
              </w:rPr>
            </w:pPr>
            <w:r w:rsidRPr="00854C6E">
              <w:rPr>
                <w:rFonts w:ascii="Candara" w:hAnsi="Candara"/>
              </w:rPr>
              <w:t>Besoins nutritionnels et Besoins énergétiques </w:t>
            </w:r>
          </w:p>
          <w:p w:rsidR="00472C2A" w:rsidRPr="00854C6E" w:rsidRDefault="00472C2A" w:rsidP="00C44748">
            <w:pPr>
              <w:pStyle w:val="Paragraphedeliste"/>
              <w:numPr>
                <w:ilvl w:val="0"/>
                <w:numId w:val="161"/>
              </w:numPr>
              <w:tabs>
                <w:tab w:val="left" w:pos="2977"/>
              </w:tabs>
              <w:bidi w:val="0"/>
              <w:rPr>
                <w:rFonts w:ascii="Candara" w:hAnsi="Candara"/>
              </w:rPr>
            </w:pPr>
            <w:r w:rsidRPr="00854C6E">
              <w:rPr>
                <w:rFonts w:ascii="Candara" w:hAnsi="Candara"/>
                <w:bCs/>
              </w:rPr>
              <w:t>Ration alimentaire chez l’homme</w:t>
            </w:r>
          </w:p>
          <w:p w:rsidR="00D15517" w:rsidRPr="00854C6E" w:rsidRDefault="00D15517" w:rsidP="00C44748">
            <w:pPr>
              <w:pStyle w:val="Paragraphedeliste"/>
              <w:numPr>
                <w:ilvl w:val="0"/>
                <w:numId w:val="161"/>
              </w:numPr>
              <w:tabs>
                <w:tab w:val="left" w:pos="2977"/>
              </w:tabs>
              <w:bidi w:val="0"/>
              <w:rPr>
                <w:rFonts w:ascii="Candara" w:hAnsi="Candara"/>
              </w:rPr>
            </w:pPr>
            <w:r w:rsidRPr="00854C6E">
              <w:rPr>
                <w:rFonts w:ascii="Candara" w:hAnsi="Candara"/>
                <w:bCs/>
              </w:rPr>
              <w:t>Carences vitaminiques et minérales</w:t>
            </w:r>
          </w:p>
          <w:p w:rsidR="00472C2A" w:rsidRPr="00854C6E" w:rsidRDefault="00472C2A" w:rsidP="00C44748">
            <w:pPr>
              <w:pStyle w:val="Paragraphedeliste"/>
              <w:widowControl w:val="0"/>
              <w:numPr>
                <w:ilvl w:val="0"/>
                <w:numId w:val="161"/>
              </w:numPr>
              <w:tabs>
                <w:tab w:val="left" w:pos="709"/>
                <w:tab w:val="left" w:pos="2977"/>
              </w:tabs>
              <w:autoSpaceDE w:val="0"/>
              <w:autoSpaceDN w:val="0"/>
              <w:bidi w:val="0"/>
              <w:adjustRightInd w:val="0"/>
              <w:rPr>
                <w:rFonts w:ascii="Candara" w:hAnsi="Candara"/>
                <w:bCs/>
              </w:rPr>
            </w:pPr>
            <w:r w:rsidRPr="00854C6E">
              <w:rPr>
                <w:rFonts w:ascii="Candara" w:hAnsi="Candara"/>
                <w:bCs/>
              </w:rPr>
              <w:t>Intoxications alimentaires et Maladies nutritionnelles</w:t>
            </w:r>
          </w:p>
          <w:p w:rsidR="00472C2A" w:rsidRPr="00854C6E" w:rsidRDefault="00472C2A" w:rsidP="00AB69C2">
            <w:pPr>
              <w:pStyle w:val="Corpsdetexte"/>
              <w:tabs>
                <w:tab w:val="left" w:pos="2977"/>
              </w:tabs>
              <w:ind w:right="0"/>
              <w:jc w:val="left"/>
              <w:rPr>
                <w:rFonts w:ascii="Candara" w:hAnsi="Candara"/>
                <w:b/>
                <w:szCs w:val="18"/>
              </w:rPr>
            </w:pPr>
            <w:r w:rsidRPr="00854C6E">
              <w:rPr>
                <w:rFonts w:ascii="Candara" w:hAnsi="Candara"/>
                <w:b/>
                <w:szCs w:val="18"/>
              </w:rPr>
              <w:t>Travaux pratiques </w:t>
            </w:r>
          </w:p>
          <w:p w:rsidR="00472C2A" w:rsidRPr="00854C6E" w:rsidRDefault="00733901" w:rsidP="00C44748">
            <w:pPr>
              <w:pStyle w:val="Paragraphedeliste"/>
              <w:widowControl w:val="0"/>
              <w:numPr>
                <w:ilvl w:val="0"/>
                <w:numId w:val="26"/>
              </w:numPr>
              <w:tabs>
                <w:tab w:val="left" w:pos="57"/>
                <w:tab w:val="left" w:pos="2977"/>
              </w:tabs>
              <w:autoSpaceDE w:val="0"/>
              <w:autoSpaceDN w:val="0"/>
              <w:bidi w:val="0"/>
              <w:adjustRightInd w:val="0"/>
              <w:rPr>
                <w:rFonts w:ascii="Candara" w:hAnsi="Candara"/>
                <w:bCs/>
              </w:rPr>
            </w:pPr>
            <w:r w:rsidRPr="00854C6E">
              <w:rPr>
                <w:rFonts w:ascii="Candara" w:hAnsi="Candara"/>
                <w:bCs/>
              </w:rPr>
              <w:t>Détermination de la valeur nutritionnelle d’un aliment</w:t>
            </w:r>
          </w:p>
          <w:p w:rsidR="00733901" w:rsidRPr="00854C6E" w:rsidRDefault="00733901" w:rsidP="00C44748">
            <w:pPr>
              <w:pStyle w:val="Paragraphedeliste"/>
              <w:widowControl w:val="0"/>
              <w:numPr>
                <w:ilvl w:val="0"/>
                <w:numId w:val="26"/>
              </w:numPr>
              <w:tabs>
                <w:tab w:val="left" w:pos="57"/>
                <w:tab w:val="left" w:pos="2977"/>
              </w:tabs>
              <w:autoSpaceDE w:val="0"/>
              <w:autoSpaceDN w:val="0"/>
              <w:bidi w:val="0"/>
              <w:adjustRightInd w:val="0"/>
              <w:rPr>
                <w:rFonts w:ascii="Candara" w:hAnsi="Candara"/>
                <w:bCs/>
              </w:rPr>
            </w:pPr>
            <w:r w:rsidRPr="00854C6E">
              <w:rPr>
                <w:rFonts w:ascii="Candara" w:hAnsi="Candara"/>
                <w:bCs/>
              </w:rPr>
              <w:t>Dosage de la vitamine C dans un jus</w:t>
            </w:r>
          </w:p>
          <w:p w:rsidR="00533E70" w:rsidRPr="00854C6E" w:rsidRDefault="00533E70" w:rsidP="00AB69C2">
            <w:pPr>
              <w:pStyle w:val="NormalWeb"/>
              <w:tabs>
                <w:tab w:val="left" w:pos="2977"/>
              </w:tabs>
              <w:spacing w:before="0" w:beforeAutospacing="0" w:after="0" w:afterAutospacing="0"/>
              <w:rPr>
                <w:rFonts w:ascii="Candara" w:hAnsi="Candara"/>
                <w:b/>
                <w:bCs/>
                <w:szCs w:val="18"/>
                <w:lang w:eastAsia="ar-SA"/>
              </w:rPr>
            </w:pPr>
          </w:p>
          <w:p w:rsidR="00472C2A" w:rsidRPr="00854C6E" w:rsidRDefault="00533E70" w:rsidP="00ED36F6">
            <w:pPr>
              <w:pStyle w:val="NormalWeb"/>
              <w:tabs>
                <w:tab w:val="left" w:pos="2977"/>
              </w:tabs>
              <w:spacing w:before="0" w:beforeAutospacing="0" w:after="0" w:afterAutospacing="0"/>
              <w:rPr>
                <w:rFonts w:ascii="Candara" w:hAnsi="Candara"/>
                <w:b/>
                <w:bCs/>
                <w:szCs w:val="18"/>
                <w:lang w:eastAsia="ar-SA"/>
              </w:rPr>
            </w:pPr>
            <w:r w:rsidRPr="00854C6E">
              <w:rPr>
                <w:rFonts w:ascii="Candara" w:hAnsi="Candara"/>
                <w:b/>
                <w:bCs/>
                <w:szCs w:val="18"/>
                <w:lang w:eastAsia="ar-SA"/>
              </w:rPr>
              <w:t>Partie 2 : Immunologie</w:t>
            </w:r>
          </w:p>
          <w:p w:rsidR="00472C2A" w:rsidRPr="00854C6E" w:rsidRDefault="00472C2A" w:rsidP="00AB69C2">
            <w:pPr>
              <w:tabs>
                <w:tab w:val="left" w:pos="2977"/>
              </w:tabs>
              <w:bidi w:val="0"/>
              <w:rPr>
                <w:rFonts w:ascii="Candara" w:hAnsi="Candara"/>
                <w:b/>
                <w:bCs/>
                <w:szCs w:val="18"/>
              </w:rPr>
            </w:pPr>
            <w:r w:rsidRPr="00854C6E">
              <w:rPr>
                <w:rFonts w:ascii="Candara" w:hAnsi="Candara"/>
                <w:b/>
                <w:bCs/>
                <w:szCs w:val="18"/>
              </w:rPr>
              <w:t>Cours/TD</w:t>
            </w:r>
            <w:r w:rsidR="00533E70" w:rsidRPr="00854C6E">
              <w:rPr>
                <w:rFonts w:ascii="Candara" w:hAnsi="Candara"/>
                <w:b/>
                <w:bCs/>
                <w:szCs w:val="18"/>
              </w:rPr>
              <w:t> :</w:t>
            </w:r>
          </w:p>
          <w:p w:rsidR="00D15517" w:rsidRPr="00854C6E" w:rsidRDefault="00247B83" w:rsidP="00C44748">
            <w:pPr>
              <w:pStyle w:val="Paragraphedeliste"/>
              <w:numPr>
                <w:ilvl w:val="0"/>
                <w:numId w:val="162"/>
              </w:numPr>
              <w:tabs>
                <w:tab w:val="left" w:pos="2977"/>
              </w:tabs>
              <w:autoSpaceDE w:val="0"/>
              <w:autoSpaceDN w:val="0"/>
              <w:bidi w:val="0"/>
              <w:adjustRightInd w:val="0"/>
              <w:ind w:left="567" w:hanging="207"/>
              <w:rPr>
                <w:rFonts w:ascii="Candara" w:hAnsi="Candara" w:cstheme="minorHAnsi"/>
                <w:b/>
                <w:bCs/>
              </w:rPr>
            </w:pPr>
            <w:r w:rsidRPr="00854C6E">
              <w:rPr>
                <w:rFonts w:ascii="Candara" w:hAnsi="Candara" w:cstheme="minorHAnsi"/>
                <w:b/>
                <w:bCs/>
              </w:rPr>
              <w:t xml:space="preserve">Les </w:t>
            </w:r>
            <w:r w:rsidR="009E45E2" w:rsidRPr="00854C6E">
              <w:rPr>
                <w:rFonts w:ascii="Candara" w:hAnsi="Candara" w:cstheme="minorHAnsi"/>
                <w:b/>
                <w:bCs/>
              </w:rPr>
              <w:t>antigènes</w:t>
            </w:r>
          </w:p>
          <w:p w:rsidR="00D15517" w:rsidRPr="00854C6E" w:rsidRDefault="00247B83" w:rsidP="00C44748">
            <w:pPr>
              <w:pStyle w:val="Paragraphedeliste"/>
              <w:numPr>
                <w:ilvl w:val="0"/>
                <w:numId w:val="162"/>
              </w:numPr>
              <w:tabs>
                <w:tab w:val="left" w:pos="2977"/>
              </w:tabs>
              <w:autoSpaceDE w:val="0"/>
              <w:autoSpaceDN w:val="0"/>
              <w:bidi w:val="0"/>
              <w:adjustRightInd w:val="0"/>
              <w:ind w:left="567" w:hanging="207"/>
              <w:rPr>
                <w:rFonts w:ascii="Candara" w:hAnsi="Candara" w:cstheme="minorHAnsi"/>
                <w:b/>
                <w:bCs/>
              </w:rPr>
            </w:pPr>
            <w:r w:rsidRPr="00854C6E">
              <w:rPr>
                <w:rFonts w:ascii="Candara" w:hAnsi="Candara" w:cstheme="minorHAnsi"/>
                <w:b/>
                <w:bCs/>
              </w:rPr>
              <w:t xml:space="preserve">Les acteurs du </w:t>
            </w:r>
            <w:r w:rsidR="009E45E2" w:rsidRPr="00854C6E">
              <w:rPr>
                <w:rFonts w:ascii="Candara" w:hAnsi="Candara" w:cstheme="minorHAnsi"/>
                <w:b/>
                <w:bCs/>
              </w:rPr>
              <w:t>système</w:t>
            </w:r>
            <w:r w:rsidRPr="00854C6E">
              <w:rPr>
                <w:rFonts w:ascii="Candara" w:hAnsi="Candara" w:cstheme="minorHAnsi"/>
                <w:b/>
                <w:bCs/>
              </w:rPr>
              <w:t xml:space="preserve"> immunitaire </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organes du système immunitaire</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cellules du système immunitaire</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Notion de balance Th1/Th2</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molécules du système immunitaire</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anticorps</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 système du complément</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cytokines</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molécules de surface (complexe majeur d’histocompatibilité, récepteur des cellules T « TCR », récepteur des cellules B « BCR » et CD « clusters de différenciation »)</w:t>
            </w:r>
          </w:p>
          <w:p w:rsidR="00D15517" w:rsidRPr="00854C6E" w:rsidRDefault="00D15517" w:rsidP="00AB69C2">
            <w:pPr>
              <w:tabs>
                <w:tab w:val="left" w:pos="2977"/>
              </w:tabs>
              <w:autoSpaceDE w:val="0"/>
              <w:autoSpaceDN w:val="0"/>
              <w:bidi w:val="0"/>
              <w:adjustRightInd w:val="0"/>
              <w:ind w:left="851" w:hanging="425"/>
              <w:rPr>
                <w:rFonts w:ascii="Candara" w:hAnsi="Candara" w:cstheme="minorHAnsi"/>
                <w:b/>
                <w:bCs/>
              </w:rPr>
            </w:pPr>
            <w:r w:rsidRPr="00854C6E">
              <w:rPr>
                <w:rFonts w:ascii="Candara" w:hAnsi="Candara" w:cstheme="minorHAnsi"/>
                <w:b/>
                <w:bCs/>
              </w:rPr>
              <w:t xml:space="preserve">III- </w:t>
            </w:r>
            <w:r w:rsidR="00247B83" w:rsidRPr="00854C6E">
              <w:rPr>
                <w:rFonts w:ascii="Candara" w:hAnsi="Candara" w:cstheme="minorHAnsi"/>
                <w:b/>
                <w:bCs/>
              </w:rPr>
              <w:t xml:space="preserve">Les modes de </w:t>
            </w:r>
            <w:r w:rsidR="00ED36F6" w:rsidRPr="00854C6E">
              <w:rPr>
                <w:rFonts w:ascii="Candara" w:hAnsi="Candara" w:cstheme="minorHAnsi"/>
                <w:b/>
                <w:bCs/>
              </w:rPr>
              <w:t>réponse</w:t>
            </w:r>
            <w:r w:rsidR="00247B83" w:rsidRPr="00854C6E">
              <w:rPr>
                <w:rFonts w:ascii="Candara" w:hAnsi="Candara" w:cstheme="minorHAnsi"/>
                <w:b/>
                <w:bCs/>
              </w:rPr>
              <w:t xml:space="preserve"> immunitaire</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Immunité non spécifique (naturelle)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Défenses au niveau de la peau et des muqueuses (anatomiques, biochimiques et microbiologiques –flore bactérienne-)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Défenses systémiques</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La réaction inflammatoire</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Les défenses humorales et cellulaires (immunité nutritionnelle ; cytotoxicité du complément ; interféron ; phagocytose ; cytotoxicité des cellules Natural Killers et des cellules Killers …etc.)</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Immunité spécifique (adaptative)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Immunité passive et immunité active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Les phases de la réponse immunitaire spécifique</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de reconnaissance et d’induction</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de coopération et de différenciation</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effectrice</w:t>
            </w:r>
            <w:r w:rsidR="00524813" w:rsidRPr="00854C6E">
              <w:rPr>
                <w:rFonts w:ascii="Candara" w:hAnsi="Candara" w:cstheme="minorHAnsi"/>
              </w:rPr>
              <w:t xml:space="preserve"> : </w:t>
            </w:r>
            <w:r w:rsidRPr="00854C6E">
              <w:rPr>
                <w:rFonts w:ascii="Candara" w:hAnsi="Candara" w:cstheme="minorHAnsi"/>
              </w:rPr>
              <w:t>Voie humorale</w:t>
            </w:r>
            <w:r w:rsidR="00524813" w:rsidRPr="00854C6E">
              <w:rPr>
                <w:rFonts w:ascii="Candara" w:hAnsi="Candara" w:cstheme="minorHAnsi"/>
              </w:rPr>
              <w:t xml:space="preserve"> -  </w:t>
            </w:r>
            <w:r w:rsidRPr="00854C6E">
              <w:rPr>
                <w:rFonts w:ascii="Candara" w:hAnsi="Candara" w:cstheme="minorHAnsi"/>
              </w:rPr>
              <w:t>Voie cellulaire</w:t>
            </w:r>
            <w:r w:rsidR="00524813" w:rsidRPr="00854C6E">
              <w:rPr>
                <w:rFonts w:ascii="Candara" w:hAnsi="Candara" w:cstheme="minorHAnsi"/>
              </w:rPr>
              <w:t xml:space="preserve"> -  </w:t>
            </w:r>
            <w:r w:rsidRPr="00854C6E">
              <w:rPr>
                <w:rFonts w:ascii="Candara" w:hAnsi="Candara" w:cstheme="minorHAnsi"/>
              </w:rPr>
              <w:t>Arrêt et Contrôle de la réponse immunitaire</w:t>
            </w:r>
          </w:p>
          <w:p w:rsidR="00D15517" w:rsidRPr="00854C6E" w:rsidRDefault="00D15517" w:rsidP="00C44748">
            <w:pPr>
              <w:pStyle w:val="Paragraphedeliste"/>
              <w:numPr>
                <w:ilvl w:val="0"/>
                <w:numId w:val="163"/>
              </w:numPr>
              <w:tabs>
                <w:tab w:val="left" w:pos="2977"/>
              </w:tabs>
              <w:autoSpaceDE w:val="0"/>
              <w:autoSpaceDN w:val="0"/>
              <w:bidi w:val="0"/>
              <w:adjustRightInd w:val="0"/>
              <w:rPr>
                <w:rFonts w:ascii="Candara" w:hAnsi="Candara" w:cstheme="minorHAnsi"/>
              </w:rPr>
            </w:pPr>
            <w:r w:rsidRPr="00854C6E">
              <w:rPr>
                <w:rFonts w:ascii="Candara" w:hAnsi="Candara" w:cstheme="minorHAnsi"/>
              </w:rPr>
              <w:t>Système immunitaire en action</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antibactérienne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antivirale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antiparasitaire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anti-tumorale</w:t>
            </w:r>
          </w:p>
          <w:p w:rsidR="000E4F95" w:rsidRPr="00854C6E" w:rsidRDefault="000E4F95" w:rsidP="00C44748">
            <w:pPr>
              <w:pStyle w:val="Paragraphedeliste"/>
              <w:numPr>
                <w:ilvl w:val="0"/>
                <w:numId w:val="163"/>
              </w:numPr>
              <w:tabs>
                <w:tab w:val="left" w:pos="2977"/>
              </w:tabs>
              <w:autoSpaceDE w:val="0"/>
              <w:autoSpaceDN w:val="0"/>
              <w:bidi w:val="0"/>
              <w:adjustRightInd w:val="0"/>
              <w:rPr>
                <w:rFonts w:ascii="Candara" w:hAnsi="Candara" w:cstheme="minorHAnsi"/>
              </w:rPr>
            </w:pPr>
            <w:r w:rsidRPr="00854C6E">
              <w:rPr>
                <w:rFonts w:ascii="Candara" w:hAnsi="Candara" w:cstheme="minorHAnsi"/>
              </w:rPr>
              <w:t>Aides au système immunitaire </w:t>
            </w:r>
          </w:p>
          <w:p w:rsidR="000E4F95" w:rsidRPr="00854C6E" w:rsidRDefault="000E4F95" w:rsidP="00C44748">
            <w:pPr>
              <w:pStyle w:val="Paragraphedeliste"/>
              <w:numPr>
                <w:ilvl w:val="0"/>
                <w:numId w:val="267"/>
              </w:numPr>
              <w:tabs>
                <w:tab w:val="left" w:pos="2977"/>
              </w:tabs>
              <w:autoSpaceDE w:val="0"/>
              <w:autoSpaceDN w:val="0"/>
              <w:bidi w:val="0"/>
              <w:adjustRightInd w:val="0"/>
              <w:rPr>
                <w:rFonts w:ascii="Candara" w:hAnsi="Candara" w:cstheme="minorHAnsi"/>
              </w:rPr>
            </w:pPr>
            <w:r w:rsidRPr="00854C6E">
              <w:rPr>
                <w:rFonts w:ascii="Candara" w:hAnsi="Candara" w:cstheme="minorHAnsi"/>
              </w:rPr>
              <w:t>Vaccination</w:t>
            </w:r>
          </w:p>
          <w:p w:rsidR="000E4F95" w:rsidRPr="00854C6E" w:rsidRDefault="000E4F95" w:rsidP="00C44748">
            <w:pPr>
              <w:pStyle w:val="Paragraphedeliste"/>
              <w:numPr>
                <w:ilvl w:val="0"/>
                <w:numId w:val="267"/>
              </w:numPr>
              <w:tabs>
                <w:tab w:val="left" w:pos="2977"/>
              </w:tabs>
              <w:autoSpaceDE w:val="0"/>
              <w:autoSpaceDN w:val="0"/>
              <w:bidi w:val="0"/>
              <w:adjustRightInd w:val="0"/>
              <w:jc w:val="both"/>
              <w:rPr>
                <w:rFonts w:ascii="Candara" w:hAnsi="Candara" w:cstheme="minorHAnsi"/>
              </w:rPr>
            </w:pPr>
            <w:r w:rsidRPr="00854C6E">
              <w:rPr>
                <w:rFonts w:ascii="Candara" w:hAnsi="Candara" w:cstheme="minorHAnsi"/>
              </w:rPr>
              <w:t>Sérothérapie</w:t>
            </w: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IV- </w:t>
            </w:r>
            <w:r w:rsidR="00247B83" w:rsidRPr="00854C6E">
              <w:rPr>
                <w:rFonts w:ascii="Candara" w:hAnsi="Candara" w:cstheme="minorHAnsi"/>
                <w:b/>
                <w:bCs/>
              </w:rPr>
              <w:t>Immunopathologie</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déficits immunitaires congénitaux et acquis.</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allergies (hypersensibilités)</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maladies auto-immunes.</w:t>
            </w:r>
          </w:p>
          <w:p w:rsidR="00C00708" w:rsidRPr="00854C6E" w:rsidRDefault="00C00708" w:rsidP="00AB69C2">
            <w:pPr>
              <w:pStyle w:val="Paragraphedeliste"/>
              <w:tabs>
                <w:tab w:val="left" w:pos="2977"/>
              </w:tabs>
              <w:autoSpaceDE w:val="0"/>
              <w:autoSpaceDN w:val="0"/>
              <w:bidi w:val="0"/>
              <w:adjustRightInd w:val="0"/>
              <w:rPr>
                <w:rFonts w:ascii="Candara" w:hAnsi="Candara" w:cstheme="minorHAnsi"/>
              </w:rPr>
            </w:pP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Travaux dirigés </w:t>
            </w:r>
          </w:p>
          <w:p w:rsidR="00D15517" w:rsidRPr="00854C6E" w:rsidRDefault="00D15517" w:rsidP="00C44748">
            <w:pPr>
              <w:pStyle w:val="Paragraphedeliste"/>
              <w:numPr>
                <w:ilvl w:val="0"/>
                <w:numId w:val="266"/>
              </w:numPr>
              <w:tabs>
                <w:tab w:val="left" w:pos="2977"/>
              </w:tabs>
              <w:autoSpaceDE w:val="0"/>
              <w:autoSpaceDN w:val="0"/>
              <w:bidi w:val="0"/>
              <w:adjustRightInd w:val="0"/>
              <w:ind w:left="482" w:hanging="283"/>
              <w:rPr>
                <w:rFonts w:ascii="Candara" w:hAnsi="Candara" w:cstheme="minorHAnsi"/>
              </w:rPr>
            </w:pPr>
            <w:r w:rsidRPr="00854C6E">
              <w:rPr>
                <w:rFonts w:ascii="Candara" w:hAnsi="Candara" w:cstheme="minorHAnsi"/>
              </w:rPr>
              <w:t>Réaction antigène-anticorps</w:t>
            </w:r>
          </w:p>
          <w:p w:rsidR="00D15517" w:rsidRPr="00854C6E" w:rsidRDefault="00D15517" w:rsidP="00C44748">
            <w:pPr>
              <w:pStyle w:val="Paragraphedeliste"/>
              <w:numPr>
                <w:ilvl w:val="0"/>
                <w:numId w:val="266"/>
              </w:numPr>
              <w:tabs>
                <w:tab w:val="left" w:pos="2977"/>
              </w:tabs>
              <w:autoSpaceDE w:val="0"/>
              <w:autoSpaceDN w:val="0"/>
              <w:bidi w:val="0"/>
              <w:adjustRightInd w:val="0"/>
              <w:ind w:left="482" w:hanging="283"/>
              <w:rPr>
                <w:rFonts w:ascii="Candara" w:hAnsi="Candara" w:cstheme="minorHAnsi"/>
              </w:rPr>
            </w:pPr>
            <w:r w:rsidRPr="00854C6E">
              <w:rPr>
                <w:rFonts w:ascii="Candara" w:hAnsi="Candara" w:cstheme="minorHAnsi"/>
              </w:rPr>
              <w:t>Techniques immunologiques</w:t>
            </w: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Travaux pratiques </w:t>
            </w:r>
          </w:p>
          <w:p w:rsidR="00D15517"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Technique d’immunodiffusion simple, double (Ouchterlony) et radiale.</w:t>
            </w:r>
          </w:p>
          <w:p w:rsidR="00732D28"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Dosage des antigènes.</w:t>
            </w:r>
          </w:p>
          <w:p w:rsidR="00472C2A"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Localisation des organes lymphoïdes centraux et périphériques chez le rat ou la souris (thymus, rate, ganglions, Plaques de Peyer). Mise en suspension et test de viabilité des cellules immunitaires (thymocytes, macrophages péritonéaux …etc.).</w:t>
            </w:r>
          </w:p>
        </w:tc>
      </w:tr>
    </w:tbl>
    <w:p w:rsidR="00472C2A" w:rsidRPr="00854C6E" w:rsidRDefault="00472C2A" w:rsidP="00520B1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520B1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DF43F9" w:rsidRPr="00854C6E" w:rsidRDefault="00DF43F9"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520B1B" w:rsidRPr="00520B1B" w:rsidRDefault="00520B1B" w:rsidP="00520B1B">
            <w:pPr>
              <w:pStyle w:val="Corpsdetexte"/>
              <w:numPr>
                <w:ilvl w:val="0"/>
                <w:numId w:val="39"/>
              </w:numPr>
              <w:tabs>
                <w:tab w:val="left" w:pos="2977"/>
              </w:tabs>
              <w:rPr>
                <w:rFonts w:ascii="Candara" w:hAnsi="Candara"/>
                <w:b/>
                <w:bCs w:val="0"/>
                <w:sz w:val="22"/>
                <w:szCs w:val="22"/>
              </w:rPr>
            </w:pPr>
            <w:r w:rsidRPr="00520B1B">
              <w:rPr>
                <w:rFonts w:ascii="Candara" w:hAnsi="Candara"/>
                <w:b/>
                <w:bCs w:val="0"/>
                <w:sz w:val="22"/>
                <w:szCs w:val="22"/>
              </w:rPr>
              <w:t>Examen de fin de semestre : épreuve écrite ;</w:t>
            </w:r>
          </w:p>
          <w:p w:rsidR="00520B1B" w:rsidRPr="00520B1B" w:rsidRDefault="00520B1B" w:rsidP="00520B1B">
            <w:pPr>
              <w:pStyle w:val="Corpsdetexte"/>
              <w:numPr>
                <w:ilvl w:val="0"/>
                <w:numId w:val="39"/>
              </w:numPr>
              <w:tabs>
                <w:tab w:val="left" w:pos="2977"/>
              </w:tabs>
              <w:rPr>
                <w:rFonts w:ascii="Candara" w:hAnsi="Candara"/>
                <w:b/>
                <w:bCs w:val="0"/>
                <w:sz w:val="22"/>
                <w:szCs w:val="22"/>
              </w:rPr>
            </w:pPr>
            <w:r w:rsidRPr="00520B1B">
              <w:rPr>
                <w:rFonts w:ascii="Candara" w:hAnsi="Candara"/>
                <w:b/>
                <w:bCs w:val="0"/>
                <w:sz w:val="22"/>
                <w:szCs w:val="22"/>
              </w:rPr>
              <w:t>Contrôles continus : tests, épreuves orales, devoirs, exposés ; rapports de sorties ;  ou autre moyen de contrôle ;</w:t>
            </w:r>
          </w:p>
          <w:p w:rsidR="00472C2A" w:rsidRPr="00854C6E" w:rsidRDefault="00520B1B" w:rsidP="00520B1B">
            <w:pPr>
              <w:pStyle w:val="Corpsdetexte"/>
              <w:numPr>
                <w:ilvl w:val="0"/>
                <w:numId w:val="39"/>
              </w:numPr>
              <w:tabs>
                <w:tab w:val="left" w:pos="2977"/>
              </w:tabs>
              <w:jc w:val="left"/>
              <w:rPr>
                <w:rFonts w:ascii="Candara" w:hAnsi="Candara"/>
                <w:sz w:val="20"/>
                <w:szCs w:val="20"/>
              </w:rPr>
            </w:pPr>
            <w:r w:rsidRPr="00520B1B">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520B1B" w:rsidRPr="00520B1B" w:rsidRDefault="00520B1B" w:rsidP="00520B1B">
            <w:pPr>
              <w:pStyle w:val="Corpsdetexte"/>
              <w:numPr>
                <w:ilvl w:val="0"/>
                <w:numId w:val="40"/>
              </w:numPr>
              <w:tabs>
                <w:tab w:val="left" w:pos="2977"/>
              </w:tabs>
              <w:rPr>
                <w:rFonts w:ascii="Candara" w:hAnsi="Candara"/>
                <w:sz w:val="22"/>
                <w:szCs w:val="28"/>
              </w:rPr>
            </w:pPr>
            <w:r w:rsidRPr="00520B1B">
              <w:rPr>
                <w:rFonts w:ascii="Candara" w:hAnsi="Candara"/>
                <w:sz w:val="22"/>
                <w:szCs w:val="28"/>
              </w:rPr>
              <w:t>Contrôles continus : 20%</w:t>
            </w:r>
          </w:p>
          <w:p w:rsidR="00520B1B" w:rsidRPr="00520B1B" w:rsidRDefault="00520B1B" w:rsidP="00520B1B">
            <w:pPr>
              <w:pStyle w:val="Corpsdetexte"/>
              <w:numPr>
                <w:ilvl w:val="0"/>
                <w:numId w:val="40"/>
              </w:numPr>
              <w:tabs>
                <w:tab w:val="left" w:pos="2977"/>
              </w:tabs>
              <w:rPr>
                <w:rFonts w:ascii="Candara" w:hAnsi="Candara"/>
                <w:sz w:val="22"/>
                <w:szCs w:val="28"/>
              </w:rPr>
            </w:pPr>
            <w:r w:rsidRPr="00520B1B">
              <w:rPr>
                <w:rFonts w:ascii="Candara" w:hAnsi="Candara"/>
                <w:sz w:val="22"/>
                <w:szCs w:val="28"/>
              </w:rPr>
              <w:t>Examens des travaux pratiques : 20%</w:t>
            </w:r>
          </w:p>
          <w:p w:rsidR="00472C2A" w:rsidRPr="00854C6E" w:rsidRDefault="00520B1B" w:rsidP="00520B1B">
            <w:pPr>
              <w:pStyle w:val="Corpsdetexte"/>
              <w:numPr>
                <w:ilvl w:val="0"/>
                <w:numId w:val="40"/>
              </w:numPr>
              <w:tabs>
                <w:tab w:val="clear" w:pos="214"/>
                <w:tab w:val="left" w:pos="2977"/>
              </w:tabs>
              <w:ind w:right="0"/>
              <w:jc w:val="left"/>
              <w:rPr>
                <w:rFonts w:ascii="Candara" w:hAnsi="Candara"/>
                <w:sz w:val="20"/>
              </w:rPr>
            </w:pPr>
            <w:r w:rsidRPr="00520B1B">
              <w:rPr>
                <w:rFonts w:ascii="Candara" w:hAnsi="Candara"/>
                <w:sz w:val="22"/>
                <w:szCs w:val="28"/>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F52942">
        <w:trPr>
          <w:trHeight w:val="110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111499" w:rsidRDefault="00111499" w:rsidP="00AB69C2">
      <w:pPr>
        <w:tabs>
          <w:tab w:val="left" w:pos="2977"/>
        </w:tabs>
        <w:bidi w:val="0"/>
        <w:rPr>
          <w:rFonts w:ascii="Candara" w:hAnsi="Candara" w:cs="Times New (W1)"/>
          <w:b/>
          <w:bCs/>
          <w:smallCaps/>
          <w:color w:val="17365D"/>
          <w:sz w:val="26"/>
          <w:szCs w:val="26"/>
          <w:lang w:eastAsia="fr-CA"/>
        </w:rPr>
      </w:pPr>
    </w:p>
    <w:p w:rsidR="00F52942" w:rsidRDefault="00F52942" w:rsidP="00F52942">
      <w:pPr>
        <w:tabs>
          <w:tab w:val="left" w:pos="2977"/>
        </w:tabs>
        <w:bidi w:val="0"/>
        <w:rPr>
          <w:rFonts w:ascii="Candara" w:hAnsi="Candara" w:cs="Times New (W1)"/>
          <w:b/>
          <w:bCs/>
          <w:smallCaps/>
          <w:color w:val="17365D"/>
          <w:sz w:val="26"/>
          <w:szCs w:val="26"/>
          <w:lang w:eastAsia="fr-CA"/>
        </w:rPr>
      </w:pPr>
    </w:p>
    <w:p w:rsidR="00472C2A" w:rsidRPr="00854C6E" w:rsidRDefault="00472C2A" w:rsidP="00111499">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81"/>
        <w:gridCol w:w="923"/>
        <w:gridCol w:w="1150"/>
        <w:gridCol w:w="1418"/>
        <w:gridCol w:w="1559"/>
        <w:gridCol w:w="2835"/>
      </w:tblGrid>
      <w:tr w:rsidR="00472C2A" w:rsidRPr="00854C6E" w:rsidTr="00520B1B">
        <w:tc>
          <w:tcPr>
            <w:tcW w:w="1881"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923"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50"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835"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F5294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B0294" w:rsidRPr="00854C6E" w:rsidTr="00520B1B">
        <w:tc>
          <w:tcPr>
            <w:tcW w:w="1881" w:type="dxa"/>
            <w:tcBorders>
              <w:top w:val="single" w:sz="6" w:space="0" w:color="auto"/>
              <w:left w:val="single" w:sz="12" w:space="0" w:color="auto"/>
              <w:bottom w:val="single" w:sz="6" w:space="0" w:color="auto"/>
              <w:right w:val="single" w:sz="6" w:space="0" w:color="auto"/>
            </w:tcBorders>
            <w:hideMark/>
          </w:tcPr>
          <w:p w:rsidR="004B0294" w:rsidRPr="00854C6E" w:rsidRDefault="004B029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B0294" w:rsidRPr="00854C6E" w:rsidRDefault="004B0294" w:rsidP="00AB69C2">
            <w:pPr>
              <w:tabs>
                <w:tab w:val="left" w:pos="2977"/>
              </w:tabs>
              <w:bidi w:val="0"/>
              <w:rPr>
                <w:rFonts w:ascii="Candara" w:hAnsi="Candara"/>
                <w:b/>
                <w:bCs/>
                <w:iCs/>
                <w:sz w:val="20"/>
                <w:szCs w:val="20"/>
              </w:rPr>
            </w:pPr>
          </w:p>
        </w:tc>
        <w:tc>
          <w:tcPr>
            <w:tcW w:w="923"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2835" w:type="dxa"/>
            <w:tcBorders>
              <w:top w:val="single" w:sz="6" w:space="0" w:color="auto"/>
              <w:left w:val="single" w:sz="6" w:space="0" w:color="auto"/>
              <w:bottom w:val="single" w:sz="6"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r w:rsidR="004B0294" w:rsidRPr="00854C6E" w:rsidTr="00520B1B">
        <w:tc>
          <w:tcPr>
            <w:tcW w:w="1881" w:type="dxa"/>
            <w:tcBorders>
              <w:top w:val="single" w:sz="6" w:space="0" w:color="auto"/>
              <w:left w:val="single" w:sz="12" w:space="0" w:color="auto"/>
              <w:bottom w:val="single" w:sz="6" w:space="0" w:color="auto"/>
              <w:right w:val="single" w:sz="6" w:space="0" w:color="auto"/>
            </w:tcBorders>
            <w:hideMark/>
          </w:tcPr>
          <w:p w:rsidR="004B0294" w:rsidRPr="00854C6E" w:rsidRDefault="004B029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B0294" w:rsidRPr="00854C6E" w:rsidRDefault="004B0294" w:rsidP="00AB69C2">
            <w:pPr>
              <w:tabs>
                <w:tab w:val="left" w:pos="2977"/>
              </w:tabs>
              <w:bidi w:val="0"/>
              <w:rPr>
                <w:rFonts w:ascii="Candara" w:hAnsi="Candara"/>
                <w:b/>
                <w:i/>
                <w:iCs/>
                <w:sz w:val="20"/>
                <w:szCs w:val="20"/>
              </w:rPr>
            </w:pPr>
          </w:p>
        </w:tc>
        <w:tc>
          <w:tcPr>
            <w:tcW w:w="923"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2835" w:type="dxa"/>
            <w:tcBorders>
              <w:top w:val="single" w:sz="6" w:space="0" w:color="auto"/>
              <w:left w:val="single" w:sz="6" w:space="0" w:color="auto"/>
              <w:bottom w:val="single" w:sz="6"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r w:rsidR="004B0294" w:rsidRPr="00854C6E" w:rsidTr="00520B1B">
        <w:tc>
          <w:tcPr>
            <w:tcW w:w="1881" w:type="dxa"/>
            <w:tcBorders>
              <w:top w:val="single" w:sz="6" w:space="0" w:color="auto"/>
              <w:left w:val="single" w:sz="12" w:space="0" w:color="auto"/>
              <w:bottom w:val="single" w:sz="12" w:space="0" w:color="auto"/>
              <w:right w:val="single" w:sz="6" w:space="0" w:color="auto"/>
            </w:tcBorders>
          </w:tcPr>
          <w:p w:rsidR="004B0294" w:rsidRPr="00854C6E" w:rsidRDefault="004B0294" w:rsidP="00AB69C2">
            <w:pPr>
              <w:tabs>
                <w:tab w:val="left" w:pos="2977"/>
              </w:tabs>
              <w:bidi w:val="0"/>
              <w:rPr>
                <w:rFonts w:ascii="Candara" w:hAnsi="Candara"/>
                <w:b/>
                <w:sz w:val="20"/>
                <w:szCs w:val="20"/>
                <w:lang w:eastAsia="fr-CA"/>
              </w:rPr>
            </w:pPr>
          </w:p>
        </w:tc>
        <w:tc>
          <w:tcPr>
            <w:tcW w:w="923"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sz w:val="16"/>
                <w:szCs w:val="20"/>
              </w:rPr>
            </w:pPr>
          </w:p>
        </w:tc>
        <w:tc>
          <w:tcPr>
            <w:tcW w:w="2835" w:type="dxa"/>
            <w:tcBorders>
              <w:top w:val="single" w:sz="6" w:space="0" w:color="auto"/>
              <w:left w:val="single" w:sz="6" w:space="0" w:color="auto"/>
              <w:bottom w:val="single" w:sz="12"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939"/>
      </w:tblGrid>
      <w:tr w:rsidR="00472C2A" w:rsidRPr="00854C6E" w:rsidTr="00204A29">
        <w:trPr>
          <w:trHeight w:val="1485"/>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tbl>
      <w:tblPr>
        <w:tblpPr w:leftFromText="141" w:rightFromText="141" w:vertAnchor="text" w:horzAnchor="page" w:tblpX="3032" w:tblpY="-734"/>
        <w:tblW w:w="3081"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247B83" w:rsidRPr="00854C6E" w:rsidTr="00247B83">
        <w:trPr>
          <w:trHeight w:val="15"/>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DF43F9" w:rsidRPr="00854C6E" w:rsidRDefault="00DF43F9" w:rsidP="00AB69C2">
            <w:pPr>
              <w:tabs>
                <w:tab w:val="left" w:pos="2977"/>
              </w:tabs>
              <w:bidi w:val="0"/>
              <w:rPr>
                <w:rFonts w:ascii="Candara" w:hAnsi="Candara"/>
                <w:b/>
                <w:color w:val="17365D"/>
                <w:sz w:val="44"/>
                <w:szCs w:val="44"/>
                <w:lang w:eastAsia="fr-CA"/>
              </w:rPr>
            </w:pPr>
          </w:p>
          <w:p w:rsidR="00247B83" w:rsidRPr="00854C6E" w:rsidRDefault="00247B83"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247B83" w:rsidRPr="00854C6E" w:rsidRDefault="00247B83" w:rsidP="00AB69C2">
            <w:pPr>
              <w:tabs>
                <w:tab w:val="left" w:pos="2977"/>
              </w:tabs>
              <w:bidi w:val="0"/>
              <w:rPr>
                <w:rFonts w:ascii="Candara" w:hAnsi="Candara"/>
                <w:color w:val="17365D"/>
                <w:sz w:val="20"/>
                <w:szCs w:val="20"/>
              </w:rPr>
            </w:pPr>
          </w:p>
          <w:p w:rsidR="00DF43F9" w:rsidRPr="00854C6E" w:rsidRDefault="00DF43F9" w:rsidP="00AB69C2">
            <w:pPr>
              <w:tabs>
                <w:tab w:val="left" w:pos="2977"/>
              </w:tabs>
              <w:bidi w:val="0"/>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M30</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after="120"/>
              <w:rPr>
                <w:rFonts w:cstheme="minorHAnsi"/>
                <w:b/>
                <w:bCs/>
                <w:smallCaps/>
                <w:color w:val="000000" w:themeColor="text1"/>
                <w:sz w:val="28"/>
                <w:szCs w:val="28"/>
                <w:lang w:eastAsia="fr-CA"/>
              </w:rPr>
            </w:pPr>
            <w:r w:rsidRPr="00854C6E">
              <w:rPr>
                <w:rFonts w:cstheme="minorHAnsi"/>
                <w:b/>
                <w:bCs/>
                <w:smallCaps/>
                <w:color w:val="000000" w:themeColor="text1"/>
                <w:sz w:val="28"/>
                <w:szCs w:val="28"/>
                <w:lang w:eastAsia="fr-CA"/>
              </w:rPr>
              <w:t>Approches et méthodes</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Métier</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Pr="00854C6E" w:rsidRDefault="00520B1B" w:rsidP="00520B1B">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71"/>
        </w:trPr>
        <w:tc>
          <w:tcPr>
            <w:tcW w:w="5000" w:type="pct"/>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B177DA" w:rsidRPr="00854C6E" w:rsidRDefault="004135B2" w:rsidP="004135B2">
            <w:pPr>
              <w:tabs>
                <w:tab w:val="left" w:pos="2977"/>
              </w:tabs>
              <w:bidi w:val="0"/>
              <w:spacing w:before="120" w:after="120"/>
              <w:jc w:val="both"/>
              <w:rPr>
                <w:rFonts w:ascii="Candara" w:hAnsi="Candara"/>
              </w:rPr>
            </w:pPr>
            <w:r w:rsidRPr="00854C6E">
              <w:rPr>
                <w:rFonts w:ascii="Candara" w:hAnsi="Candara"/>
              </w:rPr>
              <w:t>Au terme du module Approches et méthodes, les étudiants s’approprient  les savoirs et  savoir-faire  relatifs  à la pédagogie par objectifs et à l’approche par compétences,   et  seront en mesure de les réinvestir  pour formuler desobjectifs d’apprentissage et des énoncés de  compétences évaluables et pour concevoir ou  analyser des situations d’enseignement-apprentissage.</w:t>
            </w:r>
          </w:p>
          <w:p w:rsidR="00362C3A" w:rsidRPr="00854C6E" w:rsidRDefault="00362C3A" w:rsidP="00B177DA">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0E4F95" w:rsidP="00362C3A">
            <w:pPr>
              <w:tabs>
                <w:tab w:val="left" w:pos="2977"/>
              </w:tabs>
              <w:bidi w:val="0"/>
              <w:rPr>
                <w:rFonts w:ascii="Candara" w:hAnsi="Candara" w:cstheme="minorHAnsi"/>
              </w:rPr>
            </w:pPr>
            <w:r w:rsidRPr="00854C6E">
              <w:rPr>
                <w:rFonts w:ascii="Candara" w:hAnsi="Candara" w:cstheme="minorHAnsi"/>
              </w:rPr>
              <w:t>Au terme de ce module, l'étudiant sera en mesure de </w:t>
            </w:r>
            <w:r w:rsidR="00472C2A" w:rsidRPr="00854C6E">
              <w:rPr>
                <w:rFonts w:asciiTheme="minorHAnsi" w:hAnsiTheme="minorHAnsi" w:cstheme="minorHAnsi"/>
                <w:color w:val="000000" w:themeColor="text1"/>
              </w:rPr>
              <w:t>:</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concepts et les principes de base de la didactique</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différents cadres de référence curriculaires qui sous-tendent les différentes approches d’enseignement/apprentissage (transmissive, ppo, apc, …)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différents types de taxonomie en lien avec leurs domaines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S’approprier les caractéristiques et les principes de la ppo et </w:t>
            </w:r>
            <w:r w:rsidR="00472C2A" w:rsidRPr="00854C6E">
              <w:rPr>
                <w:rFonts w:asciiTheme="minorHAnsi" w:hAnsiTheme="minorHAnsi" w:cstheme="minorHAnsi"/>
                <w:color w:val="000000" w:themeColor="text1"/>
              </w:rPr>
              <w:t>savoir les mettre en œuvre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Contexte historique et le cadre théorique de la ppo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d’objectifs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Critères d’évaluation et les indicateurs de réussite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Intérêts et les limites de la ppo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caractéristiques et les principes de laapc et savoir les mettre en œuvre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Historique et théorique de l’apparition de l’apc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Concepts et principes de l’apc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Différents </w:t>
            </w:r>
            <w:r w:rsidR="00472C2A" w:rsidRPr="00854C6E">
              <w:rPr>
                <w:rFonts w:asciiTheme="minorHAnsi" w:hAnsiTheme="minorHAnsi" w:cstheme="minorHAnsi"/>
                <w:color w:val="000000" w:themeColor="text1"/>
              </w:rPr>
              <w:t>types de compétences, compétences évaluables ;</w:t>
            </w:r>
          </w:p>
          <w:p w:rsidR="00472C2A" w:rsidRPr="00854C6E" w:rsidRDefault="00326BA4" w:rsidP="00C44748">
            <w:pPr>
              <w:numPr>
                <w:ilvl w:val="0"/>
                <w:numId w:val="16"/>
              </w:numPr>
              <w:tabs>
                <w:tab w:val="left" w:pos="2977"/>
              </w:tabs>
              <w:bidi w:val="0"/>
              <w:rPr>
                <w:rFonts w:ascii="Candara" w:hAnsi="Candara"/>
                <w:sz w:val="20"/>
                <w:szCs w:val="20"/>
              </w:rPr>
            </w:pPr>
            <w:r w:rsidRPr="00854C6E">
              <w:rPr>
                <w:rFonts w:asciiTheme="minorHAnsi" w:hAnsiTheme="minorHAnsi" w:cstheme="minorHAnsi"/>
                <w:color w:val="000000" w:themeColor="text1"/>
              </w:rPr>
              <w:t xml:space="preserve">Développement </w:t>
            </w:r>
            <w:r w:rsidR="00472C2A" w:rsidRPr="00854C6E">
              <w:rPr>
                <w:rFonts w:asciiTheme="minorHAnsi" w:hAnsiTheme="minorHAnsi" w:cstheme="minorHAnsi"/>
                <w:color w:val="000000" w:themeColor="text1"/>
              </w:rPr>
              <w:t>et évaluation des compétences.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588"/>
        </w:trPr>
        <w:tc>
          <w:tcPr>
            <w:tcW w:w="500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567"/>
        <w:gridCol w:w="567"/>
        <w:gridCol w:w="425"/>
        <w:gridCol w:w="1134"/>
        <w:gridCol w:w="1134"/>
        <w:gridCol w:w="2533"/>
        <w:gridCol w:w="727"/>
      </w:tblGrid>
      <w:tr w:rsidR="00472C2A" w:rsidRPr="00854C6E" w:rsidTr="00204A29">
        <w:tc>
          <w:tcPr>
            <w:tcW w:w="2552" w:type="dxa"/>
            <w:vMerge w:val="restart"/>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 xml:space="preserve">Composante(s) du  module </w:t>
            </w:r>
          </w:p>
        </w:tc>
        <w:tc>
          <w:tcPr>
            <w:tcW w:w="7087" w:type="dxa"/>
            <w:gridSpan w:val="7"/>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Volume horaire (VH)</w:t>
            </w:r>
          </w:p>
        </w:tc>
      </w:tr>
      <w:tr w:rsidR="00472C2A" w:rsidRPr="00854C6E" w:rsidTr="00204A29">
        <w:tc>
          <w:tcPr>
            <w:tcW w:w="2552" w:type="dxa"/>
            <w:vMerge/>
            <w:vAlign w:val="center"/>
          </w:tcPr>
          <w:p w:rsidR="00472C2A" w:rsidRPr="00854C6E" w:rsidRDefault="00472C2A" w:rsidP="00AB69C2">
            <w:pPr>
              <w:tabs>
                <w:tab w:val="left" w:pos="2977"/>
              </w:tabs>
              <w:bidi w:val="0"/>
              <w:rPr>
                <w:rFonts w:ascii="Candara" w:hAnsi="Candara"/>
                <w:b/>
                <w:bCs/>
                <w:sz w:val="18"/>
                <w:szCs w:val="18"/>
              </w:rPr>
            </w:pPr>
          </w:p>
        </w:tc>
        <w:tc>
          <w:tcPr>
            <w:tcW w:w="567" w:type="dxa"/>
            <w:vAlign w:val="center"/>
          </w:tcPr>
          <w:p w:rsidR="00472C2A" w:rsidRPr="00854C6E" w:rsidRDefault="00472C2A" w:rsidP="00AB69C2">
            <w:pPr>
              <w:tabs>
                <w:tab w:val="left" w:pos="2977"/>
              </w:tabs>
              <w:bidi w:val="0"/>
              <w:ind w:left="-108" w:right="-108"/>
              <w:rPr>
                <w:rFonts w:ascii="Candara" w:hAnsi="Candara"/>
                <w:b/>
                <w:bCs/>
                <w:sz w:val="18"/>
                <w:szCs w:val="18"/>
              </w:rPr>
            </w:pPr>
            <w:r w:rsidRPr="00854C6E">
              <w:rPr>
                <w:rFonts w:ascii="Candara" w:hAnsi="Candara"/>
                <w:b/>
                <w:bCs/>
                <w:sz w:val="18"/>
                <w:szCs w:val="18"/>
              </w:rPr>
              <w:t>Cours</w:t>
            </w:r>
          </w:p>
        </w:tc>
        <w:tc>
          <w:tcPr>
            <w:tcW w:w="567" w:type="dxa"/>
            <w:vAlign w:val="center"/>
          </w:tcPr>
          <w:p w:rsidR="00472C2A" w:rsidRPr="00854C6E" w:rsidRDefault="00472C2A" w:rsidP="00AB69C2">
            <w:pPr>
              <w:tabs>
                <w:tab w:val="left" w:pos="2977"/>
              </w:tabs>
              <w:bidi w:val="0"/>
              <w:ind w:left="-108" w:right="-108"/>
              <w:rPr>
                <w:rFonts w:ascii="Candara" w:hAnsi="Candara"/>
                <w:b/>
                <w:bCs/>
                <w:sz w:val="18"/>
                <w:szCs w:val="18"/>
              </w:rPr>
            </w:pPr>
            <w:r w:rsidRPr="00854C6E">
              <w:rPr>
                <w:rFonts w:ascii="Candara" w:hAnsi="Candara"/>
                <w:b/>
                <w:bCs/>
                <w:sz w:val="18"/>
                <w:szCs w:val="18"/>
              </w:rPr>
              <w:t>TD</w:t>
            </w:r>
          </w:p>
        </w:tc>
        <w:tc>
          <w:tcPr>
            <w:tcW w:w="425" w:type="dxa"/>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TP</w:t>
            </w:r>
          </w:p>
        </w:tc>
        <w:tc>
          <w:tcPr>
            <w:tcW w:w="1134" w:type="dxa"/>
            <w:vAlign w:val="center"/>
          </w:tcPr>
          <w:p w:rsidR="00472C2A" w:rsidRPr="00854C6E" w:rsidRDefault="00472C2A" w:rsidP="00204A29">
            <w:pPr>
              <w:tabs>
                <w:tab w:val="left" w:pos="2977"/>
              </w:tabs>
              <w:bidi w:val="0"/>
              <w:jc w:val="center"/>
              <w:rPr>
                <w:rFonts w:ascii="Candara" w:hAnsi="Candara"/>
                <w:b/>
                <w:bCs/>
                <w:sz w:val="18"/>
                <w:szCs w:val="18"/>
              </w:rPr>
            </w:pPr>
            <w:r w:rsidRPr="00854C6E">
              <w:rPr>
                <w:rFonts w:ascii="Candara" w:hAnsi="Candara"/>
                <w:b/>
                <w:bCs/>
                <w:sz w:val="18"/>
                <w:szCs w:val="18"/>
              </w:rPr>
              <w:t>Activités Pratiques</w:t>
            </w:r>
            <w:r w:rsidRPr="00204A29">
              <w:rPr>
                <w:rFonts w:ascii="Candara" w:hAnsi="Candara"/>
                <w:b/>
                <w:bCs/>
                <w:sz w:val="18"/>
                <w:szCs w:val="18"/>
              </w:rPr>
              <w:t>,</w:t>
            </w:r>
          </w:p>
        </w:tc>
        <w:tc>
          <w:tcPr>
            <w:tcW w:w="1134" w:type="dxa"/>
            <w:vAlign w:val="center"/>
          </w:tcPr>
          <w:p w:rsidR="00472C2A" w:rsidRPr="00204A29" w:rsidRDefault="00472C2A" w:rsidP="00204A29">
            <w:pPr>
              <w:tabs>
                <w:tab w:val="left" w:pos="2977"/>
              </w:tabs>
              <w:bidi w:val="0"/>
              <w:jc w:val="center"/>
              <w:rPr>
                <w:rFonts w:ascii="Candara" w:hAnsi="Candara"/>
                <w:b/>
                <w:bCs/>
                <w:sz w:val="18"/>
                <w:szCs w:val="18"/>
              </w:rPr>
            </w:pPr>
            <w:r w:rsidRPr="00204A29">
              <w:rPr>
                <w:rFonts w:ascii="Candara" w:hAnsi="Candara"/>
                <w:b/>
                <w:bCs/>
                <w:sz w:val="18"/>
                <w:szCs w:val="18"/>
              </w:rPr>
              <w:t>Travail personnel</w:t>
            </w:r>
          </w:p>
        </w:tc>
        <w:tc>
          <w:tcPr>
            <w:tcW w:w="2533" w:type="dxa"/>
            <w:vAlign w:val="center"/>
          </w:tcPr>
          <w:p w:rsidR="00472C2A" w:rsidRPr="00854C6E" w:rsidRDefault="0068106E" w:rsidP="00204A29">
            <w:pPr>
              <w:tabs>
                <w:tab w:val="left" w:pos="2977"/>
              </w:tabs>
              <w:bidi w:val="0"/>
              <w:jc w:val="center"/>
              <w:rPr>
                <w:rFonts w:ascii="Candara" w:hAnsi="Candara"/>
                <w:b/>
                <w:bCs/>
                <w:sz w:val="16"/>
                <w:szCs w:val="16"/>
              </w:rPr>
            </w:pPr>
            <w:r w:rsidRPr="00204A29">
              <w:rPr>
                <w:rFonts w:ascii="Candara" w:hAnsi="Candara"/>
                <w:b/>
                <w:bCs/>
                <w:sz w:val="18"/>
                <w:szCs w:val="18"/>
              </w:rPr>
              <w:t>Evaluation</w:t>
            </w:r>
            <w:r w:rsidRPr="0068106E">
              <w:rPr>
                <w:rFonts w:ascii="Candara" w:hAnsi="Candara"/>
                <w:b/>
                <w:bCs/>
                <w:sz w:val="16"/>
                <w:szCs w:val="16"/>
              </w:rPr>
              <w:t xml:space="preserve"> (évaluation des connaissances et examen final)</w:t>
            </w:r>
          </w:p>
        </w:tc>
        <w:tc>
          <w:tcPr>
            <w:tcW w:w="727" w:type="dxa"/>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0333D6" w:rsidRPr="00854C6E" w:rsidTr="00204A29">
        <w:tc>
          <w:tcPr>
            <w:tcW w:w="2552" w:type="dxa"/>
          </w:tcPr>
          <w:p w:rsidR="000333D6" w:rsidRPr="00854C6E" w:rsidRDefault="000333D6" w:rsidP="00AB69C2">
            <w:pPr>
              <w:tabs>
                <w:tab w:val="left" w:pos="2977"/>
              </w:tabs>
              <w:bidi w:val="0"/>
              <w:rPr>
                <w:rFonts w:cstheme="minorHAnsi"/>
                <w:b/>
                <w:bCs/>
                <w:smallCaps/>
                <w:color w:val="000000" w:themeColor="text1"/>
                <w:sz w:val="28"/>
                <w:szCs w:val="28"/>
                <w:lang w:eastAsia="fr-CA"/>
              </w:rPr>
            </w:pPr>
            <w:r w:rsidRPr="00854C6E">
              <w:rPr>
                <w:rFonts w:ascii="Candara" w:hAnsi="Candara"/>
                <w:b/>
                <w:bCs/>
                <w:sz w:val="18"/>
                <w:szCs w:val="18"/>
              </w:rPr>
              <w:t>Approches et méthodes</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38 h</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 h</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2h</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50h</w:t>
            </w:r>
          </w:p>
        </w:tc>
      </w:tr>
      <w:tr w:rsidR="000333D6" w:rsidRPr="00854C6E" w:rsidTr="00204A29">
        <w:tc>
          <w:tcPr>
            <w:tcW w:w="2552" w:type="dxa"/>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VH global du module</w:t>
            </w:r>
          </w:p>
          <w:p w:rsidR="000333D6" w:rsidRPr="00854C6E" w:rsidRDefault="000333D6" w:rsidP="00AB69C2">
            <w:pPr>
              <w:tabs>
                <w:tab w:val="left" w:pos="2977"/>
              </w:tabs>
              <w:bidi w:val="0"/>
              <w:rPr>
                <w:rFonts w:ascii="Candara" w:hAnsi="Candara"/>
                <w:b/>
                <w:bCs/>
                <w:sz w:val="18"/>
                <w:szCs w:val="18"/>
              </w:rPr>
            </w:pP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38 h</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 h</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2h</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50h</w:t>
            </w:r>
          </w:p>
        </w:tc>
      </w:tr>
      <w:tr w:rsidR="000333D6" w:rsidRPr="00854C6E" w:rsidTr="00204A29">
        <w:tc>
          <w:tcPr>
            <w:tcW w:w="2552" w:type="dxa"/>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 VH</w:t>
            </w:r>
          </w:p>
          <w:p w:rsidR="000333D6" w:rsidRPr="00854C6E" w:rsidRDefault="000333D6" w:rsidP="00AB69C2">
            <w:pPr>
              <w:tabs>
                <w:tab w:val="left" w:pos="2977"/>
              </w:tabs>
              <w:bidi w:val="0"/>
              <w:rPr>
                <w:rFonts w:ascii="Candara" w:hAnsi="Candara"/>
                <w:b/>
                <w:bCs/>
                <w:sz w:val="18"/>
                <w:szCs w:val="18"/>
              </w:rPr>
            </w:pP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76 %</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20%</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4%</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100%</w:t>
            </w:r>
          </w:p>
        </w:tc>
      </w:tr>
    </w:tbl>
    <w:p w:rsidR="00472C2A" w:rsidRDefault="00472C2A" w:rsidP="00AD0DD4">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8106E" w:rsidRPr="00C41829" w:rsidRDefault="0068106E" w:rsidP="0068106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68106E" w:rsidRPr="0084116E" w:rsidRDefault="0068106E" w:rsidP="0068106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8"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95"/>
      </w:tblGrid>
      <w:tr w:rsidR="00472C2A" w:rsidRPr="00854C6E" w:rsidTr="00204A29">
        <w:trPr>
          <w:trHeight w:val="796"/>
        </w:trPr>
        <w:tc>
          <w:tcPr>
            <w:tcW w:w="5000" w:type="pct"/>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E1 : Pédagogie par objectifs (PPO)</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 PPO.</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Éléments du champ conceptuel (but, objectif, finalité, intention, objectif spécifique, objectif général, …).</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Caractéristiques et principes de la PPO. Types de taxonomie.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Formulation des objectifs et conception d’une séquence d’enseignement selon la PPO.</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Critère d’évaluation et indicateurs de la réussite.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Ouvertures sur la pédagogie par projet et la pédagogie différentiée.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objectifs.</w:t>
            </w:r>
          </w:p>
          <w:p w:rsidR="00472C2A" w:rsidRPr="00854C6E" w:rsidRDefault="00472C2A" w:rsidP="00AB69C2">
            <w:pPr>
              <w:tabs>
                <w:tab w:val="left" w:pos="2977"/>
              </w:tabs>
              <w:bidi w:val="0"/>
              <w:rPr>
                <w:rFonts w:cstheme="minorHAnsi"/>
                <w:color w:val="000000" w:themeColor="text1"/>
              </w:rPr>
            </w:pPr>
          </w:p>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E2 : Approche par compétences (APC)</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l’APC. But de l’approche par compétences.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Approche par compétence et théories de l’apprentissage.</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Concepts clés (compétence, capacité, habileté, contenu disciplinaire, savoir, savoir-faire, savoir-être, situation-problème).</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Compétences disciplinaires et compétences transversales.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Différentes déclinaisons de l’APC (compétences de vie, interdisciplinarité, intégration des acquis, standards, …). Convergences et divergences entre ces différentes déclinaisons. Approches inclusives et approches exclusives.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Cadre méthodologique de mise en œuvre de l’APC selon l’une des déclinaisons précédentes (développement des compétences, évaluation des compétences, remédiation).</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compétences.</w:t>
            </w:r>
          </w:p>
          <w:p w:rsidR="00472C2A" w:rsidRPr="00854C6E" w:rsidRDefault="00472C2A" w:rsidP="00C44748">
            <w:pPr>
              <w:pStyle w:val="Paragraphedeliste"/>
              <w:numPr>
                <w:ilvl w:val="0"/>
                <w:numId w:val="102"/>
              </w:numPr>
              <w:tabs>
                <w:tab w:val="left" w:pos="2977"/>
              </w:tabs>
              <w:bidi w:val="0"/>
              <w:rPr>
                <w:lang w:eastAsia="en-US"/>
              </w:rPr>
            </w:pPr>
            <w:r w:rsidRPr="00854C6E">
              <w:rPr>
                <w:rFonts w:asciiTheme="minorHAnsi" w:hAnsiTheme="minorHAnsi" w:cstheme="minorHAnsi"/>
                <w:color w:val="000000" w:themeColor="text1"/>
              </w:rPr>
              <w:t>Différence entre la PPO et l’APC.</w:t>
            </w:r>
          </w:p>
        </w:tc>
      </w:tr>
    </w:tbl>
    <w:p w:rsidR="00472C2A" w:rsidRPr="00854C6E" w:rsidRDefault="00472C2A" w:rsidP="00AB69C2">
      <w:pPr>
        <w:tabs>
          <w:tab w:val="left" w:pos="2977"/>
        </w:tabs>
        <w:bidi w:val="0"/>
        <w:spacing w:after="120" w:line="240" w:lineRule="exact"/>
        <w:rPr>
          <w:rFonts w:ascii="Candara" w:hAnsi="Candara"/>
          <w:b/>
          <w:bCs/>
          <w:smallCaps/>
          <w:color w:val="17365D"/>
          <w:rtl/>
          <w:lang w:eastAsia="fr-CA"/>
        </w:rPr>
      </w:pPr>
    </w:p>
    <w:p w:rsidR="00472C2A" w:rsidRPr="00854C6E" w:rsidRDefault="00472C2A" w:rsidP="0068106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8106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r w:rsidR="00472C2A" w:rsidRPr="00854C6E">
              <w:rPr>
                <w:rFonts w:asciiTheme="minorHAnsi" w:hAnsiTheme="minorHAnsi" w:cstheme="minorHAnsi"/>
                <w:color w:val="000000" w:themeColor="text1"/>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sont consacrées à la production de séquences d’enseignement et d’évaluation selon la PPO et l’APC.</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tests, </w:t>
            </w:r>
            <w:r w:rsidRPr="00854C6E">
              <w:rPr>
                <w:rFonts w:ascii="Candara" w:hAnsi="Candara"/>
                <w:sz w:val="22"/>
                <w:szCs w:val="22"/>
              </w:rPr>
              <w:t>Exposés, Rapports</w:t>
            </w:r>
          </w:p>
        </w:tc>
      </w:tr>
    </w:tbl>
    <w:p w:rsidR="00472C2A" w:rsidRPr="00854C6E" w:rsidRDefault="00472C2A" w:rsidP="00AD0DD4">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204A29" w:rsidRDefault="00204A29" w:rsidP="00111499">
      <w:pPr>
        <w:tabs>
          <w:tab w:val="left" w:pos="2977"/>
        </w:tabs>
        <w:bidi w:val="0"/>
        <w:spacing w:after="120" w:line="360" w:lineRule="auto"/>
        <w:rPr>
          <w:rFonts w:ascii="Candara" w:hAnsi="Candara"/>
          <w:b/>
          <w:bCs/>
        </w:rPr>
      </w:pPr>
    </w:p>
    <w:p w:rsidR="00472C2A" w:rsidRPr="00854C6E" w:rsidRDefault="00472C2A" w:rsidP="00204A29">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04A29">
        <w:trPr>
          <w:trHeight w:val="548"/>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BE76CD">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98"/>
        <w:gridCol w:w="860"/>
        <w:gridCol w:w="1219"/>
        <w:gridCol w:w="1603"/>
        <w:gridCol w:w="1427"/>
        <w:gridCol w:w="2617"/>
      </w:tblGrid>
      <w:tr w:rsidR="00472C2A" w:rsidRPr="00854C6E" w:rsidTr="00204A29">
        <w:trPr>
          <w:trHeight w:val="842"/>
        </w:trPr>
        <w:tc>
          <w:tcPr>
            <w:tcW w:w="2056" w:type="dxa"/>
          </w:tcPr>
          <w:p w:rsidR="00472C2A" w:rsidRPr="00854C6E" w:rsidRDefault="00472C2A" w:rsidP="00AB69C2">
            <w:pPr>
              <w:tabs>
                <w:tab w:val="left" w:pos="2977"/>
              </w:tabs>
              <w:bidi w:val="0"/>
              <w:rPr>
                <w:rFonts w:ascii="Candara" w:hAnsi="Candara"/>
                <w:bCs/>
                <w:i/>
                <w:iCs/>
                <w:sz w:val="20"/>
                <w:szCs w:val="20"/>
              </w:rPr>
            </w:pPr>
          </w:p>
        </w:tc>
        <w:tc>
          <w:tcPr>
            <w:tcW w:w="935"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1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4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148" w:type="dxa"/>
            <w:vAlign w:val="center"/>
          </w:tcPr>
          <w:p w:rsidR="00472C2A" w:rsidRPr="00854C6E" w:rsidRDefault="00472C2A" w:rsidP="0068106E">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204A29">
        <w:trPr>
          <w:trHeight w:val="688"/>
        </w:trPr>
        <w:tc>
          <w:tcPr>
            <w:tcW w:w="2056"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935" w:type="dxa"/>
            <w:vAlign w:val="center"/>
          </w:tcPr>
          <w:p w:rsidR="00472C2A" w:rsidRPr="00854C6E" w:rsidRDefault="00472C2A" w:rsidP="00AB69C2">
            <w:pPr>
              <w:tabs>
                <w:tab w:val="left" w:pos="2977"/>
              </w:tabs>
              <w:bidi w:val="0"/>
              <w:rPr>
                <w:rFonts w:ascii="Candara" w:hAnsi="Candara"/>
                <w:i/>
                <w:iCs/>
                <w:sz w:val="20"/>
                <w:szCs w:val="20"/>
              </w:rPr>
            </w:pPr>
          </w:p>
        </w:tc>
        <w:tc>
          <w:tcPr>
            <w:tcW w:w="1317" w:type="dxa"/>
            <w:vAlign w:val="center"/>
          </w:tcPr>
          <w:p w:rsidR="00472C2A" w:rsidRPr="00854C6E" w:rsidRDefault="00472C2A" w:rsidP="00AB69C2">
            <w:pPr>
              <w:tabs>
                <w:tab w:val="left" w:pos="2977"/>
              </w:tabs>
              <w:bidi w:val="0"/>
              <w:rPr>
                <w:rFonts w:ascii="Candara" w:hAnsi="Candara"/>
                <w:i/>
                <w:iCs/>
                <w:sz w:val="20"/>
                <w:szCs w:val="20"/>
              </w:rPr>
            </w:pPr>
          </w:p>
        </w:tc>
        <w:tc>
          <w:tcPr>
            <w:tcW w:w="1741"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148" w:type="dxa"/>
            <w:vAlign w:val="center"/>
          </w:tcPr>
          <w:p w:rsidR="00472C2A" w:rsidRPr="00854C6E" w:rsidRDefault="00472C2A" w:rsidP="00AB69C2">
            <w:pPr>
              <w:tabs>
                <w:tab w:val="left" w:pos="2977"/>
              </w:tabs>
              <w:bidi w:val="0"/>
              <w:rPr>
                <w:rFonts w:ascii="Candara" w:hAnsi="Candara"/>
                <w:i/>
                <w:iCs/>
                <w:sz w:val="20"/>
                <w:szCs w:val="20"/>
              </w:rPr>
            </w:pPr>
          </w:p>
        </w:tc>
      </w:tr>
      <w:tr w:rsidR="00326BA4" w:rsidRPr="00854C6E" w:rsidTr="00204A29">
        <w:trPr>
          <w:trHeight w:val="913"/>
        </w:trPr>
        <w:tc>
          <w:tcPr>
            <w:tcW w:w="2056" w:type="dxa"/>
          </w:tcPr>
          <w:p w:rsidR="00326BA4" w:rsidRPr="00854C6E" w:rsidRDefault="00326BA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326BA4" w:rsidRPr="00854C6E" w:rsidRDefault="00326BA4" w:rsidP="00AB69C2">
            <w:pPr>
              <w:tabs>
                <w:tab w:val="left" w:pos="2977"/>
              </w:tabs>
              <w:bidi w:val="0"/>
              <w:rPr>
                <w:rFonts w:ascii="Candara" w:hAnsi="Candara"/>
                <w:b/>
                <w:i/>
                <w:iCs/>
                <w:sz w:val="20"/>
                <w:szCs w:val="20"/>
              </w:rPr>
            </w:pPr>
          </w:p>
        </w:tc>
        <w:tc>
          <w:tcPr>
            <w:tcW w:w="935" w:type="dxa"/>
            <w:vAlign w:val="center"/>
          </w:tcPr>
          <w:p w:rsidR="00326BA4" w:rsidRPr="00854C6E" w:rsidRDefault="00326BA4" w:rsidP="00AB69C2">
            <w:pPr>
              <w:tabs>
                <w:tab w:val="left" w:pos="2977"/>
              </w:tabs>
              <w:bidi w:val="0"/>
              <w:rPr>
                <w:rFonts w:ascii="Candara" w:hAnsi="Candara"/>
                <w:i/>
                <w:iCs/>
                <w:sz w:val="20"/>
                <w:szCs w:val="20"/>
              </w:rPr>
            </w:pPr>
          </w:p>
        </w:tc>
        <w:tc>
          <w:tcPr>
            <w:tcW w:w="1317" w:type="dxa"/>
            <w:vAlign w:val="center"/>
          </w:tcPr>
          <w:p w:rsidR="00326BA4" w:rsidRPr="00854C6E" w:rsidRDefault="00326BA4" w:rsidP="00AB69C2">
            <w:pPr>
              <w:tabs>
                <w:tab w:val="left" w:pos="2977"/>
              </w:tabs>
              <w:bidi w:val="0"/>
              <w:rPr>
                <w:rFonts w:ascii="Candara" w:hAnsi="Candara"/>
                <w:bCs/>
                <w:i/>
                <w:iCs/>
                <w:sz w:val="20"/>
                <w:szCs w:val="20"/>
              </w:rPr>
            </w:pPr>
          </w:p>
        </w:tc>
        <w:tc>
          <w:tcPr>
            <w:tcW w:w="1741" w:type="dxa"/>
            <w:vAlign w:val="center"/>
          </w:tcPr>
          <w:p w:rsidR="00326BA4" w:rsidRPr="00854C6E" w:rsidRDefault="00326BA4" w:rsidP="00AB69C2">
            <w:pPr>
              <w:tabs>
                <w:tab w:val="left" w:pos="2977"/>
              </w:tabs>
              <w:bidi w:val="0"/>
              <w:rPr>
                <w:rFonts w:ascii="Candara" w:hAnsi="Candara"/>
                <w:i/>
                <w:iCs/>
                <w:sz w:val="20"/>
                <w:szCs w:val="20"/>
              </w:rPr>
            </w:pPr>
          </w:p>
        </w:tc>
        <w:tc>
          <w:tcPr>
            <w:tcW w:w="1427" w:type="dxa"/>
            <w:vAlign w:val="center"/>
          </w:tcPr>
          <w:p w:rsidR="00326BA4" w:rsidRPr="00854C6E" w:rsidRDefault="00326BA4" w:rsidP="00AB69C2">
            <w:pPr>
              <w:tabs>
                <w:tab w:val="left" w:pos="2977"/>
              </w:tabs>
              <w:bidi w:val="0"/>
              <w:rPr>
                <w:rFonts w:ascii="Candara" w:hAnsi="Candara"/>
                <w:i/>
                <w:iCs/>
                <w:sz w:val="20"/>
                <w:szCs w:val="20"/>
              </w:rPr>
            </w:pPr>
          </w:p>
        </w:tc>
        <w:tc>
          <w:tcPr>
            <w:tcW w:w="2148" w:type="dxa"/>
            <w:vAlign w:val="center"/>
          </w:tcPr>
          <w:p w:rsidR="00326BA4" w:rsidRPr="00854C6E" w:rsidRDefault="00326BA4" w:rsidP="00AB69C2">
            <w:pPr>
              <w:tabs>
                <w:tab w:val="left" w:pos="2977"/>
              </w:tabs>
              <w:bidi w:val="0"/>
              <w:rPr>
                <w:rFonts w:ascii="Candara" w:hAnsi="Candara"/>
                <w:i/>
                <w:iCs/>
                <w:sz w:val="20"/>
                <w:szCs w:val="20"/>
              </w:rPr>
            </w:pPr>
          </w:p>
        </w:tc>
      </w:tr>
      <w:tr w:rsidR="00472C2A" w:rsidRPr="00854C6E" w:rsidTr="00204A29">
        <w:trPr>
          <w:trHeight w:val="351"/>
        </w:trPr>
        <w:tc>
          <w:tcPr>
            <w:tcW w:w="2056" w:type="dxa"/>
          </w:tcPr>
          <w:p w:rsidR="00472C2A" w:rsidRPr="00854C6E" w:rsidRDefault="00472C2A" w:rsidP="00AB69C2">
            <w:pPr>
              <w:tabs>
                <w:tab w:val="left" w:pos="2977"/>
              </w:tabs>
              <w:bidi w:val="0"/>
              <w:rPr>
                <w:rFonts w:ascii="Candara" w:hAnsi="Candara"/>
                <w:bCs/>
                <w:i/>
                <w:iCs/>
                <w:sz w:val="20"/>
                <w:szCs w:val="20"/>
              </w:rPr>
            </w:pPr>
          </w:p>
        </w:tc>
        <w:tc>
          <w:tcPr>
            <w:tcW w:w="935" w:type="dxa"/>
          </w:tcPr>
          <w:p w:rsidR="00472C2A" w:rsidRPr="00854C6E" w:rsidRDefault="00472C2A" w:rsidP="00AB69C2">
            <w:pPr>
              <w:tabs>
                <w:tab w:val="left" w:pos="2977"/>
              </w:tabs>
              <w:bidi w:val="0"/>
              <w:rPr>
                <w:rFonts w:ascii="Candara" w:hAnsi="Candara"/>
                <w:i/>
                <w:iCs/>
                <w:sz w:val="20"/>
                <w:szCs w:val="20"/>
              </w:rPr>
            </w:pPr>
          </w:p>
        </w:tc>
        <w:tc>
          <w:tcPr>
            <w:tcW w:w="1317" w:type="dxa"/>
          </w:tcPr>
          <w:p w:rsidR="00472C2A" w:rsidRPr="00854C6E" w:rsidRDefault="00472C2A" w:rsidP="00AB69C2">
            <w:pPr>
              <w:tabs>
                <w:tab w:val="left" w:pos="2977"/>
              </w:tabs>
              <w:bidi w:val="0"/>
              <w:rPr>
                <w:rFonts w:ascii="Candara" w:hAnsi="Candara"/>
                <w:i/>
                <w:iCs/>
                <w:sz w:val="20"/>
                <w:szCs w:val="20"/>
              </w:rPr>
            </w:pPr>
          </w:p>
        </w:tc>
        <w:tc>
          <w:tcPr>
            <w:tcW w:w="1741" w:type="dxa"/>
          </w:tcPr>
          <w:p w:rsidR="00472C2A" w:rsidRPr="00854C6E" w:rsidRDefault="00472C2A" w:rsidP="00AB69C2">
            <w:pPr>
              <w:tabs>
                <w:tab w:val="left" w:pos="2977"/>
              </w:tabs>
              <w:bidi w:val="0"/>
              <w:rPr>
                <w:rFonts w:ascii="Candara" w:hAnsi="Candara"/>
                <w:i/>
                <w:iCs/>
                <w:sz w:val="20"/>
                <w:szCs w:val="20"/>
              </w:rPr>
            </w:pPr>
          </w:p>
        </w:tc>
        <w:tc>
          <w:tcPr>
            <w:tcW w:w="1427" w:type="dxa"/>
          </w:tcPr>
          <w:p w:rsidR="00472C2A" w:rsidRPr="00854C6E" w:rsidRDefault="00472C2A" w:rsidP="00AB69C2">
            <w:pPr>
              <w:tabs>
                <w:tab w:val="left" w:pos="2977"/>
              </w:tabs>
              <w:bidi w:val="0"/>
              <w:rPr>
                <w:rFonts w:ascii="Candara" w:hAnsi="Candara"/>
                <w:i/>
                <w:iCs/>
                <w:sz w:val="20"/>
                <w:szCs w:val="20"/>
              </w:rPr>
            </w:pPr>
          </w:p>
        </w:tc>
        <w:tc>
          <w:tcPr>
            <w:tcW w:w="2148" w:type="dxa"/>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sz w:val="18"/>
          <w:szCs w:val="18"/>
          <w:rtl/>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95"/>
      </w:tblGrid>
      <w:tr w:rsidR="00472C2A" w:rsidRPr="00854C6E" w:rsidTr="00204A29">
        <w:trPr>
          <w:trHeight w:val="145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67"/>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8"/>
                <w:szCs w:val="28"/>
                <w:lang w:eastAsia="fr-CA"/>
              </w:rPr>
              <w:t>M31</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jc w:val="center"/>
              <w:rPr>
                <w:rFonts w:cstheme="minorHAnsi"/>
                <w:b/>
                <w:bCs/>
                <w:smallCaps/>
                <w:color w:val="000000" w:themeColor="text1"/>
                <w:sz w:val="28"/>
                <w:szCs w:val="28"/>
                <w:lang w:eastAsia="fr-CA"/>
              </w:rPr>
            </w:pPr>
            <w:r w:rsidRPr="00854C6E">
              <w:rPr>
                <w:rFonts w:cstheme="minorHAnsi"/>
                <w:b/>
                <w:bCs/>
                <w:smallCaps/>
                <w:color w:val="000000" w:themeColor="text1"/>
                <w:sz w:val="28"/>
                <w:szCs w:val="28"/>
                <w:lang w:eastAsia="fr-CA"/>
              </w:rPr>
              <w:t>Déontologie du métier et éduction aux valeurs</w:t>
            </w:r>
          </w:p>
          <w:p w:rsidR="00472C2A" w:rsidRPr="00854C6E" w:rsidRDefault="00472C2A" w:rsidP="00AB69C2">
            <w:pPr>
              <w:tabs>
                <w:tab w:val="left" w:pos="2977"/>
              </w:tabs>
              <w:bidi w:val="0"/>
              <w:jc w:val="center"/>
              <w:rPr>
                <w:rFonts w:cstheme="minorHAnsi"/>
                <w:b/>
                <w:bCs/>
                <w:smallCaps/>
                <w:color w:val="000000" w:themeColor="text1"/>
                <w:sz w:val="28"/>
                <w:szCs w:val="28"/>
                <w:lang w:eastAsia="fr-CA"/>
              </w:rPr>
            </w:pPr>
            <w:r w:rsidRPr="00854C6E">
              <w:rPr>
                <w:rFonts w:cs="AL-Mohanad Bold" w:hint="cs"/>
                <w:b/>
                <w:bCs/>
                <w:smallCaps/>
                <w:color w:val="000000" w:themeColor="text1"/>
                <w:sz w:val="34"/>
                <w:szCs w:val="34"/>
                <w:rtl/>
                <w:lang w:eastAsia="fr-CA"/>
              </w:rPr>
              <w:t>أخلاقيات المهنة والتربية على القيم</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i/>
                <w:iCs/>
                <w:sz w:val="20"/>
                <w:szCs w:val="20"/>
              </w:rPr>
              <w:t>(Majeur / Complémentaire)</w:t>
            </w:r>
          </w:p>
        </w:tc>
        <w:tc>
          <w:tcPr>
            <w:tcW w:w="4961" w:type="dxa"/>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i/>
                <w:iCs/>
                <w:szCs w:val="20"/>
              </w:rPr>
              <w:t>Métier</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caps/>
                <w:szCs w:val="20"/>
                <w:lang w:eastAsia="fr-CA"/>
              </w:rPr>
              <w:t>S5</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BE76CD" w:rsidRPr="00854C6E" w:rsidRDefault="00BE76CD" w:rsidP="00BE76CD">
      <w:pPr>
        <w:tabs>
          <w:tab w:val="left" w:pos="2977"/>
        </w:tabs>
        <w:bidi w:val="0"/>
        <w:rPr>
          <w:rFonts w:ascii="Candara" w:hAnsi="Candara"/>
          <w:bCs/>
          <w:lang w:eastAsia="fr-CA"/>
        </w:rPr>
      </w:pPr>
    </w:p>
    <w:p w:rsidR="00BE76CD" w:rsidRDefault="00BE76CD" w:rsidP="00BE76CD">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BE72EB" w:rsidRDefault="00BE72EB" w:rsidP="00BE72EB">
      <w:pPr>
        <w:tabs>
          <w:tab w:val="left" w:pos="2977"/>
        </w:tabs>
        <w:bidi w:val="0"/>
        <w:rPr>
          <w:rFonts w:ascii="Candara" w:hAnsi="Candara"/>
          <w:bCs/>
          <w:lang w:eastAsia="fr-CA"/>
        </w:rPr>
      </w:pPr>
    </w:p>
    <w:p w:rsidR="00BE72EB" w:rsidRPr="00854C6E" w:rsidRDefault="00BE72EB" w:rsidP="00BE72EB">
      <w:pPr>
        <w:tabs>
          <w:tab w:val="left" w:pos="2977"/>
        </w:tabs>
        <w:bidi w:val="0"/>
        <w:rPr>
          <w:rFonts w:ascii="Candara" w:hAnsi="Candara"/>
          <w:bCs/>
          <w:lang w:eastAsia="fr-CA"/>
        </w:rPr>
      </w:pPr>
    </w:p>
    <w:p w:rsidR="00BE76CD" w:rsidRPr="00854C6E" w:rsidRDefault="00BE76CD" w:rsidP="00BE76CD">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3D12DA" w:rsidRPr="0068106E" w:rsidRDefault="003D12DA" w:rsidP="003D12DA">
            <w:pPr>
              <w:pStyle w:val="Paragraphedeliste"/>
              <w:tabs>
                <w:tab w:val="left" w:pos="2977"/>
              </w:tabs>
              <w:ind w:left="0"/>
              <w:rPr>
                <w:rFonts w:ascii="ae_AlMohanad" w:hAnsi="ae_AlMohanad" w:cs="ae_AlMohanad"/>
                <w:color w:val="000000" w:themeColor="text1"/>
                <w:sz w:val="22"/>
                <w:szCs w:val="26"/>
                <w:rtl/>
              </w:rPr>
            </w:pPr>
            <w:r w:rsidRPr="0068106E">
              <w:rPr>
                <w:rFonts w:ascii="ae_AlMohanad" w:hAnsi="ae_AlMohanad" w:cs="ae_AlMohanad"/>
                <w:b/>
                <w:bCs/>
                <w:color w:val="000000" w:themeColor="text1"/>
                <w:sz w:val="22"/>
                <w:szCs w:val="26"/>
                <w:rtl/>
              </w:rPr>
              <w:t>الكفايات:</w:t>
            </w:r>
          </w:p>
          <w:p w:rsidR="002F1CD3" w:rsidRPr="0068106E" w:rsidRDefault="00B177DA" w:rsidP="007957B5">
            <w:pPr>
              <w:pStyle w:val="Paragraphedeliste"/>
              <w:tabs>
                <w:tab w:val="left" w:pos="2977"/>
              </w:tabs>
              <w:ind w:left="0"/>
              <w:rPr>
                <w:rFonts w:ascii="ae_AlMohanad" w:hAnsi="ae_AlMohanad" w:cs="ae_AlMohanad"/>
              </w:rPr>
            </w:pPr>
            <w:r w:rsidRPr="0068106E">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B177DA" w:rsidRPr="0068106E" w:rsidRDefault="00B177DA" w:rsidP="007957B5">
            <w:pPr>
              <w:pStyle w:val="Paragraphedeliste"/>
              <w:tabs>
                <w:tab w:val="left" w:pos="2977"/>
              </w:tabs>
              <w:ind w:left="0"/>
              <w:rPr>
                <w:rFonts w:ascii="ae_AlMohanad" w:hAnsi="ae_AlMohanad" w:cs="ae_AlMohanad"/>
                <w:color w:val="000000" w:themeColor="text1"/>
                <w:sz w:val="22"/>
                <w:szCs w:val="26"/>
              </w:rPr>
            </w:pPr>
          </w:p>
          <w:p w:rsidR="003D12DA" w:rsidRPr="0068106E" w:rsidRDefault="003D12DA" w:rsidP="00AB69C2">
            <w:pPr>
              <w:pStyle w:val="Paragraphedeliste"/>
              <w:tabs>
                <w:tab w:val="left" w:pos="2977"/>
              </w:tabs>
              <w:ind w:left="0"/>
              <w:rPr>
                <w:rFonts w:ascii="ae_AlMohanad" w:hAnsi="ae_AlMohanad" w:cs="ae_AlMohanad"/>
                <w:b/>
                <w:bCs/>
                <w:color w:val="000000" w:themeColor="text1"/>
                <w:sz w:val="22"/>
                <w:szCs w:val="26"/>
                <w:rtl/>
              </w:rPr>
            </w:pPr>
            <w:r w:rsidRPr="0068106E">
              <w:rPr>
                <w:rFonts w:ascii="ae_AlMohanad" w:hAnsi="ae_AlMohanad" w:cs="ae_AlMohanad"/>
                <w:b/>
                <w:bCs/>
                <w:color w:val="000000" w:themeColor="text1"/>
                <w:sz w:val="22"/>
                <w:szCs w:val="26"/>
                <w:rtl/>
              </w:rPr>
              <w:t>الأهداف:</w:t>
            </w:r>
          </w:p>
          <w:p w:rsidR="00472C2A" w:rsidRPr="0068106E" w:rsidRDefault="00472C2A" w:rsidP="00AB69C2">
            <w:pPr>
              <w:pStyle w:val="Paragraphedeliste"/>
              <w:tabs>
                <w:tab w:val="left" w:pos="2977"/>
              </w:tabs>
              <w:ind w:left="0"/>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 xml:space="preserve">ستسمح هذه الوحدة للمستفيدين باكتساب </w:t>
            </w:r>
            <w:r w:rsidR="003D12DA" w:rsidRPr="0068106E">
              <w:rPr>
                <w:rFonts w:ascii="ae_AlMohanad" w:hAnsi="ae_AlMohanad" w:cs="ae_AlMohanad"/>
                <w:color w:val="000000" w:themeColor="text1"/>
                <w:sz w:val="22"/>
                <w:szCs w:val="26"/>
                <w:rtl/>
              </w:rPr>
              <w:t>ما يلي</w:t>
            </w:r>
            <w:r w:rsidRPr="0068106E">
              <w:rPr>
                <w:rFonts w:ascii="ae_AlMohanad" w:hAnsi="ae_AlMohanad" w:cs="ae_AlMohanad"/>
                <w:color w:val="000000" w:themeColor="text1"/>
                <w:sz w:val="22"/>
                <w:szCs w:val="26"/>
                <w:rtl/>
              </w:rPr>
              <w:t>:</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امتلاك قيم التربية والتكوين والانخراط فيها؛</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تصريف هذه القيم في أبعادها التربوية والأخلاقية والاجتماعية،</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الإلمام بالواجبات والالتزامات الخاصة بمهنة التدريس؛</w:t>
            </w:r>
          </w:p>
          <w:p w:rsidR="00472C2A" w:rsidRPr="00854C6E" w:rsidRDefault="00472C2A" w:rsidP="00C44748">
            <w:pPr>
              <w:pStyle w:val="Paragraphedeliste"/>
              <w:numPr>
                <w:ilvl w:val="0"/>
                <w:numId w:val="8"/>
              </w:numPr>
              <w:tabs>
                <w:tab w:val="left" w:pos="2977"/>
              </w:tabs>
              <w:rPr>
                <w:rFonts w:asciiTheme="majorBidi" w:hAnsiTheme="majorBidi" w:cs="AL-Mohanad Bold"/>
                <w:color w:val="000000" w:themeColor="text1"/>
                <w:sz w:val="22"/>
                <w:szCs w:val="26"/>
              </w:rPr>
            </w:pPr>
            <w:r w:rsidRPr="0068106E">
              <w:rPr>
                <w:rFonts w:ascii="ae_AlMohanad" w:hAnsi="ae_AlMohanad" w:cs="ae_AlMohanad"/>
                <w:color w:val="000000" w:themeColor="text1"/>
                <w:sz w:val="22"/>
                <w:szCs w:val="26"/>
                <w:rtl/>
              </w:rPr>
              <w:t>الارتقاء</w:t>
            </w:r>
            <w:r w:rsidRPr="00854C6E">
              <w:rPr>
                <w:rFonts w:cs="AL-Mohanad Bold" w:hint="cs"/>
                <w:color w:val="000000" w:themeColor="text1"/>
                <w:sz w:val="22"/>
                <w:szCs w:val="26"/>
                <w:rtl/>
              </w:rPr>
              <w:t xml:space="preserve"> بأخلاقيات المهنة إلى مستوى التمثل الجيد لحقوق المتعلمين والمؤسسة التعليمية؛</w:t>
            </w:r>
          </w:p>
          <w:p w:rsidR="00472C2A" w:rsidRPr="00854C6E" w:rsidRDefault="00472C2A" w:rsidP="00C44748">
            <w:pPr>
              <w:numPr>
                <w:ilvl w:val="0"/>
                <w:numId w:val="8"/>
              </w:numPr>
              <w:tabs>
                <w:tab w:val="left" w:pos="2977"/>
              </w:tabs>
              <w:contextualSpacing/>
              <w:rPr>
                <w:szCs w:val="40"/>
                <w:rtl/>
                <w:lang w:bidi="ar-MA"/>
              </w:rPr>
            </w:pPr>
            <w:r w:rsidRPr="00854C6E">
              <w:rPr>
                <w:rFonts w:cs="AL-Mohanad Bold" w:hint="cs"/>
                <w:color w:val="000000" w:themeColor="text1"/>
                <w:sz w:val="22"/>
                <w:szCs w:val="26"/>
                <w:rtl/>
              </w:rPr>
              <w:t>التعرف على التربية على القيم كما هي محددة في المنهاج الرسمي.</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588"/>
          <w:jc w:val="right"/>
        </w:trPr>
        <w:tc>
          <w:tcPr>
            <w:tcW w:w="500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p w:rsidR="00472C2A" w:rsidRPr="00854C6E" w:rsidRDefault="00472C2A" w:rsidP="00AB69C2">
            <w:pPr>
              <w:tabs>
                <w:tab w:val="left" w:pos="2977"/>
              </w:tabs>
              <w:bidi w:val="0"/>
              <w:rPr>
                <w:rFonts w:ascii="Candara" w:hAnsi="Candara"/>
                <w:b/>
                <w:sz w:val="20"/>
                <w:szCs w:val="20"/>
                <w:lang w:eastAsia="fr-CA"/>
              </w:rPr>
            </w:pPr>
          </w:p>
        </w:tc>
      </w:tr>
    </w:tbl>
    <w:p w:rsidR="00472C2A" w:rsidRPr="00854C6E" w:rsidRDefault="00383967" w:rsidP="00383967">
      <w:pPr>
        <w:tabs>
          <w:tab w:val="left" w:pos="2977"/>
        </w:tabs>
        <w:bidi w:val="0"/>
        <w:spacing w:after="120" w:line="240" w:lineRule="exact"/>
        <w:rPr>
          <w:rFonts w:ascii="Candara" w:eastAsia="Batang" w:hAnsi="Candara" w:cs="Gautami"/>
          <w:i/>
          <w:iCs/>
          <w:color w:val="17365D"/>
          <w:sz w:val="20"/>
          <w:szCs w:val="20"/>
        </w:rPr>
      </w:pPr>
      <w:r w:rsidRPr="00854C6E">
        <w:rPr>
          <w:rFonts w:ascii="Candara" w:hAnsi="Candara" w:cs="Times New (W1)"/>
          <w:b/>
          <w:bCs/>
          <w:smallCaps/>
          <w:color w:val="17365D"/>
          <w:lang w:eastAsia="fr-CA"/>
        </w:rPr>
        <w:t>1.</w:t>
      </w:r>
      <w:r>
        <w:rPr>
          <w:rFonts w:ascii="Candara" w:hAnsi="Candara" w:cs="Times New (W1)"/>
          <w:b/>
          <w:bCs/>
          <w:smallCaps/>
          <w:color w:val="17365D"/>
          <w:lang w:eastAsia="fr-CA"/>
        </w:rPr>
        <w:t>3</w:t>
      </w:r>
      <w:r w:rsidRPr="00854C6E">
        <w:rPr>
          <w:rFonts w:ascii="Candara" w:hAnsi="Candara" w:cs="Times New (W1)"/>
          <w:b/>
          <w:bCs/>
          <w:smallCaps/>
          <w:color w:val="17365D"/>
          <w:lang w:eastAsia="fr-CA"/>
        </w:rPr>
        <w:t xml:space="preserve">.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9"/>
        <w:gridCol w:w="726"/>
        <w:gridCol w:w="391"/>
        <w:gridCol w:w="425"/>
        <w:gridCol w:w="993"/>
        <w:gridCol w:w="992"/>
        <w:gridCol w:w="2693"/>
        <w:gridCol w:w="743"/>
      </w:tblGrid>
      <w:tr w:rsidR="00472C2A" w:rsidRPr="00BE72EB" w:rsidTr="00472C2A">
        <w:trPr>
          <w:jc w:val="center"/>
        </w:trPr>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BE72EB" w:rsidRDefault="00472C2A" w:rsidP="00AB69C2">
            <w:pPr>
              <w:tabs>
                <w:tab w:val="left" w:pos="2977"/>
              </w:tabs>
              <w:bidi w:val="0"/>
              <w:rPr>
                <w:rFonts w:ascii="Candara" w:hAnsi="Candara"/>
                <w:b/>
                <w:bCs/>
                <w:sz w:val="18"/>
                <w:szCs w:val="18"/>
              </w:rPr>
            </w:pPr>
            <w:r w:rsidRPr="00BE72EB">
              <w:rPr>
                <w:rFonts w:ascii="Candara" w:hAnsi="Candara"/>
                <w:b/>
                <w:bCs/>
                <w:sz w:val="18"/>
                <w:szCs w:val="18"/>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Volume horaire (VH)</w:t>
            </w:r>
          </w:p>
        </w:tc>
      </w:tr>
      <w:tr w:rsidR="00472C2A" w:rsidRPr="00BE72EB" w:rsidTr="00BE72EB">
        <w:trPr>
          <w:jc w:val="center"/>
        </w:trPr>
        <w:tc>
          <w:tcPr>
            <w:tcW w:w="2979" w:type="dxa"/>
            <w:vMerge/>
            <w:tcBorders>
              <w:top w:val="single" w:sz="12" w:space="0" w:color="auto"/>
              <w:left w:val="single" w:sz="12" w:space="0" w:color="auto"/>
              <w:bottom w:val="single" w:sz="6" w:space="0" w:color="auto"/>
              <w:right w:val="single" w:sz="6" w:space="0" w:color="auto"/>
            </w:tcBorders>
            <w:vAlign w:val="center"/>
            <w:hideMark/>
          </w:tcPr>
          <w:p w:rsidR="00472C2A" w:rsidRPr="00BE72EB" w:rsidRDefault="00472C2A" w:rsidP="00AB69C2">
            <w:pPr>
              <w:tabs>
                <w:tab w:val="left" w:pos="2977"/>
              </w:tabs>
              <w:bidi w:val="0"/>
              <w:rPr>
                <w:rFonts w:ascii="Candara" w:hAnsi="Candara"/>
                <w:b/>
                <w:bCs/>
                <w:sz w:val="18"/>
                <w:szCs w:val="18"/>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ind w:left="-108" w:right="-108"/>
              <w:jc w:val="center"/>
              <w:rPr>
                <w:rFonts w:ascii="Candara" w:hAnsi="Candara"/>
                <w:b/>
                <w:bCs/>
                <w:sz w:val="18"/>
                <w:szCs w:val="18"/>
              </w:rPr>
            </w:pPr>
            <w:r w:rsidRPr="00BE72EB">
              <w:rPr>
                <w:rFonts w:ascii="Candara" w:hAnsi="Candara"/>
                <w:b/>
                <w:bCs/>
                <w:sz w:val="18"/>
                <w:szCs w:val="18"/>
              </w:rPr>
              <w:t>Cours</w:t>
            </w:r>
          </w:p>
        </w:tc>
        <w:tc>
          <w:tcPr>
            <w:tcW w:w="391"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ind w:left="-108" w:right="-108"/>
              <w:jc w:val="center"/>
              <w:rPr>
                <w:rFonts w:ascii="Candara" w:hAnsi="Candara"/>
                <w:b/>
                <w:bCs/>
                <w:sz w:val="18"/>
                <w:szCs w:val="18"/>
              </w:rPr>
            </w:pPr>
            <w:r w:rsidRPr="00BE72EB">
              <w:rPr>
                <w:rFonts w:ascii="Candara" w:hAnsi="Candara"/>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Travail personnel</w:t>
            </w:r>
          </w:p>
        </w:tc>
        <w:tc>
          <w:tcPr>
            <w:tcW w:w="2693"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354337" w:rsidP="00BE72EB">
            <w:pPr>
              <w:tabs>
                <w:tab w:val="left" w:pos="2977"/>
              </w:tabs>
              <w:bidi w:val="0"/>
              <w:jc w:val="center"/>
              <w:rPr>
                <w:rFonts w:ascii="Candara" w:hAnsi="Candara"/>
                <w:b/>
                <w:bCs/>
                <w:sz w:val="18"/>
                <w:szCs w:val="18"/>
              </w:rPr>
            </w:pPr>
            <w:r w:rsidRPr="00BE72EB">
              <w:rPr>
                <w:rFonts w:ascii="Candara" w:hAnsi="Candara"/>
                <w:b/>
                <w:bCs/>
                <w:sz w:val="18"/>
                <w:szCs w:val="18"/>
              </w:rPr>
              <w:t>Evaluation (évaluation des connaissances et examen final)</w:t>
            </w:r>
          </w:p>
        </w:tc>
        <w:tc>
          <w:tcPr>
            <w:tcW w:w="743" w:type="dxa"/>
            <w:tcBorders>
              <w:top w:val="single" w:sz="6" w:space="0" w:color="auto"/>
              <w:left w:val="single" w:sz="6" w:space="0" w:color="auto"/>
              <w:bottom w:val="single" w:sz="6" w:space="0" w:color="auto"/>
              <w:right w:val="single" w:sz="12"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VH global</w:t>
            </w:r>
          </w:p>
        </w:tc>
      </w:tr>
      <w:tr w:rsidR="00472C2A" w:rsidRPr="00854C6E" w:rsidTr="00BE72EB">
        <w:trPr>
          <w:jc w:val="center"/>
        </w:trPr>
        <w:tc>
          <w:tcPr>
            <w:tcW w:w="2979"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EM1 : déontologie du métier de l’enseignement</w:t>
            </w:r>
          </w:p>
        </w:tc>
        <w:tc>
          <w:tcPr>
            <w:tcW w:w="726"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15</w:t>
            </w:r>
          </w:p>
        </w:tc>
        <w:tc>
          <w:tcPr>
            <w:tcW w:w="391"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992"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w:t>
            </w:r>
          </w:p>
        </w:tc>
        <w:tc>
          <w:tcPr>
            <w:tcW w:w="743"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25</w:t>
            </w:r>
          </w:p>
        </w:tc>
      </w:tr>
      <w:tr w:rsidR="00472C2A" w:rsidRPr="00854C6E" w:rsidTr="00BE72EB">
        <w:trPr>
          <w:trHeight w:val="290"/>
          <w:jc w:val="center"/>
        </w:trPr>
        <w:tc>
          <w:tcPr>
            <w:tcW w:w="2979"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EM2 : éducation aux valeurs</w:t>
            </w:r>
          </w:p>
        </w:tc>
        <w:tc>
          <w:tcPr>
            <w:tcW w:w="726"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15</w:t>
            </w:r>
          </w:p>
        </w:tc>
        <w:tc>
          <w:tcPr>
            <w:tcW w:w="391"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992"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w:t>
            </w:r>
          </w:p>
        </w:tc>
        <w:tc>
          <w:tcPr>
            <w:tcW w:w="743"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25</w:t>
            </w:r>
          </w:p>
        </w:tc>
      </w:tr>
      <w:tr w:rsidR="00472C2A" w:rsidRPr="00854C6E" w:rsidTr="00BE72EB">
        <w:trPr>
          <w:trHeight w:val="550"/>
          <w:jc w:val="center"/>
        </w:trPr>
        <w:tc>
          <w:tcPr>
            <w:tcW w:w="2979" w:type="dxa"/>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726"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60%</w:t>
            </w:r>
          </w:p>
        </w:tc>
        <w:tc>
          <w:tcPr>
            <w:tcW w:w="391"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32%</w:t>
            </w:r>
          </w:p>
        </w:tc>
        <w:tc>
          <w:tcPr>
            <w:tcW w:w="992"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743" w:type="dxa"/>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Default="00472C2A" w:rsidP="007957B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54337" w:rsidRPr="00C41829" w:rsidRDefault="00354337" w:rsidP="0035433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354337" w:rsidRPr="0084116E" w:rsidRDefault="00354337" w:rsidP="0035433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354337" w:rsidRDefault="00354337" w:rsidP="00354337">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968D1">
        <w:trPr>
          <w:trHeight w:val="1376"/>
        </w:trPr>
        <w:tc>
          <w:tcPr>
            <w:tcW w:w="5000" w:type="pct"/>
          </w:tcPr>
          <w:p w:rsidR="00472C2A" w:rsidRPr="0068106E" w:rsidRDefault="00472C2A" w:rsidP="00AB69C2">
            <w:pPr>
              <w:pStyle w:val="Corpsdetexte2"/>
              <w:tabs>
                <w:tab w:val="left" w:pos="2977"/>
              </w:tabs>
              <w:bidi/>
              <w:rPr>
                <w:rFonts w:ascii="ae_AlMohanad" w:hAnsi="ae_AlMohanad" w:cs="ae_AlMohanad"/>
                <w:color w:val="000000"/>
                <w:sz w:val="26"/>
                <w:szCs w:val="26"/>
                <w:u w:val="single"/>
                <w:lang w:bidi="ar-MA"/>
              </w:rPr>
            </w:pPr>
            <w:r w:rsidRPr="0068106E">
              <w:rPr>
                <w:rFonts w:ascii="ae_AlMohanad" w:hAnsi="ae_AlMohanad" w:cs="ae_AlMohanad"/>
                <w:color w:val="000000"/>
                <w:sz w:val="26"/>
                <w:szCs w:val="26"/>
                <w:u w:val="single"/>
                <w:rtl/>
              </w:rPr>
              <w:t>الدروس 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820"/>
            </w:tblGrid>
            <w:tr w:rsidR="00472C2A" w:rsidRPr="0068106E" w:rsidTr="00474719">
              <w:trPr>
                <w:trHeight w:val="1945"/>
                <w:jc w:val="center"/>
              </w:trPr>
              <w:tc>
                <w:tcPr>
                  <w:tcW w:w="10239" w:type="dxa"/>
                  <w:tcBorders>
                    <w:top w:val="nil"/>
                    <w:left w:val="nil"/>
                    <w:bottom w:val="nil"/>
                    <w:right w:val="nil"/>
                  </w:tcBorders>
                </w:tcPr>
                <w:p w:rsidR="00472C2A" w:rsidRPr="0068106E" w:rsidRDefault="00472C2A" w:rsidP="00C44748">
                  <w:pPr>
                    <w:pStyle w:val="Paragraphedeliste"/>
                    <w:numPr>
                      <w:ilvl w:val="0"/>
                      <w:numId w:val="98"/>
                    </w:numPr>
                    <w:tabs>
                      <w:tab w:val="left" w:pos="2977"/>
                    </w:tabs>
                    <w:ind w:left="402"/>
                    <w:rPr>
                      <w:rFonts w:ascii="ae_AlMohanad" w:hAnsi="ae_AlMohanad" w:cs="ae_AlMohanad"/>
                      <w:b/>
                      <w:bCs/>
                      <w:color w:val="000000" w:themeColor="text1"/>
                      <w:rtl/>
                    </w:rPr>
                  </w:pPr>
                  <w:r w:rsidRPr="0068106E">
                    <w:rPr>
                      <w:rFonts w:ascii="ae_AlMohanad" w:hAnsi="ae_AlMohanad" w:cs="ae_AlMohanad"/>
                      <w:b/>
                      <w:bCs/>
                      <w:color w:val="000000" w:themeColor="text1"/>
                      <w:rtl/>
                      <w:lang w:bidi="ar-MA"/>
                    </w:rPr>
                    <w:t>أخلاقيات مهنة التدريس</w:t>
                  </w:r>
                </w:p>
                <w:p w:rsidR="00472C2A" w:rsidRPr="0068106E" w:rsidRDefault="00472C2A" w:rsidP="00C44748">
                  <w:pPr>
                    <w:pStyle w:val="Paragraphedeliste"/>
                    <w:numPr>
                      <w:ilvl w:val="0"/>
                      <w:numId w:val="97"/>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color w:val="000000" w:themeColor="text1"/>
                      <w:rtl/>
                      <w:lang w:bidi="ar-MA"/>
                    </w:rPr>
                  </w:pP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مفهوم الأخلاقيات في مهنة التدريس والممارسات الأخلاقية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المسؤولية الاجتماعية للمربين والمعلمين</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واجبات المدرس تجاه المتعلمين وتجاه المؤسسة التربوية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علاقات المدرس بزملائه وبإدارة المؤسسة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rtl/>
                      <w:lang w:eastAsia="ar-SA" w:bidi="ar-MA"/>
                    </w:rPr>
                  </w:pPr>
                  <w:r w:rsidRPr="0068106E">
                    <w:rPr>
                      <w:rFonts w:ascii="ae_AlMohanad" w:hAnsi="ae_AlMohanad" w:cs="ae_AlMohanad"/>
                      <w:color w:val="000000" w:themeColor="text1"/>
                      <w:sz w:val="24"/>
                      <w:szCs w:val="24"/>
                      <w:rtl/>
                      <w:lang w:eastAsia="ar-SA" w:bidi="ar-MA"/>
                    </w:rPr>
                    <w:t>العلاقة مع شركاء المدرسة</w:t>
                  </w:r>
                </w:p>
                <w:p w:rsidR="00472C2A" w:rsidRPr="0068106E" w:rsidRDefault="00472C2A" w:rsidP="00C44748">
                  <w:pPr>
                    <w:pStyle w:val="Paragraphedeliste"/>
                    <w:numPr>
                      <w:ilvl w:val="0"/>
                      <w:numId w:val="98"/>
                    </w:numPr>
                    <w:tabs>
                      <w:tab w:val="left" w:pos="2977"/>
                    </w:tabs>
                    <w:ind w:left="402"/>
                    <w:rPr>
                      <w:rFonts w:ascii="ae_AlMohanad" w:hAnsi="ae_AlMohanad" w:cs="ae_AlMohanad"/>
                      <w:b/>
                      <w:bCs/>
                      <w:color w:val="000000" w:themeColor="text1"/>
                      <w:rtl/>
                      <w:lang w:bidi="ar-MA"/>
                    </w:rPr>
                  </w:pPr>
                  <w:r w:rsidRPr="0068106E">
                    <w:rPr>
                      <w:rFonts w:ascii="ae_AlMohanad" w:hAnsi="ae_AlMohanad" w:cs="ae_AlMohanad"/>
                      <w:b/>
                      <w:bCs/>
                      <w:color w:val="000000" w:themeColor="text1"/>
                      <w:rtl/>
                      <w:lang w:bidi="ar-MA"/>
                    </w:rPr>
                    <w:t>التربية على القيم</w:t>
                  </w:r>
                </w:p>
                <w:p w:rsidR="00472C2A" w:rsidRPr="0068106E" w:rsidRDefault="00472C2A" w:rsidP="00AB69C2">
                  <w:pPr>
                    <w:tabs>
                      <w:tab w:val="left" w:pos="2977"/>
                    </w:tabs>
                    <w:rPr>
                      <w:rFonts w:ascii="ae_AlMohanad" w:hAnsi="ae_AlMohanad" w:cs="ae_AlMohanad"/>
                      <w:b/>
                      <w:bCs/>
                      <w:color w:val="000000" w:themeColor="text1"/>
                      <w:rtl/>
                    </w:rPr>
                  </w:pPr>
                  <w:r w:rsidRPr="0068106E">
                    <w:rPr>
                      <w:rFonts w:ascii="ae_AlMohanad" w:hAnsi="ae_AlMohanad" w:cs="ae_AlMohanad"/>
                      <w:b/>
                      <w:bCs/>
                      <w:color w:val="000000" w:themeColor="text1"/>
                      <w:rtl/>
                    </w:rPr>
                    <w:t>التربية على القيم من منظور الممارسات الصفية وفي الوسط المدرسي</w:t>
                  </w:r>
                </w:p>
                <w:p w:rsidR="00472C2A" w:rsidRPr="0068106E" w:rsidRDefault="00472C2A" w:rsidP="00AB69C2">
                  <w:pPr>
                    <w:tabs>
                      <w:tab w:val="left" w:pos="2977"/>
                    </w:tabs>
                    <w:rPr>
                      <w:rFonts w:ascii="ae_AlMohanad" w:hAnsi="ae_AlMohanad" w:cs="ae_AlMohanad"/>
                      <w:color w:val="000000" w:themeColor="text1"/>
                      <w:rtl/>
                    </w:rPr>
                  </w:pPr>
                  <w:r w:rsidRPr="0068106E">
                    <w:rPr>
                      <w:rFonts w:ascii="ae_AlMohanad" w:hAnsi="ae_AlMohanad" w:cs="ae_AlMohanad"/>
                      <w:color w:val="000000" w:themeColor="text1"/>
                      <w:rtl/>
                    </w:rPr>
                    <w:t xml:space="preserve">يشتمل جزء التربية على القيم من </w:t>
                  </w:r>
                  <w:r w:rsidRPr="0068106E">
                    <w:rPr>
                      <w:rFonts w:ascii="ae_AlMohanad" w:hAnsi="ae_AlMohanad" w:cs="ae_AlMohanad"/>
                      <w:color w:val="000000" w:themeColor="text1"/>
                      <w:rtl/>
                      <w:lang w:bidi="ar-MA"/>
                    </w:rPr>
                    <w:t xml:space="preserve">هذه </w:t>
                  </w:r>
                  <w:r w:rsidRPr="0068106E">
                    <w:rPr>
                      <w:rFonts w:ascii="ae_AlMohanad" w:hAnsi="ae_AlMohanad" w:cs="ae_AlMohanad"/>
                      <w:color w:val="000000" w:themeColor="text1"/>
                      <w:rtl/>
                    </w:rPr>
                    <w:t>الوحدة على جانب نظري عام وجانب عملي مرتبط بتمثل الممارسات المهنية للمدرس(ة) وعلاقتها بمجال التنشئة الاجتماعية وحقوق الإنسان والمواطنة.</w:t>
                  </w:r>
                </w:p>
                <w:p w:rsidR="00472C2A" w:rsidRPr="0068106E" w:rsidRDefault="00472C2A" w:rsidP="00AB69C2">
                  <w:pPr>
                    <w:tabs>
                      <w:tab w:val="left" w:pos="2977"/>
                    </w:tabs>
                    <w:rPr>
                      <w:rFonts w:ascii="ae_AlMohanad" w:hAnsi="ae_AlMohanad" w:cs="ae_AlMohanad"/>
                      <w:b/>
                      <w:bCs/>
                      <w:color w:val="000000" w:themeColor="text1"/>
                      <w:rtl/>
                    </w:rPr>
                  </w:pPr>
                  <w:r w:rsidRPr="0068106E">
                    <w:rPr>
                      <w:rFonts w:ascii="ae_AlMohanad" w:hAnsi="ae_AlMohanad" w:cs="ae_AlMohanad"/>
                      <w:b/>
                      <w:bCs/>
                      <w:color w:val="000000" w:themeColor="text1"/>
                      <w:rtl/>
                    </w:rPr>
                    <w:t xml:space="preserve">الجانب النظري </w:t>
                  </w:r>
                </w:p>
                <w:p w:rsidR="00472C2A" w:rsidRPr="0068106E" w:rsidRDefault="00472C2A" w:rsidP="00AB69C2">
                  <w:pPr>
                    <w:tabs>
                      <w:tab w:val="left" w:pos="2977"/>
                    </w:tabs>
                    <w:rPr>
                      <w:rFonts w:ascii="ae_AlMohanad" w:hAnsi="ae_AlMohanad" w:cs="ae_AlMohanad"/>
                      <w:color w:val="000000" w:themeColor="text1"/>
                      <w:rtl/>
                    </w:rPr>
                  </w:pPr>
                  <w:r w:rsidRPr="0068106E">
                    <w:rPr>
                      <w:rFonts w:ascii="ae_AlMohanad" w:hAnsi="ae_AlMohanad" w:cs="ae_AlMohanad"/>
                      <w:color w:val="000000" w:themeColor="text1"/>
                      <w:rtl/>
                    </w:rPr>
                    <w:t>يتمحور الجانب النظري حول ثلاثة مداخل:</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كيف تنتظم القيم داخل شبكات مفاهيمية تمكن من تشكيل وعي ووجدان وممارسات الفرد والجماعة وبالتالي المساهمة في بناء مشروع مجتمعي؟</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rtl/>
                    </w:rPr>
                  </w:pPr>
                  <w:r w:rsidRPr="0068106E">
                    <w:rPr>
                      <w:rFonts w:ascii="ae_AlMohanad" w:hAnsi="ae_AlMohanad" w:cs="ae_AlMohanad"/>
                      <w:color w:val="000000" w:themeColor="text1"/>
                      <w:rtl/>
                      <w:lang w:bidi="ar-MA"/>
                    </w:rPr>
                    <w:t>ماذا نعني بمنظور الممارسة الصفية وفي الوسط المدرسي؟</w:t>
                  </w:r>
                </w:p>
                <w:p w:rsidR="00472C2A" w:rsidRPr="0068106E" w:rsidRDefault="00472C2A" w:rsidP="00C44748">
                  <w:pPr>
                    <w:pStyle w:val="Paragraphedeliste"/>
                    <w:numPr>
                      <w:ilvl w:val="0"/>
                      <w:numId w:val="93"/>
                    </w:numPr>
                    <w:tabs>
                      <w:tab w:val="left" w:pos="2977"/>
                    </w:tabs>
                    <w:ind w:left="639" w:hanging="142"/>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التوجههو الانتقال بالقيم من مجال الخطاب النظري إلى مجال الممارسات المهنية في حقل التربية؛</w:t>
                  </w:r>
                </w:p>
                <w:p w:rsidR="00472C2A" w:rsidRPr="0068106E" w:rsidRDefault="00472C2A" w:rsidP="00C44748">
                  <w:pPr>
                    <w:pStyle w:val="Paragraphedeliste"/>
                    <w:numPr>
                      <w:ilvl w:val="0"/>
                      <w:numId w:val="93"/>
                    </w:numPr>
                    <w:tabs>
                      <w:tab w:val="left" w:pos="2977"/>
                    </w:tabs>
                    <w:ind w:left="639" w:hanging="142"/>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الغايةهي جعل القيم رافدا من روافد تثمين الفعل التربوي عامة والفعل التدريسي خاصة؛</w:t>
                  </w:r>
                </w:p>
                <w:p w:rsidR="00472C2A" w:rsidRPr="0068106E" w:rsidRDefault="00472C2A" w:rsidP="00C44748">
                  <w:pPr>
                    <w:pStyle w:val="Paragraphedeliste"/>
                    <w:numPr>
                      <w:ilvl w:val="0"/>
                      <w:numId w:val="93"/>
                    </w:numPr>
                    <w:tabs>
                      <w:tab w:val="left" w:pos="2977"/>
                    </w:tabs>
                    <w:ind w:left="639" w:hanging="142"/>
                    <w:contextualSpacing w:val="0"/>
                    <w:rPr>
                      <w:rFonts w:ascii="ae_AlMohanad" w:eastAsiaTheme="minorEastAsia" w:hAnsi="ae_AlMohanad" w:cs="ae_AlMohanad"/>
                      <w:color w:val="000000" w:themeColor="text1"/>
                      <w:lang w:bidi="ar-MA"/>
                    </w:rPr>
                  </w:pPr>
                  <w:r w:rsidRPr="0068106E">
                    <w:rPr>
                      <w:rFonts w:ascii="ae_AlMohanad" w:hAnsi="ae_AlMohanad" w:cs="ae_AlMohanad"/>
                      <w:color w:val="000000" w:themeColor="text1"/>
                      <w:rtl/>
                      <w:lang w:bidi="ar-MA"/>
                    </w:rPr>
                    <w:t>الهدفهو دمج الاشتغال بالقيم ضمن الكفايات المهنية للأستاذ (ة).</w:t>
                  </w:r>
                </w:p>
                <w:p w:rsidR="00472C2A" w:rsidRPr="0068106E" w:rsidRDefault="00472C2A" w:rsidP="00AB69C2">
                  <w:pPr>
                    <w:pStyle w:val="Paragraphedeliste"/>
                    <w:keepNext/>
                    <w:tabs>
                      <w:tab w:val="left" w:pos="2977"/>
                    </w:tabs>
                    <w:ind w:left="0"/>
                    <w:contextualSpacing w:val="0"/>
                    <w:rPr>
                      <w:rFonts w:ascii="ae_AlMohanad" w:eastAsiaTheme="minorEastAsia" w:hAnsi="ae_AlMohanad" w:cs="ae_AlMohanad"/>
                      <w:b/>
                      <w:bCs/>
                      <w:color w:val="000000" w:themeColor="text1"/>
                      <w:lang w:bidi="ar-MA"/>
                    </w:rPr>
                  </w:pPr>
                  <w:r w:rsidRPr="0068106E">
                    <w:rPr>
                      <w:rFonts w:ascii="ae_AlMohanad" w:eastAsiaTheme="minorEastAsia" w:hAnsi="ae_AlMohanad" w:cs="ae_AlMohanad"/>
                      <w:b/>
                      <w:bCs/>
                      <w:color w:val="000000" w:themeColor="text1"/>
                      <w:rtl/>
                      <w:lang w:bidi="ar-MA"/>
                    </w:rPr>
                    <w:t>الجانب العملي</w:t>
                  </w:r>
                </w:p>
                <w:p w:rsidR="00472C2A" w:rsidRPr="0068106E" w:rsidRDefault="00472C2A" w:rsidP="00AB69C2">
                  <w:pPr>
                    <w:pStyle w:val="Paragraphedeliste"/>
                    <w:keepNext/>
                    <w:tabs>
                      <w:tab w:val="left" w:pos="2977"/>
                    </w:tabs>
                    <w:ind w:left="0"/>
                    <w:contextualSpacing w:val="0"/>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472C2A" w:rsidRPr="0068106E" w:rsidRDefault="00472C2A" w:rsidP="00AB69C2">
                  <w:pPr>
                    <w:tabs>
                      <w:tab w:val="left" w:pos="2977"/>
                    </w:tabs>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472C2A" w:rsidRPr="0068106E" w:rsidRDefault="00472C2A" w:rsidP="00AB69C2">
                  <w:p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مسار الاشتغال</w:t>
                  </w:r>
                </w:p>
                <w:p w:rsidR="00472C2A" w:rsidRPr="0068106E" w:rsidRDefault="00472C2A" w:rsidP="00C44748">
                  <w:pPr>
                    <w:numPr>
                      <w:ilvl w:val="0"/>
                      <w:numId w:val="94"/>
                    </w:numPr>
                    <w:tabs>
                      <w:tab w:val="left" w:pos="2977"/>
                    </w:tabs>
                    <w:rPr>
                      <w:rFonts w:ascii="ae_AlMohanad" w:hAnsi="ae_AlMohanad" w:cs="ae_AlMohanad"/>
                      <w:color w:val="000000" w:themeColor="text1"/>
                    </w:rPr>
                  </w:pPr>
                  <w:r w:rsidRPr="0068106E">
                    <w:rPr>
                      <w:rFonts w:ascii="ae_AlMohanad" w:hAnsi="ae_AlMohanad" w:cs="ae_AlMohanad"/>
                      <w:color w:val="000000" w:themeColor="text1"/>
                      <w:rtl/>
                      <w:lang w:bidi="ar-MA"/>
                    </w:rPr>
                    <w:t>الخطوة الأولى: تحديد المعاني التي تحملها القيمة المختارة؛</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الخطوة الثانية: تحديد الأبعاد التي يمكن أن تنتظم حولها؛</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الخطوة الثالثة: تحديد المؤشرات التي يمكن اعتمادها في كل بعد؛</w:t>
                  </w:r>
                </w:p>
                <w:p w:rsidR="00472C2A" w:rsidRPr="0068106E" w:rsidRDefault="00472C2A" w:rsidP="00C44748">
                  <w:pPr>
                    <w:numPr>
                      <w:ilvl w:val="0"/>
                      <w:numId w:val="95"/>
                    </w:numPr>
                    <w:tabs>
                      <w:tab w:val="left" w:pos="2977"/>
                    </w:tabs>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الخطوة الرابعة: بلورة أدوات إجرائية لرصد وتتبع ترجمة القيمة في الممارسة المهنية في ارتباط مع مهام المدرس.</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أسلوب الاشتغال</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ورشات التفكير والتقاسم والإنتاج</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أسلوب التقويم</w:t>
                  </w:r>
                </w:p>
                <w:p w:rsidR="00472C2A" w:rsidRPr="00474719" w:rsidRDefault="00472C2A" w:rsidP="00BE72EB">
                  <w:pPr>
                    <w:numPr>
                      <w:ilvl w:val="0"/>
                      <w:numId w:val="95"/>
                    </w:numPr>
                    <w:tabs>
                      <w:tab w:val="left" w:pos="2977"/>
                    </w:tabs>
                    <w:rPr>
                      <w:rFonts w:ascii="ae_AlMohanad" w:hAnsi="ae_AlMohanad" w:cs="ae_AlMohanad"/>
                      <w:sz w:val="32"/>
                      <w:szCs w:val="32"/>
                      <w:rtl/>
                      <w:lang w:bidi="ar-MA"/>
                    </w:rPr>
                  </w:pPr>
                  <w:r w:rsidRPr="0068106E">
                    <w:rPr>
                      <w:rFonts w:ascii="ae_AlMohanad" w:hAnsi="ae_AlMohanad" w:cs="ae_AlMohanad"/>
                      <w:color w:val="000000" w:themeColor="text1"/>
                      <w:rtl/>
                      <w:lang w:bidi="ar-MA"/>
                    </w:rPr>
                    <w:t>تقويم مستمر طيلة التكوين وتقويم نهاية جزء الوحدة بناء على ملف تراكمي (</w:t>
                  </w:r>
                  <w:r w:rsidRPr="0068106E">
                    <w:rPr>
                      <w:rFonts w:ascii="ae_AlMohanad" w:hAnsi="ae_AlMohanad" w:cs="ae_AlMohanad"/>
                      <w:color w:val="000000" w:themeColor="text1"/>
                      <w:lang w:bidi="ar-MA"/>
                    </w:rPr>
                    <w:t>portfolio</w:t>
                  </w:r>
                  <w:r w:rsidRPr="0068106E">
                    <w:rPr>
                      <w:rFonts w:ascii="ae_AlMohanad" w:hAnsi="ae_AlMohanad" w:cs="ae_AlMohanad"/>
                      <w:color w:val="000000" w:themeColor="text1"/>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472C2A" w:rsidRPr="00854C6E" w:rsidRDefault="00472C2A" w:rsidP="00AB69C2">
            <w:pPr>
              <w:pStyle w:val="Corpsdetexte2"/>
              <w:shd w:val="clear" w:color="auto" w:fill="F2F2F2"/>
              <w:tabs>
                <w:tab w:val="left" w:pos="2977"/>
              </w:tabs>
              <w:rPr>
                <w:rFonts w:ascii="Candara" w:hAnsi="Candara"/>
                <w:sz w:val="20"/>
                <w:szCs w:val="20"/>
                <w:lang w:bidi="ar-MA"/>
              </w:rPr>
            </w:pPr>
          </w:p>
        </w:tc>
      </w:tr>
    </w:tbl>
    <w:p w:rsidR="00472C2A" w:rsidRPr="00854C6E" w:rsidRDefault="00472C2A" w:rsidP="0068106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8106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bidi/>
              <w:jc w:val="left"/>
              <w:rPr>
                <w:rFonts w:ascii="Candara" w:hAnsi="Candara" w:cs="AL-Mohanad Bold"/>
                <w:b/>
                <w:bCs w:val="0"/>
                <w:color w:val="000000" w:themeColor="text1"/>
                <w:szCs w:val="28"/>
              </w:rPr>
            </w:pPr>
            <w:r w:rsidRPr="00854C6E">
              <w:rPr>
                <w:rFonts w:ascii="Candara" w:hAnsi="Candara" w:cs="AL-Mohanad Bold" w:hint="cs"/>
                <w:b/>
                <w:bCs w:val="0"/>
                <w:color w:val="000000" w:themeColor="text1"/>
                <w:szCs w:val="28"/>
                <w:rtl/>
              </w:rPr>
              <w:t>المنهجية المعتمدة:</w:t>
            </w:r>
          </w:p>
          <w:p w:rsidR="00472C2A" w:rsidRPr="0068106E" w:rsidRDefault="00472C2A" w:rsidP="00C44748">
            <w:pPr>
              <w:pStyle w:val="Corpsdetexte"/>
              <w:numPr>
                <w:ilvl w:val="0"/>
                <w:numId w:val="99"/>
              </w:numPr>
              <w:tabs>
                <w:tab w:val="clear" w:pos="214"/>
                <w:tab w:val="left" w:pos="2977"/>
              </w:tabs>
              <w:bidi/>
              <w:spacing w:before="120"/>
              <w:ind w:left="498" w:right="357" w:hanging="283"/>
              <w:jc w:val="left"/>
              <w:rPr>
                <w:rFonts w:ascii="ae_AlMohanad" w:hAnsi="ae_AlMohanad" w:cs="ae_AlMohanad"/>
                <w:b/>
                <w:bCs w:val="0"/>
                <w:color w:val="000000" w:themeColor="text1"/>
                <w:szCs w:val="28"/>
                <w:rtl/>
              </w:rPr>
            </w:pPr>
            <w:r w:rsidRPr="00854C6E">
              <w:rPr>
                <w:rFonts w:ascii="Candara" w:hAnsi="Candara" w:cs="AL-Mohanad Bold" w:hint="cs"/>
                <w:b/>
                <w:bCs w:val="0"/>
                <w:color w:val="000000" w:themeColor="text1"/>
                <w:szCs w:val="28"/>
                <w:rtl/>
              </w:rPr>
              <w:t>دروس</w:t>
            </w:r>
            <w:r w:rsidRPr="0068106E">
              <w:rPr>
                <w:rFonts w:ascii="ae_AlMohanad" w:hAnsi="ae_AlMohanad" w:cs="ae_AlMohanad"/>
                <w:b/>
                <w:bCs w:val="0"/>
                <w:color w:val="000000" w:themeColor="text1"/>
                <w:szCs w:val="28"/>
                <w:rtl/>
              </w:rPr>
              <w:t>؛</w:t>
            </w:r>
          </w:p>
          <w:p w:rsidR="00472C2A" w:rsidRPr="0068106E" w:rsidRDefault="00472C2A" w:rsidP="00C44748">
            <w:pPr>
              <w:pStyle w:val="Corpsdetexte"/>
              <w:numPr>
                <w:ilvl w:val="0"/>
                <w:numId w:val="99"/>
              </w:numPr>
              <w:tabs>
                <w:tab w:val="clear" w:pos="214"/>
                <w:tab w:val="left" w:pos="2977"/>
              </w:tabs>
              <w:bidi/>
              <w:ind w:left="498" w:hanging="283"/>
              <w:jc w:val="left"/>
              <w:rPr>
                <w:rFonts w:ascii="ae_AlMohanad" w:hAnsi="ae_AlMohanad" w:cs="ae_AlMohanad"/>
                <w:b/>
                <w:bCs w:val="0"/>
                <w:color w:val="000000" w:themeColor="text1"/>
                <w:szCs w:val="28"/>
                <w:rtl/>
              </w:rPr>
            </w:pPr>
            <w:r w:rsidRPr="0068106E">
              <w:rPr>
                <w:rFonts w:ascii="ae_AlMohanad" w:hAnsi="ae_AlMohanad" w:cs="ae_AlMohanad"/>
                <w:b/>
                <w:bCs w:val="0"/>
                <w:color w:val="000000" w:themeColor="text1"/>
                <w:szCs w:val="28"/>
                <w:rtl/>
              </w:rPr>
              <w:t>تمارين تطبيقية في الأعمال التوجيهية؛</w:t>
            </w:r>
          </w:p>
          <w:p w:rsidR="00472C2A" w:rsidRPr="0068106E" w:rsidRDefault="00472C2A" w:rsidP="00C44748">
            <w:pPr>
              <w:pStyle w:val="Corpsdetexte"/>
              <w:numPr>
                <w:ilvl w:val="0"/>
                <w:numId w:val="99"/>
              </w:numPr>
              <w:tabs>
                <w:tab w:val="clear" w:pos="214"/>
                <w:tab w:val="left" w:pos="2977"/>
              </w:tabs>
              <w:bidi/>
              <w:ind w:left="498" w:hanging="283"/>
              <w:jc w:val="left"/>
              <w:rPr>
                <w:rFonts w:ascii="ae_AlMohanad" w:hAnsi="ae_AlMohanad" w:cs="ae_AlMohanad"/>
                <w:b/>
                <w:bCs w:val="0"/>
                <w:color w:val="000000" w:themeColor="text1"/>
                <w:szCs w:val="28"/>
              </w:rPr>
            </w:pPr>
            <w:r w:rsidRPr="0068106E">
              <w:rPr>
                <w:rFonts w:ascii="ae_AlMohanad" w:hAnsi="ae_AlMohanad" w:cs="ae_AlMohanad"/>
                <w:b/>
                <w:bCs w:val="0"/>
                <w:color w:val="000000" w:themeColor="text1"/>
                <w:szCs w:val="28"/>
                <w:rtl/>
              </w:rPr>
              <w:t>عمل جماعي؛</w:t>
            </w:r>
          </w:p>
          <w:p w:rsidR="00472C2A" w:rsidRPr="00854C6E" w:rsidRDefault="00472C2A" w:rsidP="00C44748">
            <w:pPr>
              <w:pStyle w:val="Corpsdetexte"/>
              <w:numPr>
                <w:ilvl w:val="0"/>
                <w:numId w:val="99"/>
              </w:numPr>
              <w:tabs>
                <w:tab w:val="clear" w:pos="214"/>
                <w:tab w:val="left" w:pos="2977"/>
              </w:tabs>
              <w:bidi/>
              <w:ind w:left="498" w:hanging="283"/>
              <w:jc w:val="left"/>
              <w:rPr>
                <w:rFonts w:ascii="Candara" w:hAnsi="Candara" w:cs="AL-Mohanad Bold"/>
                <w:b/>
                <w:bCs w:val="0"/>
                <w:color w:val="000000" w:themeColor="text1"/>
                <w:sz w:val="32"/>
                <w:szCs w:val="32"/>
              </w:rPr>
            </w:pPr>
            <w:r w:rsidRPr="0068106E">
              <w:rPr>
                <w:rFonts w:ascii="ae_AlMohanad" w:hAnsi="ae_AlMohanad" w:cs="ae_AlMohanad"/>
                <w:b/>
                <w:bCs w:val="0"/>
                <w:color w:val="000000" w:themeColor="text1"/>
                <w:szCs w:val="28"/>
                <w:rtl/>
              </w:rPr>
              <w:t>تنشيط حلقات دراسية</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968D1">
        <w:trPr>
          <w:trHeight w:val="74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numPr>
                <w:ilvl w:val="0"/>
                <w:numId w:val="9"/>
              </w:numPr>
              <w:tabs>
                <w:tab w:val="left" w:pos="2977"/>
              </w:tabs>
              <w:rPr>
                <w:rFonts w:ascii="Candara" w:hAnsi="Candara"/>
                <w:sz w:val="20"/>
                <w:szCs w:val="20"/>
                <w:rtl/>
              </w:rPr>
            </w:pPr>
            <w:r w:rsidRPr="00854C6E">
              <w:rPr>
                <w:sz w:val="26"/>
                <w:szCs w:val="26"/>
                <w:rtl/>
                <w:lang w:bidi="ar-MA"/>
              </w:rPr>
              <w:t>ال</w:t>
            </w:r>
            <w:r w:rsidRPr="00854C6E">
              <w:rPr>
                <w:sz w:val="26"/>
                <w:szCs w:val="26"/>
                <w:rtl/>
              </w:rPr>
              <w:t xml:space="preserve">مراقبة </w:t>
            </w:r>
            <w:r w:rsidRPr="00854C6E">
              <w:rPr>
                <w:rFonts w:hint="cs"/>
                <w:sz w:val="26"/>
                <w:szCs w:val="26"/>
                <w:rtl/>
              </w:rPr>
              <w:t>المستمرة:</w:t>
            </w:r>
          </w:p>
          <w:p w:rsidR="00472C2A" w:rsidRPr="00854C6E" w:rsidRDefault="00472C2A" w:rsidP="00C44748">
            <w:pPr>
              <w:numPr>
                <w:ilvl w:val="0"/>
                <w:numId w:val="9"/>
              </w:numPr>
              <w:tabs>
                <w:tab w:val="left" w:pos="2977"/>
              </w:tabs>
              <w:rPr>
                <w:rFonts w:ascii="Candara" w:hAnsi="Candara"/>
                <w:sz w:val="20"/>
                <w:szCs w:val="20"/>
              </w:rPr>
            </w:pPr>
            <w:r w:rsidRPr="00854C6E">
              <w:rPr>
                <w:sz w:val="26"/>
                <w:szCs w:val="26"/>
                <w:rtl/>
                <w:lang w:bidi="ar-MA"/>
              </w:rPr>
              <w:t>المراقبة النهائية في</w:t>
            </w:r>
            <w:r w:rsidRPr="00854C6E">
              <w:rPr>
                <w:sz w:val="26"/>
                <w:szCs w:val="26"/>
                <w:rtl/>
              </w:rPr>
              <w:t xml:space="preserve"> نهاية </w:t>
            </w:r>
            <w:r w:rsidRPr="00854C6E">
              <w:rPr>
                <w:rFonts w:hint="cs"/>
                <w:sz w:val="26"/>
                <w:szCs w:val="26"/>
                <w:rtl/>
              </w:rPr>
              <w:t>الفصل</w:t>
            </w:r>
            <w:r w:rsidRPr="00854C6E">
              <w:rPr>
                <w:sz w:val="26"/>
                <w:szCs w:val="26"/>
              </w:rPr>
              <w:t xml:space="preserve">: </w:t>
            </w:r>
            <w:r w:rsidRPr="00854C6E">
              <w:rPr>
                <w:sz w:val="26"/>
                <w:szCs w:val="26"/>
                <w:rtl/>
              </w:rPr>
              <w:t>اختبار</w:t>
            </w:r>
            <w:r w:rsidRPr="00854C6E">
              <w:rPr>
                <w:sz w:val="26"/>
                <w:szCs w:val="26"/>
                <w:rtl/>
                <w:lang w:bidi="ar-MA"/>
              </w:rPr>
              <w:t xml:space="preserve"> كتابي</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numPr>
                <w:ilvl w:val="0"/>
                <w:numId w:val="9"/>
              </w:numPr>
              <w:tabs>
                <w:tab w:val="clear" w:pos="720"/>
                <w:tab w:val="left" w:pos="2977"/>
              </w:tabs>
              <w:ind w:left="558"/>
              <w:rPr>
                <w:rFonts w:ascii="Candara" w:hAnsi="Candara"/>
                <w:sz w:val="20"/>
                <w:szCs w:val="20"/>
                <w:rtl/>
              </w:rPr>
            </w:pPr>
            <w:r w:rsidRPr="00854C6E">
              <w:rPr>
                <w:sz w:val="26"/>
                <w:szCs w:val="26"/>
                <w:rtl/>
              </w:rPr>
              <w:t xml:space="preserve">المراقبة المستمرة: </w:t>
            </w:r>
            <w:r w:rsidRPr="00854C6E">
              <w:rPr>
                <w:sz w:val="26"/>
                <w:szCs w:val="26"/>
              </w:rPr>
              <w:t xml:space="preserve">40 % </w:t>
            </w:r>
          </w:p>
          <w:p w:rsidR="00472C2A" w:rsidRPr="00854C6E" w:rsidRDefault="00472C2A" w:rsidP="00C44748">
            <w:pPr>
              <w:numPr>
                <w:ilvl w:val="0"/>
                <w:numId w:val="9"/>
              </w:numPr>
              <w:tabs>
                <w:tab w:val="clear" w:pos="720"/>
                <w:tab w:val="left" w:pos="2977"/>
              </w:tabs>
              <w:ind w:left="558"/>
              <w:rPr>
                <w:rFonts w:ascii="Candara" w:hAnsi="Candara"/>
                <w:sz w:val="20"/>
                <w:szCs w:val="20"/>
              </w:rPr>
            </w:pPr>
            <w:r w:rsidRPr="00854C6E">
              <w:rPr>
                <w:sz w:val="26"/>
                <w:szCs w:val="26"/>
                <w:rtl/>
              </w:rPr>
              <w:t xml:space="preserve">امتحان نهاية الفصل: </w:t>
            </w:r>
            <w:r w:rsidRPr="00854C6E">
              <w:rPr>
                <w:sz w:val="26"/>
                <w:szCs w:val="26"/>
              </w:rPr>
              <w:t>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4719" w:rsidRDefault="00474719" w:rsidP="00AB69C2">
      <w:pPr>
        <w:tabs>
          <w:tab w:val="left" w:pos="2977"/>
        </w:tabs>
        <w:bidi w:val="0"/>
        <w:rPr>
          <w:rFonts w:ascii="Candara" w:hAnsi="Candara"/>
          <w:b/>
          <w:sz w:val="20"/>
          <w:szCs w:val="20"/>
          <w:lang w:eastAsia="fr-CA"/>
        </w:rPr>
      </w:pPr>
    </w:p>
    <w:p w:rsidR="00472C2A" w:rsidRPr="00854C6E" w:rsidRDefault="00472C2A" w:rsidP="00474719">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5"/>
        <w:gridCol w:w="818"/>
        <w:gridCol w:w="1425"/>
        <w:gridCol w:w="1682"/>
        <w:gridCol w:w="1427"/>
        <w:gridCol w:w="2617"/>
      </w:tblGrid>
      <w:tr w:rsidR="00472C2A" w:rsidRPr="00854C6E" w:rsidTr="0011385D">
        <w:tc>
          <w:tcPr>
            <w:tcW w:w="1668" w:type="dxa"/>
          </w:tcPr>
          <w:p w:rsidR="00472C2A" w:rsidRPr="00854C6E" w:rsidRDefault="00472C2A" w:rsidP="00AB69C2">
            <w:pPr>
              <w:tabs>
                <w:tab w:val="left" w:pos="2977"/>
              </w:tabs>
              <w:bidi w:val="0"/>
              <w:rPr>
                <w:rFonts w:ascii="Candara" w:hAnsi="Candara"/>
                <w:bCs/>
                <w:i/>
                <w:iCs/>
                <w:sz w:val="20"/>
                <w:szCs w:val="20"/>
              </w:rPr>
            </w:pPr>
          </w:p>
        </w:tc>
        <w:tc>
          <w:tcPr>
            <w:tcW w:w="85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55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96"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32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c>
          <w:tcPr>
            <w:tcW w:w="166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850" w:type="dxa"/>
          </w:tcPr>
          <w:p w:rsidR="00472C2A" w:rsidRPr="00854C6E" w:rsidRDefault="00472C2A" w:rsidP="00AB69C2">
            <w:pPr>
              <w:tabs>
                <w:tab w:val="left" w:pos="2977"/>
              </w:tabs>
              <w:bidi w:val="0"/>
              <w:rPr>
                <w:rFonts w:ascii="Candara" w:hAnsi="Candara"/>
                <w:i/>
                <w:iCs/>
                <w:sz w:val="20"/>
                <w:szCs w:val="20"/>
              </w:rPr>
            </w:pPr>
          </w:p>
        </w:tc>
        <w:tc>
          <w:tcPr>
            <w:tcW w:w="1559" w:type="dxa"/>
          </w:tcPr>
          <w:p w:rsidR="00472C2A" w:rsidRPr="00854C6E" w:rsidRDefault="00472C2A" w:rsidP="00AB69C2">
            <w:pPr>
              <w:tabs>
                <w:tab w:val="left" w:pos="2977"/>
              </w:tabs>
              <w:bidi w:val="0"/>
              <w:rPr>
                <w:rFonts w:ascii="Candara" w:hAnsi="Candara"/>
                <w:i/>
                <w:iCs/>
                <w:sz w:val="20"/>
                <w:szCs w:val="20"/>
              </w:rPr>
            </w:pPr>
          </w:p>
        </w:tc>
        <w:tc>
          <w:tcPr>
            <w:tcW w:w="1796" w:type="dxa"/>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Cs/>
                <w:sz w:val="20"/>
                <w:szCs w:val="20"/>
              </w:rPr>
            </w:pPr>
          </w:p>
        </w:tc>
        <w:tc>
          <w:tcPr>
            <w:tcW w:w="2324"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1385D">
        <w:tc>
          <w:tcPr>
            <w:tcW w:w="166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50" w:type="dxa"/>
          </w:tcPr>
          <w:p w:rsidR="00472C2A" w:rsidRPr="00854C6E" w:rsidRDefault="00472C2A" w:rsidP="00AB69C2">
            <w:pPr>
              <w:tabs>
                <w:tab w:val="left" w:pos="2977"/>
              </w:tabs>
              <w:bidi w:val="0"/>
              <w:rPr>
                <w:rFonts w:ascii="Candara" w:hAnsi="Candara"/>
                <w:i/>
                <w:iCs/>
                <w:sz w:val="20"/>
                <w:szCs w:val="20"/>
              </w:rPr>
            </w:pPr>
          </w:p>
        </w:tc>
        <w:tc>
          <w:tcPr>
            <w:tcW w:w="1559" w:type="dxa"/>
          </w:tcPr>
          <w:p w:rsidR="00472C2A" w:rsidRPr="00854C6E" w:rsidRDefault="00472C2A" w:rsidP="00AB69C2">
            <w:pPr>
              <w:tabs>
                <w:tab w:val="left" w:pos="2977"/>
              </w:tabs>
              <w:bidi w:val="0"/>
              <w:rPr>
                <w:rFonts w:ascii="Candara" w:hAnsi="Candara"/>
                <w:i/>
                <w:iCs/>
                <w:sz w:val="20"/>
                <w:szCs w:val="20"/>
              </w:rPr>
            </w:pPr>
          </w:p>
        </w:tc>
        <w:tc>
          <w:tcPr>
            <w:tcW w:w="1796" w:type="dxa"/>
          </w:tcPr>
          <w:p w:rsidR="00472C2A" w:rsidRPr="00854C6E" w:rsidRDefault="00472C2A" w:rsidP="00AB69C2">
            <w:pPr>
              <w:tabs>
                <w:tab w:val="left" w:pos="2977"/>
              </w:tabs>
              <w:bidi w:val="0"/>
              <w:rPr>
                <w:rFonts w:ascii="Candara" w:hAnsi="Candara"/>
                <w:i/>
                <w:iCs/>
                <w:sz w:val="20"/>
                <w:szCs w:val="20"/>
              </w:rPr>
            </w:pPr>
          </w:p>
        </w:tc>
        <w:tc>
          <w:tcPr>
            <w:tcW w:w="1427" w:type="dxa"/>
          </w:tcPr>
          <w:p w:rsidR="00472C2A" w:rsidRPr="00854C6E" w:rsidRDefault="00472C2A" w:rsidP="00AB69C2">
            <w:pPr>
              <w:tabs>
                <w:tab w:val="left" w:pos="2977"/>
              </w:tabs>
              <w:bidi w:val="0"/>
              <w:rPr>
                <w:rFonts w:ascii="Candara" w:hAnsi="Candara"/>
                <w:i/>
                <w:iCs/>
                <w:sz w:val="20"/>
                <w:szCs w:val="20"/>
              </w:rPr>
            </w:pPr>
          </w:p>
        </w:tc>
        <w:tc>
          <w:tcPr>
            <w:tcW w:w="2324" w:type="dxa"/>
          </w:tcPr>
          <w:p w:rsidR="00472C2A" w:rsidRPr="00854C6E" w:rsidRDefault="00472C2A" w:rsidP="00AB69C2">
            <w:pPr>
              <w:tabs>
                <w:tab w:val="left" w:pos="2977"/>
              </w:tabs>
              <w:bidi w:val="0"/>
              <w:rPr>
                <w:rFonts w:ascii="Candara" w:hAnsi="Candara"/>
                <w:i/>
                <w:iCs/>
                <w:sz w:val="20"/>
                <w:szCs w:val="20"/>
              </w:rPr>
            </w:pPr>
          </w:p>
        </w:tc>
      </w:tr>
      <w:tr w:rsidR="008E2307" w:rsidRPr="00854C6E" w:rsidTr="0011385D">
        <w:tc>
          <w:tcPr>
            <w:tcW w:w="1668" w:type="dxa"/>
          </w:tcPr>
          <w:p w:rsidR="008E2307" w:rsidRPr="00854C6E" w:rsidRDefault="008E2307" w:rsidP="00AB69C2">
            <w:pPr>
              <w:tabs>
                <w:tab w:val="left" w:pos="2977"/>
              </w:tabs>
              <w:bidi w:val="0"/>
              <w:rPr>
                <w:rFonts w:ascii="Candara" w:hAnsi="Candara"/>
                <w:bCs/>
                <w:i/>
                <w:iCs/>
                <w:sz w:val="20"/>
                <w:szCs w:val="20"/>
              </w:rPr>
            </w:pPr>
          </w:p>
        </w:tc>
        <w:tc>
          <w:tcPr>
            <w:tcW w:w="850" w:type="dxa"/>
          </w:tcPr>
          <w:p w:rsidR="008E2307" w:rsidRPr="00854C6E" w:rsidRDefault="008E2307" w:rsidP="00AB69C2">
            <w:pPr>
              <w:tabs>
                <w:tab w:val="left" w:pos="2977"/>
              </w:tabs>
              <w:bidi w:val="0"/>
              <w:rPr>
                <w:rFonts w:ascii="Candara" w:hAnsi="Candara"/>
                <w:i/>
                <w:iCs/>
                <w:sz w:val="20"/>
                <w:szCs w:val="20"/>
              </w:rPr>
            </w:pPr>
          </w:p>
        </w:tc>
        <w:tc>
          <w:tcPr>
            <w:tcW w:w="1559" w:type="dxa"/>
          </w:tcPr>
          <w:p w:rsidR="008E2307" w:rsidRPr="00854C6E" w:rsidRDefault="008E2307" w:rsidP="00AB69C2">
            <w:pPr>
              <w:tabs>
                <w:tab w:val="left" w:pos="2977"/>
              </w:tabs>
              <w:bidi w:val="0"/>
              <w:rPr>
                <w:rFonts w:ascii="Candara" w:hAnsi="Candara"/>
                <w:i/>
                <w:iCs/>
                <w:sz w:val="20"/>
                <w:szCs w:val="20"/>
              </w:rPr>
            </w:pPr>
          </w:p>
        </w:tc>
        <w:tc>
          <w:tcPr>
            <w:tcW w:w="1796" w:type="dxa"/>
          </w:tcPr>
          <w:p w:rsidR="008E2307" w:rsidRPr="00854C6E" w:rsidRDefault="008E2307" w:rsidP="00AB69C2">
            <w:pPr>
              <w:tabs>
                <w:tab w:val="left" w:pos="2977"/>
              </w:tabs>
              <w:bidi w:val="0"/>
              <w:rPr>
                <w:rFonts w:ascii="Candara" w:hAnsi="Candara"/>
                <w:i/>
                <w:iCs/>
                <w:sz w:val="20"/>
                <w:szCs w:val="20"/>
              </w:rPr>
            </w:pPr>
          </w:p>
        </w:tc>
        <w:tc>
          <w:tcPr>
            <w:tcW w:w="1427" w:type="dxa"/>
            <w:vAlign w:val="center"/>
          </w:tcPr>
          <w:p w:rsidR="008E2307" w:rsidRPr="00854C6E" w:rsidRDefault="008E2307" w:rsidP="00AB69C2">
            <w:pPr>
              <w:tabs>
                <w:tab w:val="left" w:pos="2977"/>
              </w:tabs>
              <w:bidi w:val="0"/>
              <w:rPr>
                <w:rFonts w:ascii="Candara" w:hAnsi="Candara"/>
                <w:iCs/>
                <w:sz w:val="20"/>
                <w:szCs w:val="20"/>
              </w:rPr>
            </w:pPr>
          </w:p>
        </w:tc>
        <w:tc>
          <w:tcPr>
            <w:tcW w:w="2324" w:type="dxa"/>
            <w:vAlign w:val="center"/>
          </w:tcPr>
          <w:p w:rsidR="008E2307" w:rsidRPr="00854C6E" w:rsidRDefault="008E2307"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9968D1">
        <w:trPr>
          <w:trHeight w:val="1300"/>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1301BE" w:rsidRPr="00854C6E" w:rsidRDefault="001301BE" w:rsidP="001301BE">
      <w:pPr>
        <w:tabs>
          <w:tab w:val="left" w:pos="2977"/>
        </w:tabs>
        <w:bidi w:val="0"/>
        <w:rPr>
          <w:rFonts w:ascii="Candara" w:hAnsi="Candara"/>
        </w:rPr>
      </w:pPr>
    </w:p>
    <w:p w:rsidR="001301BE" w:rsidRDefault="001301BE" w:rsidP="001301BE">
      <w:pPr>
        <w:bidi w:val="0"/>
        <w:spacing w:after="200" w:line="276" w:lineRule="auto"/>
      </w:pPr>
    </w:p>
    <w:p w:rsidR="001301BE" w:rsidRPr="00E15227" w:rsidRDefault="001301BE" w:rsidP="001301B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301BE" w:rsidRPr="00E15227" w:rsidTr="007116FE">
        <w:trPr>
          <w:trHeight w:val="1667"/>
          <w:jc w:val="center"/>
        </w:trPr>
        <w:tc>
          <w:tcPr>
            <w:tcW w:w="5000" w:type="pct"/>
            <w:shd w:val="clear" w:color="auto" w:fill="FFFFFF" w:themeFill="background1"/>
          </w:tcPr>
          <w:p w:rsidR="001301BE" w:rsidRPr="00E15227" w:rsidRDefault="001301BE" w:rsidP="007116FE">
            <w:pPr>
              <w:bidi w:val="0"/>
              <w:spacing w:line="240" w:lineRule="exact"/>
              <w:jc w:val="center"/>
              <w:rPr>
                <w:rFonts w:ascii="Candara" w:hAnsi="Candara"/>
                <w:color w:val="17365D" w:themeColor="text2" w:themeShade="BF"/>
                <w:sz w:val="20"/>
                <w:szCs w:val="20"/>
              </w:rPr>
            </w:pPr>
          </w:p>
          <w:p w:rsidR="001301BE" w:rsidRPr="00E15227" w:rsidRDefault="001301BE" w:rsidP="007116FE">
            <w:pPr>
              <w:bidi w:val="0"/>
              <w:jc w:val="center"/>
              <w:rPr>
                <w:rFonts w:ascii="Candara" w:hAnsi="Candara"/>
                <w:b/>
                <w:color w:val="17365D" w:themeColor="text2" w:themeShade="BF"/>
                <w:sz w:val="20"/>
                <w:szCs w:val="20"/>
                <w:lang w:eastAsia="fr-CA"/>
              </w:rPr>
            </w:pPr>
          </w:p>
          <w:p w:rsidR="001301BE" w:rsidRPr="00E15227" w:rsidRDefault="001301BE" w:rsidP="007116F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1301BE" w:rsidRPr="00E15227" w:rsidRDefault="001301BE" w:rsidP="007116FE">
            <w:pPr>
              <w:bidi w:val="0"/>
              <w:jc w:val="center"/>
              <w:rPr>
                <w:rFonts w:ascii="Candara" w:hAnsi="Candara"/>
                <w:b/>
                <w:bCs/>
                <w:color w:val="17365D" w:themeColor="text2" w:themeShade="BF"/>
                <w:sz w:val="20"/>
                <w:szCs w:val="20"/>
              </w:rPr>
            </w:pPr>
          </w:p>
          <w:p w:rsidR="001301BE" w:rsidRPr="00E15227" w:rsidRDefault="001301BE" w:rsidP="007116FE">
            <w:pPr>
              <w:bidi w:val="0"/>
              <w:spacing w:line="240" w:lineRule="exact"/>
              <w:jc w:val="center"/>
              <w:rPr>
                <w:rFonts w:ascii="Candara" w:hAnsi="Candara"/>
                <w:color w:val="17365D" w:themeColor="text2" w:themeShade="BF"/>
                <w:sz w:val="20"/>
                <w:szCs w:val="20"/>
              </w:rPr>
            </w:pPr>
          </w:p>
        </w:tc>
      </w:tr>
    </w:tbl>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1301BE" w:rsidRPr="00E15227" w:rsidTr="007116FE">
        <w:trPr>
          <w:trHeight w:val="828"/>
        </w:trPr>
        <w:tc>
          <w:tcPr>
            <w:tcW w:w="4361" w:type="dxa"/>
            <w:vAlign w:val="center"/>
          </w:tcPr>
          <w:p w:rsidR="001301BE" w:rsidRPr="00E15227" w:rsidRDefault="001301BE" w:rsidP="007116F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1301BE" w:rsidRPr="00425923" w:rsidRDefault="001301BE" w:rsidP="007116FE">
            <w:pPr>
              <w:bidi w:val="0"/>
              <w:spacing w:line="360" w:lineRule="auto"/>
              <w:rPr>
                <w:bCs/>
                <w:iCs/>
                <w:caps/>
                <w:lang w:eastAsia="fr-CA"/>
              </w:rPr>
            </w:pPr>
            <w:r>
              <w:rPr>
                <w:bCs/>
                <w:iCs/>
                <w:caps/>
                <w:lang w:eastAsia="fr-CA"/>
              </w:rPr>
              <w:t>M32</w:t>
            </w:r>
          </w:p>
        </w:tc>
      </w:tr>
      <w:tr w:rsidR="001301BE" w:rsidRPr="00E15227" w:rsidTr="007116FE">
        <w:trPr>
          <w:trHeight w:val="827"/>
        </w:trPr>
        <w:tc>
          <w:tcPr>
            <w:tcW w:w="4361" w:type="dxa"/>
            <w:vAlign w:val="center"/>
          </w:tcPr>
          <w:p w:rsidR="001301BE" w:rsidRPr="00E15227" w:rsidRDefault="001301BE" w:rsidP="007116F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1301BE" w:rsidRPr="00425923" w:rsidRDefault="001301BE" w:rsidP="001301BE">
            <w:pPr>
              <w:bidi w:val="0"/>
              <w:spacing w:line="360" w:lineRule="auto"/>
              <w:rPr>
                <w:bCs/>
                <w:iCs/>
                <w:lang w:eastAsia="fr-CA"/>
              </w:rPr>
            </w:pPr>
            <w:r>
              <w:rPr>
                <w:bCs/>
                <w:iCs/>
                <w:lang w:eastAsia="fr-CA"/>
              </w:rPr>
              <w:t>Stage d’immersion en milieu éducatif 1</w:t>
            </w:r>
          </w:p>
        </w:tc>
      </w:tr>
      <w:tr w:rsidR="001301BE" w:rsidRPr="00E15227" w:rsidTr="007116FE">
        <w:trPr>
          <w:trHeight w:val="981"/>
        </w:trPr>
        <w:tc>
          <w:tcPr>
            <w:tcW w:w="4361" w:type="dxa"/>
            <w:vAlign w:val="center"/>
          </w:tcPr>
          <w:p w:rsidR="001301BE" w:rsidRPr="00E15227" w:rsidRDefault="001301BE" w:rsidP="007116FE">
            <w:pPr>
              <w:bidi w:val="0"/>
              <w:spacing w:line="276" w:lineRule="auto"/>
              <w:rPr>
                <w:rFonts w:ascii="Candara" w:hAnsi="Candara"/>
                <w:b/>
                <w:bCs/>
              </w:rPr>
            </w:pPr>
            <w:r w:rsidRPr="00E15227">
              <w:rPr>
                <w:rFonts w:ascii="Candara" w:hAnsi="Candara"/>
                <w:b/>
                <w:bCs/>
              </w:rPr>
              <w:t xml:space="preserve">Nature du module </w:t>
            </w:r>
          </w:p>
          <w:p w:rsidR="001301BE" w:rsidRPr="00E15227" w:rsidRDefault="001301BE" w:rsidP="007116F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1301BE" w:rsidRPr="00425923" w:rsidRDefault="001301BE" w:rsidP="007116FE">
            <w:pPr>
              <w:bidi w:val="0"/>
              <w:spacing w:line="360" w:lineRule="auto"/>
              <w:rPr>
                <w:bCs/>
                <w:iCs/>
                <w:lang w:eastAsia="fr-CA"/>
              </w:rPr>
            </w:pPr>
            <w:r>
              <w:rPr>
                <w:bCs/>
                <w:iCs/>
                <w:lang w:eastAsia="fr-CA"/>
              </w:rPr>
              <w:t>Métier</w:t>
            </w:r>
          </w:p>
        </w:tc>
      </w:tr>
      <w:tr w:rsidR="001301BE" w:rsidRPr="00E15227" w:rsidTr="007116FE">
        <w:trPr>
          <w:trHeight w:val="967"/>
        </w:trPr>
        <w:tc>
          <w:tcPr>
            <w:tcW w:w="4361" w:type="dxa"/>
            <w:vAlign w:val="center"/>
          </w:tcPr>
          <w:p w:rsidR="001301BE" w:rsidRPr="00E15227" w:rsidRDefault="001301BE" w:rsidP="007116F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1301BE" w:rsidRPr="00425923" w:rsidRDefault="001301BE" w:rsidP="007116FE">
            <w:pPr>
              <w:bidi w:val="0"/>
              <w:spacing w:line="360" w:lineRule="auto"/>
              <w:rPr>
                <w:bCs/>
                <w:iCs/>
                <w:caps/>
                <w:lang w:eastAsia="fr-CA"/>
              </w:rPr>
            </w:pPr>
            <w:r>
              <w:rPr>
                <w:bCs/>
                <w:iCs/>
                <w:caps/>
                <w:lang w:eastAsia="fr-CA"/>
              </w:rPr>
              <w:t>S5</w:t>
            </w:r>
          </w:p>
        </w:tc>
      </w:tr>
      <w:tr w:rsidR="001301BE" w:rsidRPr="00E15227" w:rsidTr="007116FE">
        <w:trPr>
          <w:trHeight w:val="557"/>
        </w:trPr>
        <w:tc>
          <w:tcPr>
            <w:tcW w:w="4361" w:type="dxa"/>
            <w:vAlign w:val="center"/>
          </w:tcPr>
          <w:p w:rsidR="001301BE" w:rsidRPr="00E15227" w:rsidRDefault="001301BE" w:rsidP="007116F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1301BE" w:rsidRPr="00425923" w:rsidRDefault="001301BE" w:rsidP="007116FE">
            <w:pPr>
              <w:bidi w:val="0"/>
              <w:spacing w:line="360" w:lineRule="auto"/>
              <w:rPr>
                <w:bCs/>
                <w:iCs/>
                <w:caps/>
                <w:lang w:eastAsia="fr-CA"/>
              </w:rPr>
            </w:pPr>
          </w:p>
        </w:tc>
      </w:tr>
    </w:tbl>
    <w:p w:rsidR="001301BE" w:rsidRPr="00E15227" w:rsidRDefault="001301BE" w:rsidP="001301BE">
      <w:pPr>
        <w:bidi w:val="0"/>
        <w:jc w:val="lowKashida"/>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jc w:val="lowKashida"/>
        <w:rPr>
          <w:rFonts w:ascii="Candara" w:hAnsi="Candara"/>
          <w:bCs/>
          <w:lang w:eastAsia="fr-CA"/>
        </w:rPr>
      </w:pPr>
    </w:p>
    <w:p w:rsidR="001301BE" w:rsidRPr="00E15227" w:rsidRDefault="001301BE" w:rsidP="001301BE">
      <w:pPr>
        <w:bidi w:val="0"/>
        <w:jc w:val="lowKashida"/>
        <w:rPr>
          <w:rFonts w:ascii="Candara" w:hAnsi="Candara"/>
          <w:bCs/>
          <w:lang w:eastAsia="fr-C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472C2A" w:rsidRPr="00854C6E" w:rsidTr="00472C2A">
        <w:trPr>
          <w:trHeight w:val="3338"/>
          <w:jc w:val="center"/>
        </w:trPr>
        <w:tc>
          <w:tcPr>
            <w:tcW w:w="5000" w:type="pct"/>
            <w:shd w:val="clear" w:color="auto" w:fill="auto"/>
            <w:vAlign w:val="center"/>
          </w:tcPr>
          <w:p w:rsidR="00472C2A" w:rsidRPr="00854C6E" w:rsidRDefault="00472C2A" w:rsidP="00AB69C2">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472C2A" w:rsidRPr="00854C6E" w:rsidRDefault="00472C2A" w:rsidP="00474719">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bookmarkStart w:id="2" w:name="_Hlk514235266"/>
      <w:r w:rsidRPr="00474719">
        <w:rPr>
          <w:rFonts w:ascii="Candara" w:eastAsia="Batang" w:hAnsi="Candara" w:cs="Gautami"/>
          <w:lang w:eastAsia="fr-FR"/>
        </w:rPr>
        <w:t xml:space="preserve">Pour la Licence d’Education, un stage d’immersion est obligatoire au cours des 5eme </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et  6eme semestres, il est équivalent à deux modules à raison d’un module par semestre. </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Il doit permettre à l’étudiant de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l’établissement éducatif et de son organisation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les apprenants et leurs besoins (soutien pédagogique,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s’initier à la recherche pédagogique à l’aide de l’identification et du début d’analyse d’une problématique en rapport avec le milieu de stage.</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préparer des rapports éducatifs de terrain;</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faire des études de terrain sur des phénomènes et pratiques éducatifs;</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contribuer à des activités informelles et d'alphabétisation dans un espace éducatif.</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rendre compte du déroulement de ces activités dans un rapport de stage de fin d’études.</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72C2A"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Les procédures d'évaluation de la formation doivent être déterminées dans le descriptif de la filière </w:t>
      </w:r>
      <w:r w:rsidR="001301BE" w:rsidRPr="00474719">
        <w:rPr>
          <w:rFonts w:ascii="Candara" w:eastAsia="Batang" w:hAnsi="Candara" w:cs="Gautami"/>
          <w:lang w:eastAsia="fr-FR"/>
        </w:rPr>
        <w:t>accrédité</w:t>
      </w:r>
      <w:r w:rsidR="001301BE">
        <w:rPr>
          <w:rFonts w:ascii="Candara" w:eastAsia="Batang" w:hAnsi="Candara" w:cs="Gautami"/>
          <w:lang w:eastAsia="fr-FR"/>
        </w:rPr>
        <w:t>e.</w:t>
      </w: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Pr="00854C6E" w:rsidRDefault="001301BE" w:rsidP="001301BE">
      <w:pPr>
        <w:pStyle w:val="Paragraphedeliste"/>
        <w:tabs>
          <w:tab w:val="left" w:pos="2977"/>
        </w:tabs>
        <w:bidi w:val="0"/>
        <w:spacing w:line="276" w:lineRule="auto"/>
        <w:rPr>
          <w:rFonts w:cstheme="minorHAnsi"/>
          <w:lang w:eastAsia="fr-FR"/>
        </w:rPr>
      </w:pPr>
    </w:p>
    <w:bookmarkEnd w:id="2"/>
    <w:p w:rsidR="00472C2A" w:rsidRPr="00854C6E" w:rsidRDefault="00472C2A" w:rsidP="00AB69C2">
      <w:pPr>
        <w:tabs>
          <w:tab w:val="left" w:pos="2977"/>
        </w:tabs>
        <w:bidi w:val="0"/>
        <w:rPr>
          <w:rFonts w:ascii="Candara" w:hAnsi="Candara"/>
          <w:b/>
          <w:sz w:val="20"/>
          <w:szCs w:val="20"/>
          <w:lang w:eastAsia="fr-CA"/>
        </w:rPr>
      </w:pPr>
    </w:p>
    <w:p w:rsidR="003D4184" w:rsidRPr="00854C6E" w:rsidRDefault="003D4184"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eastAsia="Batang" w:hAnsi="Candara" w:cs="Gautami"/>
          <w:snapToGrid w:val="0"/>
          <w:sz w:val="8"/>
          <w:szCs w:val="8"/>
        </w:rPr>
      </w:pPr>
    </w:p>
    <w:p w:rsidR="00472C2A" w:rsidRPr="00854C6E" w:rsidRDefault="00472C2A" w:rsidP="00AB69C2">
      <w:pPr>
        <w:tabs>
          <w:tab w:val="left" w:pos="2977"/>
        </w:tabs>
        <w:bidi w:val="0"/>
        <w:rPr>
          <w:rFonts w:ascii="Candara" w:eastAsia="Batang" w:hAnsi="Candara" w:cs="Gautami"/>
          <w:snapToGrid w:val="0"/>
          <w:sz w:val="8"/>
          <w:szCs w:val="8"/>
        </w:rPr>
      </w:pPr>
    </w:p>
    <w:p w:rsidR="00472C2A" w:rsidRPr="00854C6E" w:rsidRDefault="00146594"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1094"/>
        </w:trPr>
        <w:tc>
          <w:tcPr>
            <w:tcW w:w="10773" w:type="dxa"/>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F1CD3" w:rsidRPr="00854C6E" w:rsidRDefault="002F1CD3" w:rsidP="002F1CD3">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362C3A" w:rsidRPr="00854C6E" w:rsidRDefault="00362C3A" w:rsidP="00D66D48">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66D48" w:rsidRPr="00B02D76" w:rsidRDefault="00D66D48" w:rsidP="00D66D48">
            <w:pPr>
              <w:shd w:val="clear" w:color="auto" w:fill="FFFFFF"/>
              <w:tabs>
                <w:tab w:val="left" w:pos="2002"/>
              </w:tabs>
              <w:jc w:val="right"/>
              <w:rPr>
                <w:rFonts w:cstheme="minorHAnsi"/>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milieu. Il doit permettre à l’étudiant de :</w:t>
            </w:r>
          </w:p>
          <w:p w:rsidR="00D66D48" w:rsidRPr="00B02D76" w:rsidRDefault="00D66D48" w:rsidP="00D66D48">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D66D48" w:rsidRPr="00B02D76"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472C2A" w:rsidRPr="00854C6E" w:rsidRDefault="00D66D48" w:rsidP="00D66D48">
            <w:pPr>
              <w:pStyle w:val="Paragraphedeliste"/>
              <w:numPr>
                <w:ilvl w:val="0"/>
                <w:numId w:val="90"/>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tc>
      </w:tr>
    </w:tbl>
    <w:p w:rsidR="00472C2A" w:rsidRPr="00854C6E" w:rsidRDefault="00472C2A" w:rsidP="00AB69C2">
      <w:pPr>
        <w:tabs>
          <w:tab w:val="left" w:pos="2002"/>
          <w:tab w:val="left" w:pos="2977"/>
        </w:tabs>
        <w:bidi w:val="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3" w:name="_Hlk514235163"/>
      <w:r w:rsidRPr="00354337">
        <w:rPr>
          <w:rFonts w:ascii="Candara" w:hAnsi="Candara" w:cs="Times New (W1)"/>
          <w:b/>
          <w:bCs/>
          <w:smallCaps/>
          <w:color w:val="17365D"/>
          <w:lang w:eastAsia="fr-CA"/>
        </w:rPr>
        <w:t>durée</w:t>
      </w:r>
      <w:bookmarkEnd w:id="3"/>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472C2A" w:rsidRPr="00854C6E" w:rsidTr="0011385D">
        <w:trPr>
          <w:cantSplit/>
          <w:trHeight w:val="293"/>
        </w:trPr>
        <w:tc>
          <w:tcPr>
            <w:tcW w:w="9516" w:type="dxa"/>
          </w:tcPr>
          <w:p w:rsidR="00472C2A" w:rsidRPr="00854C6E" w:rsidRDefault="00472C2A" w:rsidP="00AB69C2">
            <w:pPr>
              <w:tabs>
                <w:tab w:val="left" w:pos="2977"/>
              </w:tabs>
              <w:bidi w:val="0"/>
              <w:spacing w:line="240" w:lineRule="exact"/>
              <w:rPr>
                <w:rFonts w:ascii="Candara" w:hAnsi="Candara"/>
                <w:b/>
                <w:bCs/>
                <w:caps/>
                <w:sz w:val="26"/>
                <w:szCs w:val="26"/>
              </w:rPr>
            </w:pPr>
            <w:bookmarkStart w:id="4" w:name="_Hlk514235190"/>
          </w:p>
          <w:p w:rsidR="00472C2A" w:rsidRPr="00854C6E" w:rsidRDefault="00472C2A" w:rsidP="00AB69C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4"/>
    </w:tbl>
    <w:p w:rsidR="00472C2A" w:rsidRPr="00854C6E" w:rsidRDefault="00472C2A" w:rsidP="00AB69C2">
      <w:pPr>
        <w:tabs>
          <w:tab w:val="left" w:pos="2002"/>
          <w:tab w:val="left" w:pos="2977"/>
        </w:tabs>
        <w:bidi w:val="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298"/>
        </w:trPr>
        <w:tc>
          <w:tcPr>
            <w:tcW w:w="10773" w:type="dxa"/>
          </w:tcPr>
          <w:p w:rsidR="00472C2A" w:rsidRPr="00854C6E" w:rsidRDefault="00D66D48" w:rsidP="00AB69C2">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p>
        </w:tc>
      </w:tr>
    </w:tbl>
    <w:p w:rsidR="00472C2A" w:rsidRPr="00854C6E" w:rsidRDefault="00472C2A" w:rsidP="00AB69C2">
      <w:pPr>
        <w:tabs>
          <w:tab w:val="left" w:pos="2002"/>
          <w:tab w:val="left" w:pos="2977"/>
        </w:tabs>
        <w:bidi w:val="0"/>
        <w:ind w:left="72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1094"/>
        </w:trPr>
        <w:tc>
          <w:tcPr>
            <w:tcW w:w="10773" w:type="dxa"/>
          </w:tcPr>
          <w:p w:rsidR="00D66D48" w:rsidRPr="00B02D76"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D66D48"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D66D48"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D66D48" w:rsidRPr="00B02D76"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éducatif;</w:t>
            </w:r>
          </w:p>
          <w:p w:rsidR="00D66D48" w:rsidRPr="004E59A4"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472C2A" w:rsidRPr="00854C6E" w:rsidRDefault="00D66D48" w:rsidP="00D66D48">
            <w:pPr>
              <w:pStyle w:val="Paragraphedeliste"/>
              <w:numPr>
                <w:ilvl w:val="0"/>
                <w:numId w:val="90"/>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870"/>
        </w:trPr>
        <w:tc>
          <w:tcPr>
            <w:tcW w:w="10773" w:type="dxa"/>
          </w:tcPr>
          <w:p w:rsidR="00472C2A" w:rsidRPr="00854C6E" w:rsidRDefault="00D66D48" w:rsidP="00D66D48">
            <w:pPr>
              <w:tabs>
                <w:tab w:val="left" w:pos="2002"/>
                <w:tab w:val="left" w:pos="2977"/>
              </w:tabs>
              <w:bidi w:val="0"/>
              <w:spacing w:line="240" w:lineRule="exact"/>
              <w:rPr>
                <w:rFonts w:cstheme="minorHAnsi"/>
                <w:lang w:eastAsia="fr-FR"/>
              </w:rPr>
            </w:pPr>
            <w:r w:rsidRPr="00D66D48">
              <w:rPr>
                <w:rFonts w:cstheme="minorHAnsi"/>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lang w:eastAsia="fr-FR"/>
              </w:rPr>
              <w:t>.</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888"/>
        </w:trPr>
        <w:tc>
          <w:tcPr>
            <w:tcW w:w="10773" w:type="dxa"/>
          </w:tcPr>
          <w:p w:rsidR="00472C2A" w:rsidRPr="00854C6E" w:rsidRDefault="00472C2A" w:rsidP="00AB69C2">
            <w:pPr>
              <w:shd w:val="clear" w:color="auto" w:fill="FFFFFF"/>
              <w:tabs>
                <w:tab w:val="left" w:pos="2002"/>
                <w:tab w:val="left" w:pos="2977"/>
              </w:tabs>
              <w:bidi w:val="0"/>
              <w:rPr>
                <w:rFonts w:cstheme="minorHAnsi"/>
                <w:lang w:eastAsia="fr-FR"/>
              </w:rPr>
            </w:pPr>
            <w:r w:rsidRPr="00854C6E">
              <w:rPr>
                <w:rFonts w:cstheme="minorHAnsi"/>
                <w:lang w:eastAsia="fr-FR"/>
              </w:rPr>
              <w:t xml:space="preserve"> L’évaluation est élaborée à partir des éléments suivants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383"/>
        </w:trPr>
        <w:tc>
          <w:tcPr>
            <w:tcW w:w="10773" w:type="dxa"/>
          </w:tcPr>
          <w:p w:rsidR="00472C2A" w:rsidRPr="00854C6E" w:rsidRDefault="00472C2A" w:rsidP="00AB69C2">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472C2A" w:rsidRPr="00854C6E" w:rsidRDefault="00472C2A" w:rsidP="00AB69C2">
      <w:pPr>
        <w:tabs>
          <w:tab w:val="left" w:pos="2977"/>
        </w:tabs>
        <w:bidi w:val="0"/>
        <w:rPr>
          <w:rFonts w:cstheme="minorHAnsi"/>
          <w:b/>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M33</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sz w:val="22"/>
                <w:szCs w:val="22"/>
              </w:rPr>
              <w:t xml:space="preserve">GEOLOGIE DU MAROC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0A5F23"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427A76" w:rsidRPr="00854C6E" w:rsidTr="00472C2A">
        <w:tc>
          <w:tcPr>
            <w:tcW w:w="4361" w:type="dxa"/>
            <w:tcBorders>
              <w:top w:val="single" w:sz="6" w:space="0" w:color="auto"/>
              <w:left w:val="single" w:sz="12" w:space="0" w:color="auto"/>
              <w:bottom w:val="single" w:sz="6" w:space="0" w:color="auto"/>
              <w:right w:val="single" w:sz="6" w:space="0" w:color="auto"/>
            </w:tcBorders>
            <w:vAlign w:val="center"/>
          </w:tcPr>
          <w:p w:rsidR="00427A76" w:rsidRPr="00854C6E" w:rsidRDefault="00427A76"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427A76" w:rsidRPr="00854C6E" w:rsidRDefault="00427A76"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footerReference w:type="even" r:id="rId33"/>
          <w:footerReference w:type="default" r:id="rId34"/>
          <w:footerReference w:type="first" r:id="rId35"/>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177DA" w:rsidRPr="00854C6E" w:rsidRDefault="00B177DA" w:rsidP="00B177DA">
            <w:pPr>
              <w:tabs>
                <w:tab w:val="left" w:pos="2977"/>
              </w:tabs>
              <w:bidi w:val="0"/>
              <w:spacing w:before="120" w:after="120"/>
              <w:jc w:val="both"/>
              <w:rPr>
                <w:rFonts w:ascii="Candara" w:hAnsi="Candara"/>
              </w:rPr>
            </w:pPr>
            <w:r w:rsidRPr="00854C6E">
              <w:rPr>
                <w:rFonts w:ascii="Candara" w:hAnsi="Candara"/>
              </w:rPr>
              <w:t>Au terme du module de Géologie du Maroc,  les étudiants  s’approprient  les savoirs et  savoir-faire relatifs aux domaines de l’Anti-Atlas et la  méseta, aux  chaînes atlasique et rifaine et au Quaternaire du Maroc, et  seront en mesure de les réinvestir  pour reconstruire l’évolution paléogéographique et tectonique de ces structures à partir de cartes et de coupes géologiques.</w:t>
            </w:r>
          </w:p>
          <w:p w:rsidR="00362C3A" w:rsidRPr="00854C6E" w:rsidRDefault="00362C3A" w:rsidP="00B177D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0E4F95" w:rsidRPr="00854C6E" w:rsidRDefault="000E4F95" w:rsidP="000E4F95">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0E4F95" w:rsidRPr="00854C6E" w:rsidRDefault="000E4F95" w:rsidP="00C44748">
            <w:pPr>
              <w:pStyle w:val="Paragraphedeliste"/>
              <w:numPr>
                <w:ilvl w:val="0"/>
                <w:numId w:val="268"/>
              </w:numPr>
              <w:tabs>
                <w:tab w:val="left" w:pos="567"/>
                <w:tab w:val="left" w:pos="2977"/>
              </w:tabs>
              <w:bidi w:val="0"/>
              <w:spacing w:before="40"/>
              <w:ind w:left="624" w:hanging="283"/>
              <w:rPr>
                <w:rFonts w:ascii="Candara" w:hAnsi="Candara" w:cs="Calibri"/>
              </w:rPr>
            </w:pPr>
            <w:r w:rsidRPr="00854C6E">
              <w:rPr>
                <w:rFonts w:ascii="Candara" w:hAnsi="Candara"/>
              </w:rPr>
              <w:t>Caractériser  les domaines de l’Anti-Atlas-Sahara et de la Meseta et les orogènes anciens, précambriens et paléozoïques ;</w:t>
            </w:r>
          </w:p>
          <w:p w:rsidR="000E4F95" w:rsidRPr="00854C6E" w:rsidRDefault="000E4F95" w:rsidP="00C44748">
            <w:pPr>
              <w:pStyle w:val="Corpsdetexte"/>
              <w:numPr>
                <w:ilvl w:val="0"/>
                <w:numId w:val="268"/>
              </w:numPr>
              <w:tabs>
                <w:tab w:val="clear" w:pos="214"/>
                <w:tab w:val="left" w:pos="2977"/>
              </w:tabs>
              <w:ind w:left="624" w:right="0" w:hanging="283"/>
              <w:jc w:val="left"/>
              <w:rPr>
                <w:rFonts w:ascii="Candara" w:hAnsi="Candara"/>
                <w:bCs w:val="0"/>
              </w:rPr>
            </w:pPr>
            <w:r w:rsidRPr="00854C6E">
              <w:rPr>
                <w:rFonts w:ascii="Candara" w:hAnsi="Candara"/>
                <w:bCs w:val="0"/>
              </w:rPr>
              <w:t>Caractériser les principaux types de chaînes de montagnes : chaine du Rif, les Atlas,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Définir les grandes orogenèses responsables de la structuration actuelle du Maroc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bCs/>
              </w:rPr>
              <w:t>Replacer la genèse et l’évolution  des chaines atlasique et rifaine dans leur contexte géodynamique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Caractériser le  Quaternaire marocain sur les plans tectonique et magmatique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Etre capable de lire une carte géologique à l’échelle régionale et nationale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Etre capable de réaliser une coupe géologique.</w:t>
            </w:r>
          </w:p>
          <w:p w:rsidR="00472C2A" w:rsidRPr="00854C6E" w:rsidRDefault="00472C2A" w:rsidP="000E4F95">
            <w:pPr>
              <w:pStyle w:val="Corpsdetexte"/>
              <w:tabs>
                <w:tab w:val="clear" w:pos="214"/>
                <w:tab w:val="left" w:pos="2977"/>
              </w:tabs>
              <w:ind w:left="720" w:right="0"/>
              <w:jc w:val="left"/>
              <w:rPr>
                <w:rFonts w:ascii="Candara" w:hAnsi="Candara"/>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35"/>
        </w:trPr>
        <w:tc>
          <w:tcPr>
            <w:tcW w:w="5000" w:type="pct"/>
          </w:tcPr>
          <w:p w:rsidR="00472C2A" w:rsidRPr="00854C6E" w:rsidRDefault="00E83012" w:rsidP="00AB69C2">
            <w:pPr>
              <w:tabs>
                <w:tab w:val="left" w:pos="2977"/>
              </w:tabs>
              <w:bidi w:val="0"/>
              <w:ind w:left="720"/>
              <w:rPr>
                <w:rFonts w:ascii="Candara" w:hAnsi="Candara"/>
                <w:sz w:val="20"/>
                <w:szCs w:val="20"/>
                <w:lang w:eastAsia="fr-CA"/>
              </w:rPr>
            </w:pPr>
            <w:r w:rsidRPr="00854C6E">
              <w:rPr>
                <w:rFonts w:ascii="Candara" w:hAnsi="Candara"/>
                <w:sz w:val="22"/>
                <w:szCs w:val="22"/>
                <w:lang w:eastAsia="fr-CA"/>
              </w:rPr>
              <w:t>M03, M25, M27</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283"/>
        <w:gridCol w:w="709"/>
        <w:gridCol w:w="1843"/>
        <w:gridCol w:w="992"/>
        <w:gridCol w:w="1843"/>
        <w:gridCol w:w="708"/>
      </w:tblGrid>
      <w:tr w:rsidR="00E83012" w:rsidRPr="00854C6E" w:rsidTr="009968D1">
        <w:tc>
          <w:tcPr>
            <w:tcW w:w="2429" w:type="dxa"/>
            <w:vMerge w:val="restart"/>
            <w:tcBorders>
              <w:top w:val="single" w:sz="12" w:space="0" w:color="auto"/>
              <w:left w:val="single" w:sz="12" w:space="0" w:color="auto"/>
              <w:bottom w:val="single" w:sz="6" w:space="0" w:color="auto"/>
              <w:right w:val="single" w:sz="6" w:space="0" w:color="auto"/>
            </w:tcBorders>
            <w:vAlign w:val="center"/>
            <w:hideMark/>
          </w:tcPr>
          <w:p w:rsidR="00E83012" w:rsidRPr="00854C6E" w:rsidRDefault="00E8301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087" w:type="dxa"/>
            <w:gridSpan w:val="7"/>
            <w:tcBorders>
              <w:top w:val="single" w:sz="12" w:space="0" w:color="auto"/>
              <w:left w:val="single" w:sz="6" w:space="0" w:color="auto"/>
              <w:bottom w:val="single" w:sz="6" w:space="0" w:color="auto"/>
              <w:right w:val="single" w:sz="12" w:space="0" w:color="auto"/>
            </w:tcBorders>
            <w:vAlign w:val="center"/>
            <w:hideMark/>
          </w:tcPr>
          <w:p w:rsidR="00E83012" w:rsidRPr="00854C6E" w:rsidRDefault="00E83012" w:rsidP="009968D1">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83012" w:rsidRPr="00854C6E" w:rsidTr="009968D1">
        <w:tc>
          <w:tcPr>
            <w:tcW w:w="2429" w:type="dxa"/>
            <w:vMerge/>
            <w:tcBorders>
              <w:top w:val="single" w:sz="12" w:space="0" w:color="auto"/>
              <w:left w:val="single" w:sz="12" w:space="0" w:color="auto"/>
              <w:bottom w:val="single" w:sz="6" w:space="0" w:color="auto"/>
              <w:right w:val="single" w:sz="6" w:space="0" w:color="auto"/>
            </w:tcBorders>
            <w:vAlign w:val="center"/>
            <w:hideMark/>
          </w:tcPr>
          <w:p w:rsidR="00E83012" w:rsidRPr="00854C6E" w:rsidRDefault="00E83012" w:rsidP="00AB69C2">
            <w:pPr>
              <w:tabs>
                <w:tab w:val="left" w:pos="2977"/>
              </w:tabs>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28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184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D353E7" w:rsidP="009968D1">
            <w:pPr>
              <w:tabs>
                <w:tab w:val="left" w:pos="2977"/>
              </w:tabs>
              <w:bidi w:val="0"/>
              <w:jc w:val="center"/>
              <w:rPr>
                <w:rFonts w:ascii="Candara" w:hAnsi="Candara"/>
                <w:b/>
                <w:bCs/>
                <w:sz w:val="18"/>
                <w:szCs w:val="18"/>
              </w:rPr>
            </w:pPr>
            <w:r w:rsidRPr="00D353E7">
              <w:rPr>
                <w:rFonts w:ascii="Candara" w:hAnsi="Candara"/>
                <w:b/>
                <w:bCs/>
                <w:sz w:val="18"/>
                <w:szCs w:val="18"/>
              </w:rPr>
              <w:t>Activités Pratiques (sortie géologique)</w:t>
            </w:r>
          </w:p>
        </w:tc>
        <w:tc>
          <w:tcPr>
            <w:tcW w:w="992" w:type="dxa"/>
            <w:tcBorders>
              <w:top w:val="single" w:sz="6" w:space="0" w:color="auto"/>
              <w:left w:val="single" w:sz="6" w:space="0" w:color="auto"/>
              <w:bottom w:val="single" w:sz="6" w:space="0" w:color="auto"/>
              <w:right w:val="single" w:sz="6" w:space="0" w:color="auto"/>
            </w:tcBorders>
            <w:vAlign w:val="center"/>
            <w:hideMark/>
          </w:tcPr>
          <w:p w:rsidR="00E83012" w:rsidRPr="009968D1" w:rsidRDefault="00E83012" w:rsidP="009968D1">
            <w:pPr>
              <w:tabs>
                <w:tab w:val="left" w:pos="2977"/>
              </w:tabs>
              <w:bidi w:val="0"/>
              <w:jc w:val="center"/>
              <w:rPr>
                <w:rFonts w:ascii="Candara" w:hAnsi="Candara"/>
                <w:b/>
                <w:bCs/>
                <w:sz w:val="18"/>
                <w:szCs w:val="18"/>
              </w:rPr>
            </w:pPr>
            <w:r w:rsidRPr="009968D1">
              <w:rPr>
                <w:rFonts w:ascii="Candara" w:hAnsi="Candara"/>
                <w:b/>
                <w:bCs/>
                <w:sz w:val="18"/>
                <w:szCs w:val="18"/>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D353E7" w:rsidP="009968D1">
            <w:pPr>
              <w:tabs>
                <w:tab w:val="left" w:pos="2977"/>
              </w:tabs>
              <w:bidi w:val="0"/>
              <w:jc w:val="center"/>
              <w:rPr>
                <w:rFonts w:ascii="Candara" w:hAnsi="Candara"/>
                <w:b/>
                <w:bCs/>
                <w:sz w:val="16"/>
                <w:szCs w:val="16"/>
              </w:rPr>
            </w:pPr>
            <w:r w:rsidRPr="009968D1">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E83012" w:rsidRPr="00854C6E" w:rsidRDefault="00E83012" w:rsidP="009968D1">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9968D1">
        <w:tc>
          <w:tcPr>
            <w:tcW w:w="2429"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22h</w:t>
            </w:r>
          </w:p>
        </w:tc>
        <w:tc>
          <w:tcPr>
            <w:tcW w:w="283"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992"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4h</w:t>
            </w:r>
          </w:p>
        </w:tc>
        <w:tc>
          <w:tcPr>
            <w:tcW w:w="708" w:type="dxa"/>
            <w:tcBorders>
              <w:top w:val="single" w:sz="6" w:space="0" w:color="auto"/>
              <w:left w:val="single" w:sz="6" w:space="0" w:color="auto"/>
              <w:bottom w:val="single" w:sz="6" w:space="0" w:color="auto"/>
              <w:right w:val="single" w:sz="12" w:space="0" w:color="auto"/>
            </w:tcBorders>
          </w:tcPr>
          <w:p w:rsidR="00D353E7" w:rsidRPr="00975636" w:rsidRDefault="00D353E7" w:rsidP="00D353E7">
            <w:r w:rsidRPr="00975636">
              <w:t>50 h</w:t>
            </w:r>
          </w:p>
        </w:tc>
      </w:tr>
      <w:tr w:rsidR="00D353E7" w:rsidRPr="00854C6E" w:rsidTr="009968D1">
        <w:tc>
          <w:tcPr>
            <w:tcW w:w="2429"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D353E7" w:rsidRPr="00854C6E" w:rsidRDefault="00D353E7" w:rsidP="00D353E7">
            <w:pPr>
              <w:tabs>
                <w:tab w:val="left" w:pos="2977"/>
              </w:tabs>
              <w:bidi w:val="0"/>
              <w:spacing w:line="360" w:lineRule="auto"/>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22h</w:t>
            </w:r>
          </w:p>
        </w:tc>
        <w:tc>
          <w:tcPr>
            <w:tcW w:w="283"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992"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4h</w:t>
            </w:r>
          </w:p>
        </w:tc>
        <w:tc>
          <w:tcPr>
            <w:tcW w:w="708" w:type="dxa"/>
            <w:tcBorders>
              <w:top w:val="single" w:sz="6" w:space="0" w:color="auto"/>
              <w:left w:val="single" w:sz="6" w:space="0" w:color="auto"/>
              <w:bottom w:val="single" w:sz="6" w:space="0" w:color="auto"/>
              <w:right w:val="single" w:sz="12" w:space="0" w:color="auto"/>
            </w:tcBorders>
          </w:tcPr>
          <w:p w:rsidR="00D353E7" w:rsidRPr="00975636" w:rsidRDefault="00D353E7" w:rsidP="00D353E7">
            <w:r w:rsidRPr="00975636">
              <w:t>50 h</w:t>
            </w:r>
          </w:p>
        </w:tc>
      </w:tr>
      <w:tr w:rsidR="00D353E7" w:rsidRPr="00854C6E" w:rsidTr="009968D1">
        <w:tc>
          <w:tcPr>
            <w:tcW w:w="2429"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D353E7" w:rsidRPr="00854C6E" w:rsidRDefault="00D353E7" w:rsidP="00D353E7">
            <w:pPr>
              <w:tabs>
                <w:tab w:val="left" w:pos="2977"/>
              </w:tabs>
              <w:bidi w:val="0"/>
              <w:spacing w:line="360" w:lineRule="auto"/>
              <w:rPr>
                <w:rFonts w:ascii="Candara" w:hAnsi="Candara"/>
                <w:b/>
                <w:bCs/>
                <w:sz w:val="18"/>
                <w:szCs w:val="18"/>
              </w:rPr>
            </w:pPr>
          </w:p>
        </w:tc>
        <w:tc>
          <w:tcPr>
            <w:tcW w:w="709"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44%</w:t>
            </w:r>
          </w:p>
        </w:tc>
        <w:tc>
          <w:tcPr>
            <w:tcW w:w="283" w:type="dxa"/>
            <w:tcBorders>
              <w:top w:val="single" w:sz="6" w:space="0" w:color="auto"/>
              <w:left w:val="single" w:sz="6" w:space="0" w:color="auto"/>
              <w:bottom w:val="single" w:sz="12"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24%</w:t>
            </w:r>
          </w:p>
        </w:tc>
        <w:tc>
          <w:tcPr>
            <w:tcW w:w="1843"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24%</w:t>
            </w:r>
          </w:p>
        </w:tc>
        <w:tc>
          <w:tcPr>
            <w:tcW w:w="992" w:type="dxa"/>
            <w:tcBorders>
              <w:top w:val="single" w:sz="6" w:space="0" w:color="auto"/>
              <w:left w:val="single" w:sz="6" w:space="0" w:color="auto"/>
              <w:bottom w:val="single" w:sz="12"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8%</w:t>
            </w:r>
          </w:p>
        </w:tc>
        <w:tc>
          <w:tcPr>
            <w:tcW w:w="708"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975636">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Pr="00854C6E" w:rsidRDefault="00472C2A" w:rsidP="00AB69C2">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98"/>
        </w:trPr>
        <w:tc>
          <w:tcPr>
            <w:tcW w:w="5000" w:type="pct"/>
          </w:tcPr>
          <w:p w:rsidR="00472C2A" w:rsidRPr="00854C6E" w:rsidRDefault="00472C2A" w:rsidP="00AB69C2">
            <w:pPr>
              <w:tabs>
                <w:tab w:val="left" w:pos="426"/>
                <w:tab w:val="left" w:pos="2977"/>
              </w:tabs>
              <w:bidi w:val="0"/>
              <w:spacing w:before="40"/>
              <w:rPr>
                <w:rFonts w:ascii="Candara" w:hAnsi="Candara" w:cs="Calibri"/>
                <w:b/>
                <w:bCs/>
                <w:color w:val="000000"/>
              </w:rPr>
            </w:pPr>
            <w:r w:rsidRPr="00854C6E">
              <w:rPr>
                <w:rFonts w:ascii="Candara" w:hAnsi="Candara" w:cs="Calibri"/>
                <w:b/>
                <w:bCs/>
                <w:color w:val="000000"/>
              </w:rPr>
              <w:t>Cours /TD</w:t>
            </w:r>
          </w:p>
          <w:p w:rsidR="00472C2A" w:rsidRPr="00854C6E" w:rsidRDefault="004D0E28" w:rsidP="00AB69C2">
            <w:pPr>
              <w:pStyle w:val="Titre5"/>
              <w:keepNext w:val="0"/>
              <w:tabs>
                <w:tab w:val="left" w:pos="2977"/>
              </w:tabs>
              <w:spacing w:line="240" w:lineRule="auto"/>
              <w:rPr>
                <w:rFonts w:ascii="Candara" w:hAnsi="Candara" w:cs="Times New Roman"/>
                <w:b w:val="0"/>
                <w:bCs w:val="0"/>
                <w:iCs/>
                <w:sz w:val="24"/>
                <w:szCs w:val="24"/>
              </w:rPr>
            </w:pPr>
            <w:r w:rsidRPr="00854C6E">
              <w:rPr>
                <w:rFonts w:ascii="Candara" w:eastAsiaTheme="minorHAnsi" w:hAnsi="Candara" w:cstheme="minorHAnsi"/>
                <w:bCs w:val="0"/>
                <w:sz w:val="24"/>
                <w:szCs w:val="24"/>
                <w:lang w:eastAsia="en-US"/>
              </w:rPr>
              <w:t>Partie 1</w:t>
            </w:r>
            <w:r w:rsidR="00EB2843" w:rsidRPr="00854C6E">
              <w:rPr>
                <w:rFonts w:ascii="Candara" w:hAnsi="Candara" w:cs="Times New Roman"/>
                <w:bCs w:val="0"/>
                <w:sz w:val="24"/>
                <w:szCs w:val="24"/>
              </w:rPr>
              <w:t xml:space="preserve"> :</w:t>
            </w:r>
            <w:r w:rsidR="00472C2A" w:rsidRPr="00854C6E">
              <w:rPr>
                <w:rFonts w:ascii="Candara" w:hAnsi="Candara" w:cs="Times New Roman"/>
                <w:bCs w:val="0"/>
                <w:sz w:val="24"/>
                <w:szCs w:val="24"/>
              </w:rPr>
              <w:t>Typologie des bassins sédimentaires et des chaînes de montagnes</w:t>
            </w:r>
          </w:p>
          <w:p w:rsidR="00472C2A" w:rsidRPr="00854C6E" w:rsidRDefault="00472C2A" w:rsidP="00C44748">
            <w:pPr>
              <w:pStyle w:val="Titre5"/>
              <w:keepNext w:val="0"/>
              <w:numPr>
                <w:ilvl w:val="0"/>
                <w:numId w:val="104"/>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Notions sur la croûte terrestre et sur les marges continentales.</w:t>
            </w:r>
          </w:p>
          <w:p w:rsidR="00472C2A" w:rsidRPr="00854C6E" w:rsidRDefault="00472C2A" w:rsidP="00C44748">
            <w:pPr>
              <w:pStyle w:val="Titre5"/>
              <w:keepNext w:val="0"/>
              <w:numPr>
                <w:ilvl w:val="0"/>
                <w:numId w:val="104"/>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Typologie des bassins sédimentaires.</w:t>
            </w:r>
          </w:p>
          <w:p w:rsidR="00472C2A" w:rsidRPr="00854C6E" w:rsidRDefault="00472C2A" w:rsidP="00C44748">
            <w:pPr>
              <w:numPr>
                <w:ilvl w:val="0"/>
                <w:numId w:val="104"/>
              </w:numPr>
              <w:tabs>
                <w:tab w:val="left" w:pos="2977"/>
              </w:tabs>
              <w:bidi w:val="0"/>
              <w:rPr>
                <w:rFonts w:ascii="Candara" w:hAnsi="Candara"/>
              </w:rPr>
            </w:pPr>
            <w:r w:rsidRPr="00854C6E">
              <w:rPr>
                <w:rFonts w:ascii="Candara" w:hAnsi="Candara"/>
              </w:rPr>
              <w:t>Typologie des chaînes de montagne.</w:t>
            </w:r>
          </w:p>
          <w:p w:rsidR="00472C2A" w:rsidRPr="00854C6E" w:rsidRDefault="00472C2A" w:rsidP="00C44748">
            <w:pPr>
              <w:numPr>
                <w:ilvl w:val="0"/>
                <w:numId w:val="104"/>
              </w:numPr>
              <w:tabs>
                <w:tab w:val="left" w:pos="2977"/>
              </w:tabs>
              <w:bidi w:val="0"/>
              <w:rPr>
                <w:rFonts w:ascii="Candara" w:hAnsi="Candara"/>
              </w:rPr>
            </w:pPr>
            <w:r w:rsidRPr="00854C6E">
              <w:rPr>
                <w:rFonts w:ascii="Candara" w:hAnsi="Candara"/>
              </w:rPr>
              <w:t>Les grandes orogenèses responsables de la structuration actuelle du Maroc.</w:t>
            </w:r>
          </w:p>
          <w:p w:rsidR="00EB2843" w:rsidRPr="00854C6E" w:rsidRDefault="00EB2843" w:rsidP="00AB69C2">
            <w:pPr>
              <w:tabs>
                <w:tab w:val="left" w:pos="2977"/>
              </w:tabs>
              <w:bidi w:val="0"/>
              <w:ind w:left="1068"/>
              <w:rPr>
                <w:rFonts w:ascii="Candara" w:hAnsi="Candara"/>
              </w:rPr>
            </w:pPr>
          </w:p>
          <w:p w:rsidR="00472C2A" w:rsidRPr="00854C6E" w:rsidRDefault="00EB2843" w:rsidP="004D0E28">
            <w:pPr>
              <w:tabs>
                <w:tab w:val="left" w:pos="2977"/>
              </w:tabs>
              <w:bidi w:val="0"/>
              <w:rPr>
                <w:rFonts w:ascii="Candara" w:hAnsi="Candara"/>
                <w:b/>
                <w:bCs/>
              </w:rPr>
            </w:pPr>
            <w:r w:rsidRPr="00854C6E">
              <w:rPr>
                <w:rFonts w:ascii="Candara" w:hAnsi="Candara"/>
                <w:b/>
                <w:bCs/>
              </w:rPr>
              <w:t>Partie</w:t>
            </w:r>
            <w:r w:rsidR="004D0E28" w:rsidRPr="00854C6E">
              <w:rPr>
                <w:rFonts w:ascii="Candara" w:hAnsi="Candara"/>
                <w:b/>
                <w:bCs/>
              </w:rPr>
              <w:t xml:space="preserve"> 2</w:t>
            </w:r>
            <w:r w:rsidRPr="00854C6E">
              <w:rPr>
                <w:rFonts w:ascii="Candara" w:hAnsi="Candara"/>
                <w:b/>
                <w:bCs/>
              </w:rPr>
              <w:t xml:space="preserve"> : </w:t>
            </w:r>
            <w:r w:rsidR="00472C2A" w:rsidRPr="00854C6E">
              <w:rPr>
                <w:rFonts w:ascii="Candara" w:hAnsi="Candara"/>
                <w:b/>
                <w:bCs/>
              </w:rPr>
              <w:t>Anti Atlas et Meseta</w:t>
            </w:r>
            <w:r w:rsidR="000A5F23" w:rsidRPr="00854C6E">
              <w:rPr>
                <w:rFonts w:ascii="Candara" w:hAnsi="Candara"/>
                <w:b/>
                <w:bCs/>
              </w:rPr>
              <w:t> :</w:t>
            </w:r>
          </w:p>
          <w:p w:rsidR="00472C2A" w:rsidRPr="00854C6E" w:rsidRDefault="00472C2A" w:rsidP="00C44748">
            <w:pPr>
              <w:pStyle w:val="Titre5"/>
              <w:keepNext w:val="0"/>
              <w:numPr>
                <w:ilvl w:val="0"/>
                <w:numId w:val="103"/>
              </w:numPr>
              <w:tabs>
                <w:tab w:val="left" w:pos="2977"/>
              </w:tabs>
              <w:spacing w:line="240" w:lineRule="auto"/>
              <w:rPr>
                <w:rFonts w:ascii="Candara" w:hAnsi="Candara" w:cs="Times New Roman"/>
                <w:iCs/>
                <w:sz w:val="24"/>
                <w:szCs w:val="24"/>
              </w:rPr>
            </w:pPr>
            <w:r w:rsidRPr="00854C6E">
              <w:rPr>
                <w:rFonts w:ascii="Candara" w:hAnsi="Candara" w:cs="Times New Roman"/>
                <w:bCs w:val="0"/>
                <w:sz w:val="24"/>
                <w:szCs w:val="24"/>
              </w:rPr>
              <w:t>Les d</w:t>
            </w:r>
            <w:r w:rsidRPr="00854C6E">
              <w:rPr>
                <w:rFonts w:ascii="Candara" w:hAnsi="Candara" w:cs="Times New Roman"/>
                <w:bCs w:val="0"/>
                <w:iCs/>
                <w:sz w:val="24"/>
                <w:szCs w:val="24"/>
              </w:rPr>
              <w:t xml:space="preserve">omaines du Sahara et de l'Anti Atlas </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iCs/>
                <w:sz w:val="24"/>
                <w:szCs w:val="24"/>
              </w:rPr>
              <w:t>Présentation géographique.</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Le socle précambrien (Archéen, </w:t>
            </w:r>
            <w:r w:rsidRPr="00854C6E">
              <w:rPr>
                <w:rFonts w:ascii="Candara" w:hAnsi="Candara" w:cs="Times New Roman"/>
                <w:b w:val="0"/>
                <w:bCs w:val="0"/>
                <w:sz w:val="24"/>
                <w:szCs w:val="24"/>
              </w:rPr>
              <w:t>Paléoprotérozoïque et Néoprotérozoïque)</w:t>
            </w:r>
            <w:r w:rsidRPr="00854C6E">
              <w:rPr>
                <w:rFonts w:ascii="Candara" w:hAnsi="Candara" w:cs="Times New Roman"/>
                <w:b w:val="0"/>
                <w:bCs w:val="0"/>
                <w:iCs/>
                <w:sz w:val="24"/>
                <w:szCs w:val="24"/>
              </w:rPr>
              <w:t xml:space="preserve"> du Sahara et de l'Anti-Atlas (Dorsale R'Guibat, OuledDlim et Anti-Atlas).</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Le Paléozoïque et l’orogenèse hercynienne : les déformations hercyniennes dans l’Anti-Atlas et dans la chaîne des Mauritanides.</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La couverture mésozoïque-cénozoïque : les Hamadas et les bassins côtiers de Tarfaya-Laayoune.</w:t>
            </w:r>
          </w:p>
          <w:p w:rsidR="00472C2A" w:rsidRPr="00854C6E" w:rsidRDefault="00472C2A" w:rsidP="00C44748">
            <w:pPr>
              <w:pStyle w:val="Titre5"/>
              <w:keepNext w:val="0"/>
              <w:numPr>
                <w:ilvl w:val="0"/>
                <w:numId w:val="103"/>
              </w:numPr>
              <w:tabs>
                <w:tab w:val="left" w:pos="2977"/>
              </w:tabs>
              <w:spacing w:line="240" w:lineRule="auto"/>
              <w:rPr>
                <w:rFonts w:ascii="Candara" w:hAnsi="Candara" w:cs="Times New Roman"/>
                <w:b w:val="0"/>
                <w:bCs w:val="0"/>
                <w:sz w:val="24"/>
                <w:szCs w:val="24"/>
              </w:rPr>
            </w:pPr>
            <w:r w:rsidRPr="00854C6E">
              <w:rPr>
                <w:rFonts w:ascii="Candara" w:hAnsi="Candara" w:cs="Times New Roman"/>
                <w:bCs w:val="0"/>
                <w:iCs/>
                <w:sz w:val="24"/>
                <w:szCs w:val="24"/>
              </w:rPr>
              <w:t>Le domaine de la Meseta</w:t>
            </w:r>
            <w:r w:rsidRPr="00854C6E">
              <w:rPr>
                <w:rFonts w:ascii="Candara" w:hAnsi="Candara" w:cs="Times New Roman"/>
                <w:b w:val="0"/>
                <w:bCs w:val="0"/>
                <w:sz w:val="24"/>
                <w:szCs w:val="24"/>
              </w:rPr>
              <w:t>:</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Présentation géographique.</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Meseta occidentale, Meseta orientale. Le Précambrien et le Paléozoïque de la Meseta (les séries sédimentaires du Cambrien au Permien).</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Les déformations hercyniennes (les principales « phases » tectoniques depuis le Dévonien supérieur jusqu’au Permien).</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Modèles géodynamiques.</w:t>
            </w:r>
          </w:p>
          <w:p w:rsidR="00443B3E"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La couverture méso-cénozoïque (bassins des Doukkala-Chaouïa, plateau des Phosphates, Hauts Plateaux).</w:t>
            </w:r>
          </w:p>
          <w:p w:rsidR="00443B3E" w:rsidRPr="00854C6E" w:rsidRDefault="00443B3E" w:rsidP="00AB69C2">
            <w:pPr>
              <w:tabs>
                <w:tab w:val="left" w:pos="2977"/>
              </w:tabs>
              <w:bidi w:val="0"/>
            </w:pPr>
          </w:p>
          <w:p w:rsidR="00472C2A" w:rsidRPr="00854C6E" w:rsidRDefault="00EB2843" w:rsidP="004D0E28">
            <w:pPr>
              <w:tabs>
                <w:tab w:val="left" w:pos="2977"/>
              </w:tabs>
              <w:bidi w:val="0"/>
              <w:rPr>
                <w:rFonts w:ascii="Candara" w:hAnsi="Candara"/>
                <w:b/>
                <w:bCs/>
              </w:rPr>
            </w:pPr>
            <w:r w:rsidRPr="00854C6E">
              <w:rPr>
                <w:rFonts w:ascii="Candara" w:hAnsi="Candara"/>
                <w:b/>
                <w:bCs/>
              </w:rPr>
              <w:t xml:space="preserve">Partie </w:t>
            </w:r>
            <w:r w:rsidR="004D0E28" w:rsidRPr="00854C6E">
              <w:rPr>
                <w:rFonts w:ascii="Candara" w:hAnsi="Candara"/>
                <w:b/>
                <w:bCs/>
              </w:rPr>
              <w:t>3</w:t>
            </w:r>
            <w:r w:rsidRPr="00854C6E">
              <w:rPr>
                <w:rFonts w:ascii="Candara" w:hAnsi="Candara"/>
                <w:b/>
                <w:bCs/>
              </w:rPr>
              <w:t xml:space="preserve"> : </w:t>
            </w:r>
            <w:r w:rsidR="00472C2A" w:rsidRPr="00854C6E">
              <w:rPr>
                <w:rFonts w:ascii="Candara" w:hAnsi="Candara"/>
                <w:b/>
                <w:bCs/>
              </w:rPr>
              <w:t>Les Atlas et le Rif</w:t>
            </w:r>
            <w:r w:rsidR="000A5F23" w:rsidRPr="00854C6E">
              <w:rPr>
                <w:rFonts w:ascii="Candara" w:hAnsi="Candara"/>
                <w:b/>
                <w:bCs/>
              </w:rPr>
              <w:t> :</w:t>
            </w:r>
          </w:p>
          <w:p w:rsidR="00472C2A" w:rsidRPr="00854C6E" w:rsidRDefault="00472C2A" w:rsidP="00C44748">
            <w:pPr>
              <w:pStyle w:val="Titre5"/>
              <w:keepNext w:val="0"/>
              <w:numPr>
                <w:ilvl w:val="0"/>
                <w:numId w:val="112"/>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u w:val="single"/>
              </w:rPr>
              <w:t xml:space="preserve">Les </w:t>
            </w:r>
            <w:r w:rsidR="00EB2843" w:rsidRPr="00854C6E">
              <w:rPr>
                <w:rFonts w:ascii="Candara" w:hAnsi="Candara" w:cs="Times New Roman"/>
                <w:bCs w:val="0"/>
                <w:iCs/>
                <w:sz w:val="24"/>
                <w:szCs w:val="24"/>
                <w:u w:val="single"/>
              </w:rPr>
              <w:t>Atlas</w:t>
            </w:r>
            <w:r w:rsidR="00EB2843" w:rsidRPr="00854C6E">
              <w:rPr>
                <w:rFonts w:ascii="Candara" w:hAnsi="Candara" w:cs="Times New Roman"/>
                <w:bCs w:val="0"/>
                <w:iCs/>
                <w:sz w:val="24"/>
                <w:szCs w:val="24"/>
              </w:rPr>
              <w:t xml:space="preserve"> :</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 w:val="0"/>
                <w:bCs w:val="0"/>
                <w:iCs/>
                <w:sz w:val="24"/>
                <w:szCs w:val="24"/>
              </w:rPr>
            </w:pPr>
            <w:r w:rsidRPr="00854C6E">
              <w:rPr>
                <w:rFonts w:ascii="Candara" w:hAnsi="Candara" w:cs="Times New Roman"/>
                <w:bCs w:val="0"/>
                <w:iCs/>
                <w:sz w:val="24"/>
                <w:szCs w:val="24"/>
              </w:rPr>
              <w:t>Présentation générale de la chaîne atlasique.</w:t>
            </w:r>
          </w:p>
          <w:p w:rsidR="00472C2A" w:rsidRPr="00854C6E" w:rsidRDefault="00472C2A" w:rsidP="00C44748">
            <w:pPr>
              <w:pStyle w:val="Titre5"/>
              <w:keepNext w:val="0"/>
              <w:numPr>
                <w:ilvl w:val="0"/>
                <w:numId w:val="107"/>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Présentation géographique et géomorphologique.</w:t>
            </w:r>
          </w:p>
          <w:p w:rsidR="00472C2A" w:rsidRPr="00854C6E" w:rsidRDefault="00472C2A" w:rsidP="00C44748">
            <w:pPr>
              <w:pStyle w:val="Titre5"/>
              <w:keepNext w:val="0"/>
              <w:numPr>
                <w:ilvl w:val="0"/>
                <w:numId w:val="107"/>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Présentation géologique et structurale de la chaîne atlasique.</w:t>
            </w:r>
          </w:p>
          <w:p w:rsidR="00472C2A" w:rsidRPr="00854C6E" w:rsidRDefault="00472C2A" w:rsidP="00C44748">
            <w:pPr>
              <w:pStyle w:val="Titre5"/>
              <w:keepNext w:val="0"/>
              <w:numPr>
                <w:ilvl w:val="0"/>
                <w:numId w:val="108"/>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 Moyen Atlas : Cadre géologique et structural.</w:t>
            </w:r>
          </w:p>
          <w:p w:rsidR="00472C2A" w:rsidRPr="00854C6E" w:rsidRDefault="00472C2A" w:rsidP="00C44748">
            <w:pPr>
              <w:pStyle w:val="Titre5"/>
              <w:keepNext w:val="0"/>
              <w:numPr>
                <w:ilvl w:val="0"/>
                <w:numId w:val="108"/>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Le Haut Atlas : Cadre géologique et structural.</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rPr>
              <w:t>Stratigraphie et évolution paléogéographique des Atlas.</w:t>
            </w:r>
          </w:p>
          <w:p w:rsidR="00472C2A" w:rsidRPr="00854C6E" w:rsidRDefault="00472C2A" w:rsidP="00AB69C2">
            <w:pPr>
              <w:pStyle w:val="Titre5"/>
              <w:tabs>
                <w:tab w:val="left" w:pos="2977"/>
              </w:tabs>
              <w:ind w:firstLine="709"/>
              <w:rPr>
                <w:rFonts w:ascii="Candara" w:hAnsi="Candara" w:cs="Times New Roman"/>
                <w:b w:val="0"/>
                <w:bCs w:val="0"/>
                <w:iCs/>
                <w:sz w:val="24"/>
                <w:szCs w:val="24"/>
              </w:rPr>
            </w:pPr>
            <w:r w:rsidRPr="00854C6E">
              <w:rPr>
                <w:rFonts w:ascii="Candara" w:hAnsi="Candara" w:cs="Times New Roman"/>
                <w:b w:val="0"/>
                <w:bCs w:val="0"/>
                <w:iCs/>
                <w:sz w:val="24"/>
                <w:szCs w:val="24"/>
              </w:rPr>
              <w:t>1- Le socle précambrien et paléozoïque.</w:t>
            </w:r>
          </w:p>
          <w:p w:rsidR="00472C2A" w:rsidRPr="00854C6E" w:rsidRDefault="00472C2A" w:rsidP="00AB69C2">
            <w:pPr>
              <w:pStyle w:val="Titre5"/>
              <w:tabs>
                <w:tab w:val="left" w:pos="2977"/>
              </w:tabs>
              <w:ind w:firstLine="709"/>
              <w:rPr>
                <w:rFonts w:ascii="Candara" w:hAnsi="Candara" w:cs="Times New Roman"/>
                <w:b w:val="0"/>
                <w:bCs w:val="0"/>
                <w:iCs/>
                <w:sz w:val="24"/>
                <w:szCs w:val="24"/>
              </w:rPr>
            </w:pPr>
            <w:r w:rsidRPr="00854C6E">
              <w:rPr>
                <w:rFonts w:ascii="Candara" w:hAnsi="Candara" w:cs="Times New Roman"/>
                <w:b w:val="0"/>
                <w:bCs w:val="0"/>
                <w:iCs/>
                <w:sz w:val="24"/>
                <w:szCs w:val="24"/>
              </w:rPr>
              <w:t>2- La couverture méso-cénozoïque des Atlas.</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rPr>
              <w:t>Evolution tectonique des Atlas.</w:t>
            </w:r>
          </w:p>
          <w:p w:rsidR="00472C2A" w:rsidRPr="00854C6E" w:rsidRDefault="00472C2A" w:rsidP="00AB69C2">
            <w:pPr>
              <w:pStyle w:val="Titre5"/>
              <w:tabs>
                <w:tab w:val="left" w:pos="2977"/>
              </w:tabs>
              <w:ind w:left="1080" w:hanging="371"/>
              <w:rPr>
                <w:rFonts w:ascii="Candara" w:hAnsi="Candara" w:cs="Times New Roman"/>
                <w:b w:val="0"/>
                <w:bCs w:val="0"/>
                <w:iCs/>
                <w:sz w:val="24"/>
                <w:szCs w:val="24"/>
              </w:rPr>
            </w:pPr>
            <w:r w:rsidRPr="00854C6E">
              <w:rPr>
                <w:rFonts w:ascii="Candara" w:hAnsi="Candara" w:cs="Times New Roman"/>
                <w:b w:val="0"/>
                <w:bCs w:val="0"/>
                <w:iCs/>
                <w:sz w:val="24"/>
                <w:szCs w:val="24"/>
              </w:rPr>
              <w:t>1- Les déformations hercyniennes dans le socle des Atlas.</w:t>
            </w:r>
          </w:p>
          <w:p w:rsidR="00472C2A" w:rsidRPr="00854C6E" w:rsidRDefault="00472C2A" w:rsidP="00AB69C2">
            <w:pPr>
              <w:pStyle w:val="Titre5"/>
              <w:tabs>
                <w:tab w:val="left" w:pos="2977"/>
              </w:tabs>
              <w:ind w:left="1080" w:hanging="371"/>
              <w:rPr>
                <w:rFonts w:ascii="Candara" w:hAnsi="Candara" w:cs="Times New Roman"/>
                <w:b w:val="0"/>
                <w:bCs w:val="0"/>
                <w:iCs/>
                <w:sz w:val="24"/>
                <w:szCs w:val="24"/>
              </w:rPr>
            </w:pPr>
            <w:r w:rsidRPr="00854C6E">
              <w:rPr>
                <w:rFonts w:ascii="Candara" w:hAnsi="Candara" w:cs="Times New Roman"/>
                <w:b w:val="0"/>
                <w:bCs w:val="0"/>
                <w:iCs/>
                <w:sz w:val="24"/>
                <w:szCs w:val="24"/>
              </w:rPr>
              <w:t>2- La tectonique alpine des Atlas.</w:t>
            </w:r>
          </w:p>
          <w:p w:rsidR="00472C2A" w:rsidRPr="00854C6E" w:rsidRDefault="00472C2A" w:rsidP="00C44748">
            <w:pPr>
              <w:pStyle w:val="Titre5"/>
              <w:keepNext w:val="0"/>
              <w:numPr>
                <w:ilvl w:val="0"/>
                <w:numId w:val="109"/>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 rifting.</w:t>
            </w:r>
          </w:p>
          <w:p w:rsidR="00472C2A" w:rsidRPr="00854C6E" w:rsidRDefault="00472C2A" w:rsidP="00C44748">
            <w:pPr>
              <w:pStyle w:val="Titre5"/>
              <w:keepNext w:val="0"/>
              <w:numPr>
                <w:ilvl w:val="0"/>
                <w:numId w:val="109"/>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L’inversion tectonique et la fermeture des bassins atlasiques.</w:t>
            </w:r>
          </w:p>
          <w:p w:rsidR="007957B5" w:rsidRPr="00854C6E" w:rsidRDefault="007957B5" w:rsidP="007957B5">
            <w:pPr>
              <w:pStyle w:val="Titre5"/>
              <w:keepNext w:val="0"/>
              <w:tabs>
                <w:tab w:val="left" w:pos="2977"/>
              </w:tabs>
              <w:spacing w:line="240" w:lineRule="auto"/>
              <w:ind w:left="482"/>
              <w:rPr>
                <w:rFonts w:ascii="Candara" w:hAnsi="Candara" w:cs="Times New Roman"/>
                <w:iCs/>
                <w:sz w:val="24"/>
                <w:szCs w:val="24"/>
              </w:rPr>
            </w:pPr>
          </w:p>
          <w:p w:rsidR="007957B5" w:rsidRPr="00854C6E" w:rsidRDefault="007957B5" w:rsidP="007957B5"/>
          <w:p w:rsidR="007957B5" w:rsidRPr="00854C6E" w:rsidRDefault="007957B5" w:rsidP="007957B5"/>
          <w:p w:rsidR="007957B5" w:rsidRPr="00854C6E" w:rsidRDefault="007957B5" w:rsidP="007957B5"/>
          <w:p w:rsidR="00472C2A" w:rsidRPr="00854C6E" w:rsidRDefault="00472C2A" w:rsidP="00C44748">
            <w:pPr>
              <w:pStyle w:val="Titre5"/>
              <w:keepNext w:val="0"/>
              <w:numPr>
                <w:ilvl w:val="0"/>
                <w:numId w:val="112"/>
              </w:numPr>
              <w:tabs>
                <w:tab w:val="left" w:pos="2977"/>
              </w:tabs>
              <w:spacing w:line="240" w:lineRule="auto"/>
              <w:ind w:left="482" w:hanging="122"/>
              <w:rPr>
                <w:rFonts w:ascii="Candara" w:hAnsi="Candara" w:cs="Times New Roman"/>
                <w:iCs/>
                <w:sz w:val="24"/>
                <w:szCs w:val="24"/>
              </w:rPr>
            </w:pPr>
            <w:r w:rsidRPr="00854C6E">
              <w:rPr>
                <w:rFonts w:ascii="Candara" w:hAnsi="Candara" w:cs="Times New Roman"/>
                <w:iCs/>
                <w:sz w:val="24"/>
                <w:szCs w:val="24"/>
                <w:u w:val="single"/>
              </w:rPr>
              <w:t xml:space="preserve">Le Rif </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La place du Rif dans la chaîne alpine téthysienne.</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La place du Rif dans l’arc de Gibraltar : Définition des grandes unités structurales et corrélations.</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Les différentes zones et unités tectoniques du Rif. Leurs caractéristiques et leurs faciès types. Le bassin d’Alboran et les bassins d’avant-fosse.</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Les grands traits de la paléogéographie du Rif.</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Evolution tectonique alpine du Rif.</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Mégastructure et évolution géodynamique du Rif dans le cadre de la Méditerranée occidentale.</w:t>
            </w:r>
          </w:p>
          <w:p w:rsidR="00472C2A" w:rsidRPr="00854C6E" w:rsidRDefault="00472C2A" w:rsidP="00AB69C2">
            <w:pPr>
              <w:tabs>
                <w:tab w:val="left" w:pos="2977"/>
              </w:tabs>
              <w:bidi w:val="0"/>
              <w:rPr>
                <w:rFonts w:ascii="Candara" w:hAnsi="Candara"/>
                <w:sz w:val="16"/>
                <w:szCs w:val="16"/>
              </w:rPr>
            </w:pPr>
          </w:p>
          <w:p w:rsidR="00472C2A" w:rsidRPr="00854C6E" w:rsidRDefault="00EB2843" w:rsidP="004D0E28">
            <w:pPr>
              <w:tabs>
                <w:tab w:val="left" w:pos="2977"/>
              </w:tabs>
              <w:bidi w:val="0"/>
              <w:rPr>
                <w:rFonts w:ascii="Candara" w:hAnsi="Candara"/>
                <w:b/>
                <w:bCs/>
              </w:rPr>
            </w:pPr>
            <w:r w:rsidRPr="00854C6E">
              <w:rPr>
                <w:rFonts w:ascii="Candara" w:hAnsi="Candara"/>
                <w:b/>
                <w:bCs/>
              </w:rPr>
              <w:t xml:space="preserve">Partie </w:t>
            </w:r>
            <w:r w:rsidR="004D0E28" w:rsidRPr="00854C6E">
              <w:rPr>
                <w:rFonts w:ascii="Candara" w:hAnsi="Candara"/>
                <w:b/>
                <w:bCs/>
              </w:rPr>
              <w:t>4</w:t>
            </w:r>
            <w:r w:rsidRPr="00854C6E">
              <w:rPr>
                <w:rFonts w:ascii="Candara" w:hAnsi="Candara"/>
                <w:b/>
                <w:bCs/>
              </w:rPr>
              <w:t> :</w:t>
            </w:r>
            <w:r w:rsidR="00472C2A" w:rsidRPr="00854C6E">
              <w:rPr>
                <w:rFonts w:ascii="Candara" w:hAnsi="Candara"/>
                <w:b/>
                <w:bCs/>
              </w:rPr>
              <w:t xml:space="preserve"> Le Quaternaire du Maroc </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Organisation générale du Quaternaire marocain et héritages morphologiques.</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 Quaternaire marin.</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 Quaternaire continental.</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La tectonique récente et active et risques naturels associés.</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Les volcans quaternaires.</w:t>
            </w:r>
          </w:p>
          <w:p w:rsidR="00472C2A" w:rsidRPr="00854C6E" w:rsidRDefault="00472C2A" w:rsidP="00AB69C2">
            <w:pPr>
              <w:tabs>
                <w:tab w:val="left" w:pos="2977"/>
              </w:tabs>
              <w:bidi w:val="0"/>
              <w:rPr>
                <w:rFonts w:ascii="Candara" w:hAnsi="Candara"/>
                <w:sz w:val="16"/>
                <w:szCs w:val="16"/>
              </w:rPr>
            </w:pPr>
          </w:p>
          <w:p w:rsidR="00472C2A" w:rsidRPr="00854C6E" w:rsidRDefault="00472C2A" w:rsidP="00AB69C2">
            <w:pPr>
              <w:tabs>
                <w:tab w:val="left" w:pos="2977"/>
              </w:tabs>
              <w:bidi w:val="0"/>
              <w:spacing w:before="40"/>
              <w:rPr>
                <w:rFonts w:ascii="Candara" w:hAnsi="Candara" w:cs="Calibri"/>
                <w:b/>
                <w:bCs/>
                <w:color w:val="000000"/>
              </w:rPr>
            </w:pPr>
            <w:r w:rsidRPr="00854C6E">
              <w:rPr>
                <w:rFonts w:ascii="Candara" w:hAnsi="Candara" w:cs="Calibri"/>
                <w:b/>
                <w:bCs/>
                <w:color w:val="000000"/>
              </w:rPr>
              <w:t xml:space="preserve">Travaux Pratiques </w:t>
            </w:r>
          </w:p>
          <w:p w:rsidR="00472C2A" w:rsidRPr="00854C6E" w:rsidRDefault="00472C2A" w:rsidP="00C44748">
            <w:pPr>
              <w:numPr>
                <w:ilvl w:val="0"/>
                <w:numId w:val="193"/>
              </w:numPr>
              <w:tabs>
                <w:tab w:val="left" w:pos="2977"/>
              </w:tabs>
              <w:bidi w:val="0"/>
              <w:rPr>
                <w:rFonts w:ascii="Candara" w:hAnsi="Candara"/>
              </w:rPr>
            </w:pPr>
            <w:r w:rsidRPr="00854C6E">
              <w:rPr>
                <w:rFonts w:ascii="Candara" w:hAnsi="Candara"/>
              </w:rPr>
              <w:t xml:space="preserve">Lecture des cartes géologiques à l’échelle régionale et </w:t>
            </w:r>
            <w:r w:rsidR="0080246D" w:rsidRPr="00854C6E">
              <w:rPr>
                <w:rFonts w:ascii="Candara" w:hAnsi="Candara"/>
              </w:rPr>
              <w:t>nationale</w:t>
            </w:r>
          </w:p>
          <w:p w:rsidR="00472C2A" w:rsidRPr="00854C6E" w:rsidRDefault="00472C2A" w:rsidP="00C44748">
            <w:pPr>
              <w:numPr>
                <w:ilvl w:val="0"/>
                <w:numId w:val="193"/>
              </w:numPr>
              <w:tabs>
                <w:tab w:val="left" w:pos="2977"/>
              </w:tabs>
              <w:bidi w:val="0"/>
              <w:rPr>
                <w:rFonts w:ascii="Candara" w:hAnsi="Candara"/>
              </w:rPr>
            </w:pPr>
            <w:r w:rsidRPr="00854C6E">
              <w:rPr>
                <w:rFonts w:ascii="Candara" w:hAnsi="Candara"/>
              </w:rPr>
              <w:t>TP de Cartographie dans l’Anti-Atlas et dans la Meseta.</w:t>
            </w:r>
          </w:p>
          <w:p w:rsidR="00472C2A" w:rsidRPr="00854C6E" w:rsidRDefault="00472C2A" w:rsidP="00C44748">
            <w:pPr>
              <w:numPr>
                <w:ilvl w:val="0"/>
                <w:numId w:val="193"/>
              </w:numPr>
              <w:tabs>
                <w:tab w:val="left" w:pos="2977"/>
              </w:tabs>
              <w:bidi w:val="0"/>
            </w:pPr>
            <w:r w:rsidRPr="00854C6E">
              <w:rPr>
                <w:rFonts w:ascii="Candara" w:hAnsi="Candara"/>
                <w:bCs/>
                <w:iCs/>
              </w:rPr>
              <w:t xml:space="preserve">TP de Cartographie dans les </w:t>
            </w:r>
            <w:r w:rsidRPr="00854C6E">
              <w:rPr>
                <w:rFonts w:ascii="Candara" w:hAnsi="Candara"/>
                <w:iCs/>
              </w:rPr>
              <w:t>Atlas et le Rif.</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pStyle w:val="Corpsdetexte"/>
              <w:numPr>
                <w:ilvl w:val="0"/>
                <w:numId w:val="44"/>
              </w:numPr>
              <w:tabs>
                <w:tab w:val="left" w:pos="2977"/>
              </w:tabs>
              <w:jc w:val="left"/>
              <w:rPr>
                <w:rFonts w:ascii="Candara" w:hAnsi="Candara"/>
                <w:sz w:val="22"/>
                <w:szCs w:val="22"/>
              </w:rPr>
            </w:pPr>
            <w:r w:rsidRPr="00854C6E">
              <w:rPr>
                <w:rFonts w:ascii="Candara" w:hAnsi="Candara"/>
                <w:sz w:val="22"/>
                <w:szCs w:val="22"/>
              </w:rPr>
              <w:t>Sortie géologique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353E7">
            <w:pPr>
              <w:pStyle w:val="Corpsdetexte"/>
              <w:numPr>
                <w:ilvl w:val="0"/>
                <w:numId w:val="2"/>
              </w:numPr>
              <w:tabs>
                <w:tab w:val="left" w:pos="2977"/>
              </w:tabs>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353E7">
            <w:pPr>
              <w:pStyle w:val="Corpsdetexte"/>
              <w:numPr>
                <w:ilvl w:val="0"/>
                <w:numId w:val="2"/>
              </w:numPr>
              <w:tabs>
                <w:tab w:val="left" w:pos="2977"/>
              </w:tabs>
              <w:rPr>
                <w:rFonts w:ascii="Candara" w:hAnsi="Candara"/>
                <w:b/>
                <w:bCs w:val="0"/>
                <w:sz w:val="22"/>
                <w:szCs w:val="22"/>
              </w:rPr>
            </w:pPr>
            <w:r w:rsidRPr="00D353E7">
              <w:rPr>
                <w:rFonts w:ascii="Candara" w:hAnsi="Candara"/>
                <w:b/>
                <w:bCs w:val="0"/>
                <w:sz w:val="22"/>
                <w:szCs w:val="22"/>
              </w:rPr>
              <w:t>Contrôles continus : tests, épreuves orales, devoirs, exposés ; rapports de sorties ;  ou autre moyen de contrôle ;</w:t>
            </w:r>
          </w:p>
          <w:p w:rsidR="00472C2A" w:rsidRPr="00854C6E" w:rsidRDefault="00D353E7" w:rsidP="00D353E7">
            <w:pPr>
              <w:pStyle w:val="Corpsdetexte"/>
              <w:numPr>
                <w:ilvl w:val="0"/>
                <w:numId w:val="2"/>
              </w:numPr>
              <w:tabs>
                <w:tab w:val="left" w:pos="2977"/>
              </w:tabs>
              <w:jc w:val="left"/>
              <w:rPr>
                <w:rFonts w:ascii="Candara" w:hAnsi="Candara"/>
                <w:sz w:val="20"/>
              </w:rPr>
            </w:pPr>
            <w:r w:rsidRPr="00D353E7">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Contrôles continus : 20%</w:t>
                  </w:r>
                </w:p>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Examens des travaux pratiques : 20%</w:t>
                  </w:r>
                </w:p>
                <w:p w:rsidR="00472C2A" w:rsidRPr="00854C6E" w:rsidRDefault="00D353E7" w:rsidP="00D353E7">
                  <w:pPr>
                    <w:pStyle w:val="Corpsdetexte"/>
                    <w:numPr>
                      <w:ilvl w:val="0"/>
                      <w:numId w:val="43"/>
                    </w:numPr>
                    <w:tabs>
                      <w:tab w:val="clear" w:pos="214"/>
                      <w:tab w:val="right" w:pos="0"/>
                      <w:tab w:val="left" w:pos="2977"/>
                    </w:tabs>
                    <w:jc w:val="left"/>
                    <w:rPr>
                      <w:rFonts w:ascii="Candara" w:hAnsi="Candara"/>
                      <w:b/>
                      <w:bCs w:val="0"/>
                      <w:sz w:val="20"/>
                      <w:szCs w:val="20"/>
                    </w:rPr>
                  </w:pPr>
                  <w:r w:rsidRPr="00D353E7">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110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D804B4">
      <w:pP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D804B4">
      <w:pPr>
        <w:tabs>
          <w:tab w:val="left" w:pos="2977"/>
        </w:tabs>
        <w:bidi w:val="0"/>
        <w:jc w:val="both"/>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41"/>
        <w:gridCol w:w="779"/>
        <w:gridCol w:w="1134"/>
        <w:gridCol w:w="1418"/>
        <w:gridCol w:w="1427"/>
        <w:gridCol w:w="2825"/>
      </w:tblGrid>
      <w:tr w:rsidR="00472C2A" w:rsidRPr="00854C6E" w:rsidTr="0011385D">
        <w:tc>
          <w:tcPr>
            <w:tcW w:w="2041"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77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825"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382"/>
        </w:trPr>
        <w:tc>
          <w:tcPr>
            <w:tcW w:w="2041"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825"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1385D">
        <w:trPr>
          <w:trHeight w:val="225"/>
        </w:trPr>
        <w:tc>
          <w:tcPr>
            <w:tcW w:w="2041"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77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825"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18"/>
                <w:szCs w:val="18"/>
                <w:lang w:eastAsia="fr-CA"/>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D804B4">
        <w:trPr>
          <w:trHeight w:val="238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83012" w:rsidRPr="00854C6E" w:rsidRDefault="00E83012"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M34</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sz w:val="22"/>
                <w:szCs w:val="22"/>
              </w:rPr>
              <w:t xml:space="preserve">BIOLOGIE MOLECULAIRE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733901"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tcPr>
          <w:p w:rsidR="00733901" w:rsidRPr="00854C6E" w:rsidRDefault="00733901"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733901" w:rsidRPr="00854C6E" w:rsidRDefault="00733901"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Default="00472C2A" w:rsidP="00AB69C2">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Pr="00854C6E" w:rsidRDefault="00354337" w:rsidP="00354337">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2F1CD3"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F1CD3" w:rsidRPr="00854C6E" w:rsidRDefault="002F1CD3" w:rsidP="00B177DA">
            <w:pPr>
              <w:bidi w:val="0"/>
              <w:jc w:val="both"/>
              <w:rPr>
                <w:rFonts w:ascii="Candara" w:hAnsi="Candara"/>
                <w:noProof/>
              </w:rPr>
            </w:pPr>
            <w:r w:rsidRPr="00854C6E">
              <w:rPr>
                <w:rFonts w:ascii="Candara" w:hAnsi="Candara"/>
              </w:rPr>
              <w:t xml:space="preserve">Au terme du module de Biologie moléculaire,  les étudiants  s’approprient  les savoirs et  savoir-faire liés à la réplication du DNA, à  l’expression de l’information génétique et au génie génétique  et  seront en mesure de les réinvestir  pour résoudre des problèmes </w:t>
            </w:r>
            <w:r w:rsidR="00B177DA" w:rsidRPr="00854C6E">
              <w:rPr>
                <w:rFonts w:ascii="Candara" w:hAnsi="Candara"/>
              </w:rPr>
              <w:t>scientifiques liés à ce contenu</w:t>
            </w:r>
            <w:r w:rsidRPr="00854C6E">
              <w:rPr>
                <w:rFonts w:ascii="Candara" w:hAnsi="Candara"/>
              </w:rPr>
              <w:t>.</w:t>
            </w:r>
          </w:p>
          <w:p w:rsidR="00362C3A"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Objectifs</w:t>
            </w:r>
          </w:p>
          <w:p w:rsidR="00F4029D" w:rsidRPr="00854C6E" w:rsidRDefault="00F4029D" w:rsidP="00F4029D">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 processus de réplication du DNA chez les procaryotes et les eucaryotes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étapes de l’expression de l’information génétique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mécanismes moléculaires de régulation de l’expression de l’information génétique, chez les procaryotes et les eucaryotes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 xml:space="preserve"> Dégager les voies moléculaires d’adressage des protéines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Extraire et visualiser le DNA à partir de cellules végétales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outils et les processus du génie génétique, ainsi que ses applications.</w:t>
            </w:r>
          </w:p>
          <w:p w:rsidR="00472C2A" w:rsidRPr="00854C6E" w:rsidRDefault="00472C2A" w:rsidP="00AB69C2">
            <w:pPr>
              <w:pStyle w:val="Corpsdetexte"/>
              <w:tabs>
                <w:tab w:val="clear" w:pos="214"/>
                <w:tab w:val="left" w:pos="2977"/>
              </w:tabs>
              <w:ind w:right="0"/>
              <w:jc w:val="left"/>
              <w:rPr>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35"/>
        </w:trPr>
        <w:tc>
          <w:tcPr>
            <w:tcW w:w="5000" w:type="pct"/>
          </w:tcPr>
          <w:p w:rsidR="00472C2A" w:rsidRPr="00854C6E" w:rsidRDefault="00472C2A" w:rsidP="00AB69C2">
            <w:pPr>
              <w:tabs>
                <w:tab w:val="left" w:pos="2977"/>
              </w:tabs>
              <w:bidi w:val="0"/>
              <w:ind w:left="360"/>
              <w:rPr>
                <w:rFonts w:ascii="Candara" w:hAnsi="Candara"/>
                <w:sz w:val="20"/>
                <w:szCs w:val="20"/>
                <w:lang w:eastAsia="fr-CA"/>
              </w:rPr>
            </w:pPr>
            <w:r w:rsidRPr="00854C6E">
              <w:rPr>
                <w:rFonts w:ascii="Candara" w:hAnsi="Candara"/>
                <w:sz w:val="20"/>
                <w:szCs w:val="20"/>
                <w:lang w:eastAsia="fr-CA"/>
              </w:rPr>
              <w:t>M</w:t>
            </w:r>
            <w:r w:rsidR="00572EA0" w:rsidRPr="00854C6E">
              <w:rPr>
                <w:rFonts w:ascii="Candara" w:hAnsi="Candara"/>
                <w:sz w:val="20"/>
                <w:szCs w:val="20"/>
                <w:lang w:eastAsia="fr-CA"/>
              </w:rPr>
              <w:t>0</w:t>
            </w:r>
            <w:r w:rsidRPr="00854C6E">
              <w:rPr>
                <w:rFonts w:ascii="Candara" w:hAnsi="Candara"/>
                <w:sz w:val="20"/>
                <w:szCs w:val="20"/>
                <w:lang w:eastAsia="fr-CA"/>
              </w:rPr>
              <w:t xml:space="preserve">1, M15, </w:t>
            </w:r>
            <w:r w:rsidR="00572EA0" w:rsidRPr="00854C6E">
              <w:rPr>
                <w:rFonts w:ascii="Candara" w:hAnsi="Candara"/>
                <w:sz w:val="20"/>
                <w:szCs w:val="20"/>
                <w:lang w:eastAsia="fr-CA"/>
              </w:rPr>
              <w:t xml:space="preserve">M16, </w:t>
            </w:r>
            <w:r w:rsidRPr="00854C6E">
              <w:rPr>
                <w:rFonts w:ascii="Candara" w:hAnsi="Candara"/>
                <w:sz w:val="20"/>
                <w:szCs w:val="20"/>
                <w:lang w:eastAsia="fr-CA"/>
              </w:rPr>
              <w:t>M17 et  M21</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11"/>
        <w:gridCol w:w="584"/>
        <w:gridCol w:w="709"/>
        <w:gridCol w:w="992"/>
        <w:gridCol w:w="992"/>
        <w:gridCol w:w="1985"/>
        <w:gridCol w:w="708"/>
      </w:tblGrid>
      <w:tr w:rsidR="00572EA0" w:rsidRPr="00854C6E" w:rsidTr="0011385D">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681" w:type="dxa"/>
            <w:gridSpan w:val="7"/>
            <w:tcBorders>
              <w:top w:val="single" w:sz="12" w:space="0" w:color="auto"/>
              <w:left w:val="single" w:sz="6" w:space="0" w:color="auto"/>
              <w:bottom w:val="single" w:sz="6" w:space="0" w:color="auto"/>
              <w:right w:val="single" w:sz="12"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572EA0" w:rsidRPr="00854C6E" w:rsidTr="00D804B4">
        <w:tc>
          <w:tcPr>
            <w:tcW w:w="2835" w:type="dxa"/>
            <w:vMerge/>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584"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D804B4" w:rsidRDefault="00572EA0" w:rsidP="00354337">
            <w:pPr>
              <w:tabs>
                <w:tab w:val="left" w:pos="2977"/>
              </w:tabs>
              <w:bidi w:val="0"/>
              <w:jc w:val="center"/>
              <w:rPr>
                <w:rFonts w:ascii="Candara" w:hAnsi="Candara"/>
                <w:b/>
                <w:bCs/>
                <w:sz w:val="18"/>
                <w:szCs w:val="18"/>
              </w:rPr>
            </w:pPr>
            <w:r w:rsidRPr="00D804B4">
              <w:rPr>
                <w:rFonts w:ascii="Candara" w:hAnsi="Candara"/>
                <w:b/>
                <w:bCs/>
                <w:sz w:val="18"/>
                <w:szCs w:val="18"/>
              </w:rPr>
              <w:t>Travail personnel</w:t>
            </w:r>
          </w:p>
        </w:tc>
        <w:tc>
          <w:tcPr>
            <w:tcW w:w="1985"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D353E7" w:rsidP="00354337">
            <w:pPr>
              <w:tabs>
                <w:tab w:val="left" w:pos="2977"/>
              </w:tabs>
              <w:bidi w:val="0"/>
              <w:jc w:val="center"/>
              <w:rPr>
                <w:rFonts w:ascii="Candara" w:hAnsi="Candara"/>
                <w:b/>
                <w:bCs/>
                <w:sz w:val="16"/>
                <w:szCs w:val="16"/>
              </w:rPr>
            </w:pPr>
            <w:r w:rsidRPr="00D804B4">
              <w:rPr>
                <w:rFonts w:ascii="Candara" w:hAnsi="Candara"/>
                <w:b/>
                <w:bCs/>
                <w:sz w:val="18"/>
                <w:szCs w:val="18"/>
              </w:rPr>
              <w:t>Evaluation</w:t>
            </w:r>
            <w:r w:rsidRPr="00D353E7">
              <w:rPr>
                <w:rFonts w:ascii="Candara" w:hAnsi="Candara"/>
                <w:b/>
                <w:bCs/>
                <w:sz w:val="16"/>
                <w:szCs w:val="16"/>
              </w:rPr>
              <w:t xml:space="preserve"> (évaluation des connaissances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572EA0" w:rsidRPr="00854C6E" w:rsidRDefault="00572EA0" w:rsidP="0035433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D804B4">
        <w:tc>
          <w:tcPr>
            <w:tcW w:w="2835"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11"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26h</w:t>
            </w:r>
          </w:p>
        </w:tc>
        <w:tc>
          <w:tcPr>
            <w:tcW w:w="584"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8h</w:t>
            </w:r>
          </w:p>
        </w:tc>
        <w:tc>
          <w:tcPr>
            <w:tcW w:w="709"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12h</w:t>
            </w:r>
          </w:p>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4h</w:t>
            </w:r>
          </w:p>
        </w:tc>
        <w:tc>
          <w:tcPr>
            <w:tcW w:w="708" w:type="dxa"/>
            <w:tcBorders>
              <w:top w:val="single" w:sz="6" w:space="0" w:color="auto"/>
              <w:left w:val="single" w:sz="6" w:space="0" w:color="auto"/>
              <w:bottom w:val="single" w:sz="6" w:space="0" w:color="auto"/>
              <w:right w:val="single" w:sz="12" w:space="0" w:color="auto"/>
            </w:tcBorders>
          </w:tcPr>
          <w:p w:rsidR="00D353E7" w:rsidRPr="00943EED" w:rsidRDefault="00D353E7" w:rsidP="00D353E7">
            <w:r w:rsidRPr="00943EED">
              <w:t xml:space="preserve">50 h </w:t>
            </w:r>
          </w:p>
        </w:tc>
      </w:tr>
      <w:tr w:rsidR="00D353E7" w:rsidRPr="00854C6E" w:rsidTr="00D804B4">
        <w:tc>
          <w:tcPr>
            <w:tcW w:w="2835"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D353E7" w:rsidRPr="00854C6E" w:rsidRDefault="00D353E7" w:rsidP="00D353E7">
            <w:pPr>
              <w:tabs>
                <w:tab w:val="left" w:pos="2977"/>
              </w:tabs>
              <w:bidi w:val="0"/>
              <w:spacing w:line="360" w:lineRule="auto"/>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26h</w:t>
            </w:r>
          </w:p>
        </w:tc>
        <w:tc>
          <w:tcPr>
            <w:tcW w:w="584"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8h</w:t>
            </w:r>
          </w:p>
        </w:tc>
        <w:tc>
          <w:tcPr>
            <w:tcW w:w="709"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12h</w:t>
            </w:r>
          </w:p>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4h</w:t>
            </w:r>
          </w:p>
        </w:tc>
        <w:tc>
          <w:tcPr>
            <w:tcW w:w="708" w:type="dxa"/>
            <w:tcBorders>
              <w:top w:val="single" w:sz="6" w:space="0" w:color="auto"/>
              <w:left w:val="single" w:sz="6" w:space="0" w:color="auto"/>
              <w:bottom w:val="single" w:sz="6" w:space="0" w:color="auto"/>
              <w:right w:val="single" w:sz="12" w:space="0" w:color="auto"/>
            </w:tcBorders>
          </w:tcPr>
          <w:p w:rsidR="00D353E7" w:rsidRPr="00943EED" w:rsidRDefault="00D353E7" w:rsidP="00D353E7">
            <w:r w:rsidRPr="00943EED">
              <w:t xml:space="preserve">50 h </w:t>
            </w:r>
          </w:p>
        </w:tc>
      </w:tr>
      <w:tr w:rsidR="00D353E7" w:rsidRPr="00854C6E" w:rsidTr="00D804B4">
        <w:tc>
          <w:tcPr>
            <w:tcW w:w="2835"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D353E7" w:rsidRPr="00854C6E" w:rsidRDefault="00D353E7" w:rsidP="00D353E7">
            <w:pPr>
              <w:tabs>
                <w:tab w:val="left" w:pos="2977"/>
              </w:tabs>
              <w:bidi w:val="0"/>
              <w:spacing w:line="360" w:lineRule="auto"/>
              <w:rPr>
                <w:rFonts w:ascii="Candara" w:hAnsi="Candara"/>
                <w:b/>
                <w:bCs/>
                <w:sz w:val="18"/>
                <w:szCs w:val="18"/>
              </w:rPr>
            </w:pPr>
          </w:p>
        </w:tc>
        <w:tc>
          <w:tcPr>
            <w:tcW w:w="711"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52%</w:t>
            </w:r>
          </w:p>
        </w:tc>
        <w:tc>
          <w:tcPr>
            <w:tcW w:w="584"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16%</w:t>
            </w:r>
          </w:p>
        </w:tc>
        <w:tc>
          <w:tcPr>
            <w:tcW w:w="709"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24%</w:t>
            </w:r>
          </w:p>
        </w:tc>
        <w:tc>
          <w:tcPr>
            <w:tcW w:w="992" w:type="dxa"/>
            <w:tcBorders>
              <w:top w:val="single" w:sz="6" w:space="0" w:color="auto"/>
              <w:left w:val="single" w:sz="6" w:space="0" w:color="auto"/>
              <w:bottom w:val="single" w:sz="12"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12"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8%</w:t>
            </w:r>
          </w:p>
        </w:tc>
        <w:tc>
          <w:tcPr>
            <w:tcW w:w="708"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943EED">
              <w:t>100%</w:t>
            </w:r>
          </w:p>
        </w:tc>
      </w:tr>
    </w:tbl>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98"/>
        </w:trPr>
        <w:tc>
          <w:tcPr>
            <w:tcW w:w="5000" w:type="pct"/>
          </w:tcPr>
          <w:p w:rsidR="00472C2A" w:rsidRPr="00854C6E" w:rsidRDefault="00472C2A" w:rsidP="00AB69C2">
            <w:pPr>
              <w:tabs>
                <w:tab w:val="num" w:pos="540"/>
                <w:tab w:val="left" w:pos="2977"/>
              </w:tabs>
              <w:bidi w:val="0"/>
              <w:rPr>
                <w:rFonts w:ascii="Candara" w:hAnsi="Candara"/>
                <w:b/>
                <w:bCs/>
              </w:rPr>
            </w:pPr>
            <w:r w:rsidRPr="00854C6E">
              <w:rPr>
                <w:rFonts w:ascii="Candara" w:hAnsi="Candara"/>
                <w:b/>
                <w:bCs/>
              </w:rPr>
              <w:t xml:space="preserve">Cours : </w:t>
            </w:r>
          </w:p>
          <w:p w:rsidR="00472C2A" w:rsidRPr="00854C6E" w:rsidRDefault="00A75F83" w:rsidP="00AB69C2">
            <w:pPr>
              <w:tabs>
                <w:tab w:val="left" w:pos="2977"/>
              </w:tabs>
              <w:bidi w:val="0"/>
              <w:rPr>
                <w:rFonts w:ascii="Candara" w:hAnsi="Candara"/>
                <w:b/>
                <w:bCs/>
              </w:rPr>
            </w:pPr>
            <w:r w:rsidRPr="00854C6E">
              <w:rPr>
                <w:rFonts w:ascii="Candara" w:hAnsi="Candara"/>
                <w:b/>
              </w:rPr>
              <w:t>Partie 1 :</w:t>
            </w:r>
            <w:r w:rsidR="00472C2A" w:rsidRPr="00854C6E">
              <w:rPr>
                <w:rFonts w:ascii="Candara" w:hAnsi="Candara"/>
                <w:b/>
                <w:bCs/>
              </w:rPr>
              <w:t>Initiation aux techniques usuelles de biologie moléculaire</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Méthodes d’étude des Acides nucléiques (extraction et purification)</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Séparation des acides nucléiques et électrophorèse (Southern ou Northern blots)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Enzymes de restriction</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Vecteurs de clonage (plasmides)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Marquage des acides nucléiques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Amplification par PCR</w:t>
            </w:r>
          </w:p>
          <w:p w:rsidR="00472C2A" w:rsidRPr="00854C6E" w:rsidRDefault="008E2307" w:rsidP="00C44748">
            <w:pPr>
              <w:pStyle w:val="Paragraphedeliste"/>
              <w:numPr>
                <w:ilvl w:val="0"/>
                <w:numId w:val="170"/>
              </w:numPr>
              <w:tabs>
                <w:tab w:val="left" w:pos="2977"/>
              </w:tabs>
              <w:bidi w:val="0"/>
              <w:ind w:left="709" w:hanging="283"/>
              <w:rPr>
                <w:rFonts w:ascii="Candara" w:hAnsi="Candara"/>
              </w:rPr>
            </w:pPr>
            <w:r w:rsidRPr="00854C6E">
              <w:rPr>
                <w:rFonts w:ascii="Candara" w:hAnsi="Candara"/>
                <w:shd w:val="clear" w:color="auto" w:fill="FDFDFF"/>
              </w:rPr>
              <w:t>Séq</w:t>
            </w:r>
            <w:r w:rsidR="00472C2A" w:rsidRPr="00854C6E">
              <w:rPr>
                <w:rFonts w:ascii="Candara" w:hAnsi="Candara"/>
                <w:shd w:val="clear" w:color="auto" w:fill="FDFDFF"/>
              </w:rPr>
              <w:t>uençage du DNA</w:t>
            </w:r>
          </w:p>
          <w:p w:rsidR="00A75F83" w:rsidRPr="00854C6E" w:rsidRDefault="00A75F83" w:rsidP="00AB69C2">
            <w:pPr>
              <w:pStyle w:val="Paragraphedeliste"/>
              <w:tabs>
                <w:tab w:val="left" w:pos="2977"/>
              </w:tabs>
              <w:bidi w:val="0"/>
              <w:ind w:left="709"/>
              <w:rPr>
                <w:rFonts w:ascii="Candara" w:hAnsi="Candara"/>
              </w:rPr>
            </w:pPr>
          </w:p>
          <w:p w:rsidR="00472C2A" w:rsidRPr="00854C6E" w:rsidRDefault="004D0E28" w:rsidP="00F4029D">
            <w:pPr>
              <w:tabs>
                <w:tab w:val="left" w:pos="2977"/>
              </w:tabs>
              <w:bidi w:val="0"/>
              <w:rPr>
                <w:rFonts w:ascii="Candara" w:hAnsi="Candara"/>
              </w:rPr>
            </w:pPr>
            <w:r w:rsidRPr="00854C6E">
              <w:rPr>
                <w:rFonts w:ascii="Candara" w:hAnsi="Candara"/>
                <w:b/>
                <w:bCs/>
              </w:rPr>
              <w:t>Partie 2 :</w:t>
            </w:r>
            <w:r w:rsidR="00F4029D" w:rsidRPr="00854C6E">
              <w:rPr>
                <w:rFonts w:ascii="Candara" w:hAnsi="Candara"/>
                <w:b/>
                <w:bCs/>
              </w:rPr>
              <w:t>I</w:t>
            </w:r>
            <w:r w:rsidR="00472C2A" w:rsidRPr="00854C6E">
              <w:rPr>
                <w:rFonts w:ascii="Candara" w:hAnsi="Candara"/>
                <w:b/>
                <w:bCs/>
              </w:rPr>
              <w:t>nformation génétique et Dogme Central</w:t>
            </w:r>
          </w:p>
          <w:p w:rsidR="00472C2A" w:rsidRPr="00854C6E" w:rsidRDefault="00472C2A" w:rsidP="00C44748">
            <w:pPr>
              <w:pStyle w:val="Paragraphedeliste"/>
              <w:numPr>
                <w:ilvl w:val="0"/>
                <w:numId w:val="113"/>
              </w:numPr>
              <w:tabs>
                <w:tab w:val="left" w:pos="2977"/>
              </w:tabs>
              <w:bidi w:val="0"/>
              <w:ind w:left="709" w:hanging="349"/>
              <w:rPr>
                <w:rFonts w:ascii="Candara" w:hAnsi="Candara"/>
              </w:rPr>
            </w:pPr>
            <w:r w:rsidRPr="00854C6E">
              <w:rPr>
                <w:rFonts w:ascii="Candara" w:hAnsi="Candara"/>
              </w:rPr>
              <w:t>Acides nucléiques et matériel génétique </w:t>
            </w:r>
          </w:p>
          <w:p w:rsidR="00472C2A" w:rsidRPr="00854C6E" w:rsidRDefault="00472C2A" w:rsidP="00C44748">
            <w:pPr>
              <w:pStyle w:val="Paragraphedeliste"/>
              <w:numPr>
                <w:ilvl w:val="0"/>
                <w:numId w:val="113"/>
              </w:numPr>
              <w:tabs>
                <w:tab w:val="left" w:pos="2977"/>
              </w:tabs>
              <w:bidi w:val="0"/>
              <w:rPr>
                <w:rFonts w:ascii="Candara" w:hAnsi="Candara"/>
              </w:rPr>
            </w:pPr>
            <w:r w:rsidRPr="00854C6E">
              <w:rPr>
                <w:rFonts w:ascii="Candara" w:hAnsi="Candara"/>
              </w:rPr>
              <w:t>Réplicationet réparation du DNA</w:t>
            </w:r>
            <w:r w:rsidRPr="00854C6E">
              <w:rPr>
                <w:rFonts w:ascii="Candara" w:hAnsi="Candara"/>
                <w:shd w:val="clear" w:color="auto" w:fill="FDFDFF"/>
              </w:rPr>
              <w:t xml:space="preserve"> chez les procaryotes et les eucaryotes</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 xml:space="preserve">Transcription et régulation de l’expression des gènes </w:t>
            </w:r>
            <w:r w:rsidRPr="00854C6E">
              <w:rPr>
                <w:rFonts w:ascii="Candara" w:hAnsi="Candara"/>
                <w:shd w:val="clear" w:color="auto" w:fill="FDFDFF"/>
              </w:rPr>
              <w:t xml:space="preserve">chez les procaryotes : RNA </w:t>
            </w:r>
            <w:r w:rsidR="004D0E28" w:rsidRPr="00854C6E">
              <w:rPr>
                <w:rFonts w:ascii="Candara" w:hAnsi="Candara"/>
                <w:shd w:val="clear" w:color="auto" w:fill="FDFDFF"/>
              </w:rPr>
              <w:t>polymérase</w:t>
            </w:r>
            <w:r w:rsidRPr="00854C6E">
              <w:rPr>
                <w:rFonts w:ascii="Candara" w:hAnsi="Candara"/>
                <w:shd w:val="clear" w:color="auto" w:fill="FDFDFF"/>
              </w:rPr>
              <w:t xml:space="preserve"> (a2bb's), définition du promoteur et des éléments de régulation Initiation, </w:t>
            </w:r>
            <w:r w:rsidR="004D0E28" w:rsidRPr="00854C6E">
              <w:rPr>
                <w:rFonts w:ascii="Candara" w:hAnsi="Candara"/>
                <w:shd w:val="clear" w:color="auto" w:fill="FDFDFF"/>
              </w:rPr>
              <w:t>élongation</w:t>
            </w:r>
            <w:r w:rsidRPr="00854C6E">
              <w:rPr>
                <w:rFonts w:ascii="Candara" w:hAnsi="Candara"/>
                <w:shd w:val="clear" w:color="auto" w:fill="FDFDFF"/>
              </w:rPr>
              <w:t xml:space="preserve"> et terminaison (facteur Rho), Contrôle de la transcription: opéron </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 xml:space="preserve">Transcription et régulation de l’expression des gènes </w:t>
            </w:r>
            <w:r w:rsidRPr="00854C6E">
              <w:rPr>
                <w:rFonts w:ascii="Candara" w:hAnsi="Candara"/>
                <w:shd w:val="clear" w:color="auto" w:fill="FDFDFF"/>
              </w:rPr>
              <w:t xml:space="preserve">chez les eucaryotes : Transcription par la RNA pol II: initiation, élongation, terminaison, promoteur, facteurs de transcription,  Régulation de la transcription, transduction du signal,  Epissage du mRNA, capping et polyadénylationTranscriptomique, micro-arrays Transcription par la RNA pol I Transcription par la RNA pol III </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Régulation génétique chez les bactéries (opéron lactose et opéron tryptophane)</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Traduction et mécanismes de la régulation de la traduction -code génétique</w:t>
            </w:r>
            <w:r w:rsidRPr="00854C6E">
              <w:rPr>
                <w:rFonts w:ascii="Candara" w:hAnsi="Candara"/>
                <w:shd w:val="clear" w:color="auto" w:fill="FDFDFF"/>
              </w:rPr>
              <w:t> : Traduction -tRNA -Ribosomes -Initiation, élongation et terminaison</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Recombinaisons génétiques chez les bactéries: Transformation, Conjugaison, Transduction</w:t>
            </w:r>
          </w:p>
          <w:p w:rsidR="00472C2A" w:rsidRPr="00854C6E" w:rsidRDefault="00472C2A" w:rsidP="00AB69C2">
            <w:pPr>
              <w:tabs>
                <w:tab w:val="left" w:pos="2977"/>
              </w:tabs>
              <w:bidi w:val="0"/>
              <w:spacing w:before="120" w:after="120"/>
              <w:rPr>
                <w:rFonts w:ascii="Candara" w:hAnsi="Candara"/>
                <w:b/>
                <w:bCs/>
              </w:rPr>
            </w:pPr>
            <w:r w:rsidRPr="00854C6E">
              <w:rPr>
                <w:rFonts w:ascii="Candara" w:hAnsi="Candara"/>
                <w:b/>
                <w:bCs/>
              </w:rPr>
              <w:t>Travaux dirigés :</w:t>
            </w:r>
          </w:p>
          <w:p w:rsidR="00472C2A" w:rsidRPr="00854C6E" w:rsidRDefault="00472C2A" w:rsidP="00C44748">
            <w:pPr>
              <w:pStyle w:val="Paragraphedeliste"/>
              <w:numPr>
                <w:ilvl w:val="0"/>
                <w:numId w:val="171"/>
              </w:numPr>
              <w:tabs>
                <w:tab w:val="left" w:pos="2977"/>
              </w:tabs>
              <w:bidi w:val="0"/>
              <w:rPr>
                <w:rFonts w:ascii="Candara" w:hAnsi="Candara"/>
              </w:rPr>
            </w:pPr>
            <w:r w:rsidRPr="00854C6E">
              <w:rPr>
                <w:rFonts w:ascii="Candara" w:hAnsi="Candara"/>
              </w:rPr>
              <w:t xml:space="preserve">Techniques de séparation et d’analyse des acides nucléiques : ADN nucléaires et ARN, Plasmides (Complément du cours).  </w:t>
            </w:r>
          </w:p>
          <w:p w:rsidR="00472C2A" w:rsidRPr="00854C6E" w:rsidRDefault="00472C2A" w:rsidP="00C44748">
            <w:pPr>
              <w:numPr>
                <w:ilvl w:val="0"/>
                <w:numId w:val="171"/>
              </w:numPr>
              <w:tabs>
                <w:tab w:val="left" w:pos="2977"/>
              </w:tabs>
              <w:bidi w:val="0"/>
              <w:rPr>
                <w:rFonts w:ascii="Candara" w:hAnsi="Candara"/>
              </w:rPr>
            </w:pPr>
            <w:r w:rsidRPr="00854C6E">
              <w:rPr>
                <w:rFonts w:ascii="Candara" w:hAnsi="Candara"/>
              </w:rPr>
              <w:t>Analyse de séquences d’ADN pour déterminer les signaux importants, faire des mutations et prédire leur(s) conséquence.</w:t>
            </w:r>
          </w:p>
          <w:p w:rsidR="00472C2A" w:rsidRPr="00854C6E" w:rsidRDefault="00472C2A" w:rsidP="00C44748">
            <w:pPr>
              <w:numPr>
                <w:ilvl w:val="0"/>
                <w:numId w:val="171"/>
              </w:numPr>
              <w:tabs>
                <w:tab w:val="left" w:pos="2977"/>
              </w:tabs>
              <w:bidi w:val="0"/>
              <w:rPr>
                <w:rFonts w:ascii="Candara" w:hAnsi="Candara"/>
              </w:rPr>
            </w:pPr>
            <w:r w:rsidRPr="00854C6E">
              <w:rPr>
                <w:rFonts w:ascii="Candara" w:hAnsi="Candara"/>
              </w:rPr>
              <w:t xml:space="preserve">Mutations de l’opéron lactose et leurs caractérisations via les diploïdes partiels (cis et trans dominance) </w:t>
            </w:r>
          </w:p>
          <w:p w:rsidR="00472C2A" w:rsidRPr="00854C6E" w:rsidRDefault="00472C2A" w:rsidP="00AB69C2">
            <w:pPr>
              <w:tabs>
                <w:tab w:val="left" w:pos="2977"/>
              </w:tabs>
              <w:bidi w:val="0"/>
              <w:spacing w:before="120" w:after="120"/>
              <w:rPr>
                <w:rFonts w:ascii="Candara" w:hAnsi="Candara"/>
                <w:b/>
                <w:bCs/>
              </w:rPr>
            </w:pPr>
            <w:r w:rsidRPr="00854C6E">
              <w:rPr>
                <w:rFonts w:ascii="Candara" w:hAnsi="Candara"/>
                <w:b/>
                <w:bCs/>
              </w:rPr>
              <w:t xml:space="preserve">Travaux pratiques : </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Extraction d`ADN génomique à partir d`échantillons eucaryotes (pour simplification, chez les végétaux) et visualisation de l`ADN.</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Extraction par lyse alcaline d’un plasmide à partir d’une bactérie</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 xml:space="preserve"> Séparation par électrophorèse en gel d’agarose. </w:t>
            </w:r>
          </w:p>
        </w:tc>
      </w:tr>
    </w:tbl>
    <w:p w:rsidR="00D353E7"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596"/>
        </w:trPr>
        <w:tc>
          <w:tcPr>
            <w:tcW w:w="5000" w:type="pct"/>
          </w:tcPr>
          <w:p w:rsidR="00472C2A" w:rsidRPr="00854C6E" w:rsidRDefault="00472C2A" w:rsidP="00D804B4">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74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7957B5">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804B4">
            <w:pPr>
              <w:pStyle w:val="Corpsdetexte"/>
              <w:numPr>
                <w:ilvl w:val="0"/>
                <w:numId w:val="2"/>
              </w:numPr>
              <w:tabs>
                <w:tab w:val="left" w:pos="2977"/>
              </w:tabs>
              <w:ind w:left="475" w:hanging="283"/>
              <w:jc w:val="left"/>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804B4">
            <w:pPr>
              <w:pStyle w:val="Corpsdetexte"/>
              <w:numPr>
                <w:ilvl w:val="0"/>
                <w:numId w:val="2"/>
              </w:numPr>
              <w:tabs>
                <w:tab w:val="left" w:pos="2977"/>
              </w:tabs>
              <w:ind w:left="475" w:hanging="283"/>
              <w:jc w:val="left"/>
              <w:rPr>
                <w:rFonts w:ascii="Candara" w:hAnsi="Candara"/>
                <w:b/>
                <w:bCs w:val="0"/>
                <w:sz w:val="22"/>
                <w:szCs w:val="22"/>
              </w:rPr>
            </w:pPr>
            <w:r w:rsidRPr="00D353E7">
              <w:rPr>
                <w:rFonts w:ascii="Candara" w:hAnsi="Candara"/>
                <w:b/>
                <w:bCs w:val="0"/>
                <w:sz w:val="22"/>
                <w:szCs w:val="22"/>
              </w:rPr>
              <w:t>Contrôles continus : tests, épreuves orales, devoirs, exposés ;  ou autre moyen de contrôle ;</w:t>
            </w:r>
          </w:p>
          <w:p w:rsidR="00472C2A" w:rsidRPr="00854C6E" w:rsidRDefault="00D353E7" w:rsidP="00D804B4">
            <w:pPr>
              <w:pStyle w:val="Corpsdetexte"/>
              <w:numPr>
                <w:ilvl w:val="0"/>
                <w:numId w:val="2"/>
              </w:numPr>
              <w:tabs>
                <w:tab w:val="left" w:pos="2977"/>
              </w:tabs>
              <w:ind w:left="475" w:hanging="283"/>
              <w:jc w:val="left"/>
              <w:rPr>
                <w:rFonts w:ascii="Candara" w:hAnsi="Candara"/>
                <w:sz w:val="20"/>
              </w:rPr>
            </w:pPr>
            <w:r w:rsidRPr="00D353E7">
              <w:rPr>
                <w:rFonts w:ascii="Candara" w:hAnsi="Candara"/>
                <w:b/>
                <w:bCs w:val="0"/>
                <w:sz w:val="22"/>
                <w:szCs w:val="22"/>
              </w:rPr>
              <w:t>Travaux pratiques : rapports de TP.</w:t>
            </w:r>
          </w:p>
        </w:tc>
      </w:tr>
    </w:tbl>
    <w:p w:rsidR="00D804B4" w:rsidRDefault="00D804B4" w:rsidP="00AB69C2">
      <w:pPr>
        <w:tabs>
          <w:tab w:val="left" w:pos="2977"/>
        </w:tabs>
        <w:bidi w:val="0"/>
        <w:spacing w:after="120" w:line="240" w:lineRule="exact"/>
        <w:rPr>
          <w:rFonts w:ascii="Candara" w:hAnsi="Candara"/>
          <w:b/>
          <w:bCs/>
        </w:rPr>
      </w:pPr>
    </w:p>
    <w:p w:rsidR="00472C2A" w:rsidRPr="00854C6E" w:rsidRDefault="00472C2A" w:rsidP="00D804B4">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Contrôles continus : 20%</w:t>
                  </w:r>
                </w:p>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Examens des travaux pratiques : 20%</w:t>
                  </w:r>
                </w:p>
                <w:p w:rsidR="00472C2A" w:rsidRPr="00854C6E" w:rsidRDefault="00D353E7" w:rsidP="00D353E7">
                  <w:pPr>
                    <w:pStyle w:val="Corpsdetexte"/>
                    <w:numPr>
                      <w:ilvl w:val="0"/>
                      <w:numId w:val="43"/>
                    </w:numPr>
                    <w:tabs>
                      <w:tab w:val="clear" w:pos="214"/>
                      <w:tab w:val="right" w:pos="0"/>
                      <w:tab w:val="left" w:pos="2977"/>
                    </w:tabs>
                    <w:jc w:val="left"/>
                    <w:rPr>
                      <w:rFonts w:ascii="Candara" w:hAnsi="Candara"/>
                      <w:b/>
                      <w:bCs w:val="0"/>
                      <w:sz w:val="20"/>
                      <w:szCs w:val="20"/>
                    </w:rPr>
                  </w:pPr>
                  <w:r w:rsidRPr="00D353E7">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73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77"/>
        <w:gridCol w:w="850"/>
        <w:gridCol w:w="1111"/>
        <w:gridCol w:w="1417"/>
        <w:gridCol w:w="1427"/>
        <w:gridCol w:w="2542"/>
      </w:tblGrid>
      <w:tr w:rsidR="00472C2A" w:rsidRPr="00854C6E" w:rsidTr="0011385D">
        <w:tc>
          <w:tcPr>
            <w:tcW w:w="2277"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850"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11"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542"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382"/>
        </w:trPr>
        <w:tc>
          <w:tcPr>
            <w:tcW w:w="2277"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542"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1385D">
        <w:trPr>
          <w:trHeight w:val="225"/>
        </w:trPr>
        <w:tc>
          <w:tcPr>
            <w:tcW w:w="2277"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Intervenants</w:t>
            </w:r>
          </w:p>
          <w:p w:rsidR="00472C2A" w:rsidRPr="00854C6E" w:rsidRDefault="00472C2A" w:rsidP="00AB69C2">
            <w:pPr>
              <w:tabs>
                <w:tab w:val="left" w:pos="2977"/>
              </w:tabs>
              <w:bidi w:val="0"/>
              <w:rPr>
                <w:rFonts w:ascii="Candara" w:hAnsi="Candara"/>
                <w:b/>
                <w:sz w:val="20"/>
                <w:szCs w:val="20"/>
                <w:lang w:eastAsia="fr-CA"/>
              </w:rPr>
            </w:pPr>
          </w:p>
        </w:tc>
        <w:tc>
          <w:tcPr>
            <w:tcW w:w="850"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542"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D804B4">
        <w:trPr>
          <w:trHeight w:val="144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34"/>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M35</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 xml:space="preserve">ECOLOGIE GENERALE 2  </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trike/>
                <w:sz w:val="20"/>
                <w:szCs w:val="20"/>
                <w:lang w:eastAsia="fr-CA"/>
              </w:rPr>
            </w:pPr>
          </w:p>
        </w:tc>
        <w:tc>
          <w:tcPr>
            <w:tcW w:w="4961" w:type="dxa"/>
          </w:tcPr>
          <w:p w:rsidR="00472C2A" w:rsidRPr="00854C6E" w:rsidRDefault="000A5F23"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572EA0" w:rsidRPr="00854C6E" w:rsidTr="00472C2A">
        <w:tc>
          <w:tcPr>
            <w:tcW w:w="4361" w:type="dxa"/>
            <w:vAlign w:val="center"/>
          </w:tcPr>
          <w:p w:rsidR="00572EA0" w:rsidRPr="00854C6E" w:rsidRDefault="00572EA0" w:rsidP="00AB69C2">
            <w:pPr>
              <w:tabs>
                <w:tab w:val="left" w:pos="2977"/>
              </w:tabs>
              <w:bidi w:val="0"/>
              <w:rPr>
                <w:rFonts w:ascii="Candara" w:hAnsi="Candara"/>
                <w:b/>
                <w:bCs/>
              </w:rPr>
            </w:pPr>
            <w:r w:rsidRPr="00854C6E">
              <w:rPr>
                <w:rFonts w:ascii="Candara" w:hAnsi="Candara"/>
                <w:b/>
                <w:bCs/>
              </w:rPr>
              <w:t>Langue</w:t>
            </w:r>
          </w:p>
        </w:tc>
        <w:tc>
          <w:tcPr>
            <w:tcW w:w="4961" w:type="dxa"/>
          </w:tcPr>
          <w:p w:rsidR="00572EA0" w:rsidRPr="00854C6E" w:rsidRDefault="00572EA0"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S6</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6"/>
          <w:footerReference w:type="default" r:id="rId37"/>
          <w:footerReference w:type="first" r:id="rId38"/>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F1CD3" w:rsidRPr="00854C6E" w:rsidRDefault="002F1CD3" w:rsidP="00AA4148">
            <w:pPr>
              <w:tabs>
                <w:tab w:val="left" w:pos="2977"/>
              </w:tabs>
              <w:bidi w:val="0"/>
              <w:spacing w:before="120" w:after="120"/>
              <w:jc w:val="both"/>
              <w:rPr>
                <w:rFonts w:ascii="Candara" w:eastAsia="Calibri" w:hAnsi="Candara" w:cs="Arial"/>
              </w:rPr>
            </w:pPr>
            <w:r w:rsidRPr="00854C6E">
              <w:rPr>
                <w:rFonts w:ascii="Candara" w:hAnsi="Candara"/>
              </w:rPr>
              <w:t>Au terme du module d’Ecologie générale2,  les étudiants  s’approprient  les savoirs et  savoir-faire liés à la dynamique des populations, aux formations et associations végétales Marocaines  et  seront en mesure de les réinvestir  pour analyser des cartes de répartition des êtres vivants au Maroc et dégager les facteurs qui impactent cette répartition et</w:t>
            </w:r>
            <w:r w:rsidR="00AA4148" w:rsidRPr="00854C6E">
              <w:rPr>
                <w:rFonts w:ascii="Candara" w:hAnsi="Candara"/>
              </w:rPr>
              <w:t xml:space="preserve"> pour</w:t>
            </w:r>
            <w:r w:rsidRPr="00854C6E">
              <w:rPr>
                <w:rFonts w:ascii="Candara" w:hAnsi="Candara"/>
              </w:rPr>
              <w:t xml:space="preserve"> proposer des solutions </w:t>
            </w:r>
            <w:r w:rsidR="00AA4148" w:rsidRPr="00854C6E">
              <w:rPr>
                <w:rFonts w:ascii="Candara" w:hAnsi="Candara"/>
              </w:rPr>
              <w:t xml:space="preserve">à la  préservation de </w:t>
            </w:r>
            <w:r w:rsidRPr="00854C6E">
              <w:rPr>
                <w:rFonts w:ascii="Candara" w:hAnsi="Candara"/>
              </w:rPr>
              <w:t xml:space="preserve"> la biodiversité des écosystèmes au Maroc.</w:t>
            </w:r>
          </w:p>
          <w:p w:rsidR="00362C3A" w:rsidRPr="00854C6E" w:rsidRDefault="00362C3A" w:rsidP="002F1CD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A35571" w:rsidP="00A35571">
            <w:pPr>
              <w:pStyle w:val="Corpsdetexte"/>
              <w:tabs>
                <w:tab w:val="left" w:pos="2977"/>
              </w:tabs>
              <w:jc w:val="left"/>
              <w:rPr>
                <w:rFonts w:ascii="Candara" w:hAnsi="Candara" w:cstheme="minorHAnsi"/>
              </w:rPr>
            </w:pPr>
            <w:r w:rsidRPr="00854C6E">
              <w:rPr>
                <w:rFonts w:ascii="Candara" w:hAnsi="Candara" w:cstheme="minorHAnsi"/>
              </w:rPr>
              <w:t>Au terme de ce module, l'étudiant sera en mesure de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rPr>
              <w:t>Dégager les facteurs qui conditionnent la dynamique des populations animales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rPr>
              <w:t>Distinguer les principales formations et associations végétales marocaines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cs="Calibri"/>
              </w:rPr>
              <w:t>Expliquer les agents qui Impactent  les écosystèmes naturels du Maroc et leur biodiversité ;</w:t>
            </w:r>
          </w:p>
          <w:p w:rsidR="00A35571" w:rsidRPr="00854C6E" w:rsidRDefault="00A35571" w:rsidP="00C44748">
            <w:pPr>
              <w:pStyle w:val="Corpsdetexte"/>
              <w:numPr>
                <w:ilvl w:val="0"/>
                <w:numId w:val="270"/>
              </w:numPr>
              <w:tabs>
                <w:tab w:val="left" w:pos="2977"/>
              </w:tabs>
              <w:jc w:val="left"/>
              <w:rPr>
                <w:rFonts w:ascii="Candara" w:hAnsi="Candara"/>
                <w:bCs w:val="0"/>
              </w:rPr>
            </w:pPr>
            <w:r w:rsidRPr="00854C6E">
              <w:rPr>
                <w:rFonts w:ascii="Candara" w:hAnsi="Candara"/>
              </w:rPr>
              <w:t xml:space="preserve">Extraire l’information pertinente à partir de l’analyse </w:t>
            </w:r>
            <w:r w:rsidRPr="00854C6E">
              <w:rPr>
                <w:rFonts w:ascii="Candara" w:hAnsi="Candara"/>
                <w:bCs w:val="0"/>
              </w:rPr>
              <w:t xml:space="preserve">des cartes de répartition des êtres vivants végétaux ou animaux, ou de </w:t>
            </w:r>
            <w:r w:rsidRPr="00854C6E">
              <w:rPr>
                <w:rFonts w:ascii="Candara" w:hAnsi="Candara"/>
              </w:rPr>
              <w:t>cartes de végétation du Maroc ;</w:t>
            </w:r>
          </w:p>
          <w:p w:rsidR="00A35571" w:rsidRPr="00854C6E" w:rsidRDefault="00A35571" w:rsidP="00C44748">
            <w:pPr>
              <w:pStyle w:val="Corpsdetexte"/>
              <w:numPr>
                <w:ilvl w:val="0"/>
                <w:numId w:val="270"/>
              </w:numPr>
              <w:tabs>
                <w:tab w:val="left" w:pos="2977"/>
              </w:tabs>
              <w:jc w:val="left"/>
              <w:rPr>
                <w:rFonts w:ascii="Candara" w:hAnsi="Candara"/>
              </w:rPr>
            </w:pPr>
            <w:r w:rsidRPr="00854C6E">
              <w:rPr>
                <w:rFonts w:ascii="Candara" w:hAnsi="Candara"/>
              </w:rPr>
              <w:t>Contribuer à  l’organisation d’une campagne de sensibilisation à la préservation des écosystèmes.</w:t>
            </w:r>
          </w:p>
          <w:p w:rsidR="00A35571" w:rsidRPr="00854C6E" w:rsidRDefault="00A35571" w:rsidP="00A35571">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588"/>
        </w:trPr>
        <w:tc>
          <w:tcPr>
            <w:tcW w:w="5000" w:type="pct"/>
          </w:tcPr>
          <w:p w:rsidR="00472C2A" w:rsidRPr="00854C6E" w:rsidRDefault="00572EA0" w:rsidP="00AB69C2">
            <w:pPr>
              <w:tabs>
                <w:tab w:val="left" w:pos="2977"/>
              </w:tabs>
              <w:bidi w:val="0"/>
              <w:rPr>
                <w:rFonts w:ascii="Candara" w:hAnsi="Candara"/>
                <w:sz w:val="20"/>
                <w:szCs w:val="20"/>
                <w:lang w:eastAsia="fr-CA"/>
              </w:rPr>
            </w:pPr>
            <w:r w:rsidRPr="00854C6E">
              <w:rPr>
                <w:rFonts w:ascii="Candara" w:hAnsi="Candara"/>
                <w:lang w:eastAsia="fr-CA"/>
              </w:rPr>
              <w:t>M01, M08, M09, M22, M23 et M28</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284"/>
        <w:gridCol w:w="709"/>
        <w:gridCol w:w="992"/>
        <w:gridCol w:w="992"/>
        <w:gridCol w:w="2538"/>
        <w:gridCol w:w="851"/>
      </w:tblGrid>
      <w:tr w:rsidR="00572EA0" w:rsidRPr="00854C6E" w:rsidTr="00602B97">
        <w:tc>
          <w:tcPr>
            <w:tcW w:w="2571" w:type="dxa"/>
            <w:vMerge w:val="restart"/>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074" w:type="dxa"/>
            <w:gridSpan w:val="7"/>
            <w:tcBorders>
              <w:top w:val="single" w:sz="12" w:space="0" w:color="auto"/>
              <w:left w:val="single" w:sz="6" w:space="0" w:color="auto"/>
              <w:bottom w:val="single" w:sz="6" w:space="0" w:color="auto"/>
              <w:right w:val="single" w:sz="12"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572EA0" w:rsidRPr="00854C6E" w:rsidTr="00D804B4">
        <w:tc>
          <w:tcPr>
            <w:tcW w:w="2571" w:type="dxa"/>
            <w:vMerge/>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rPr>
                <w:rFonts w:ascii="Candara" w:hAnsi="Candara"/>
                <w:b/>
                <w:bCs/>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284"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D804B4" w:rsidRDefault="00572EA0" w:rsidP="00354337">
            <w:pPr>
              <w:tabs>
                <w:tab w:val="left" w:pos="2977"/>
              </w:tabs>
              <w:bidi w:val="0"/>
              <w:jc w:val="center"/>
              <w:rPr>
                <w:rFonts w:ascii="Candara" w:hAnsi="Candara"/>
                <w:b/>
                <w:bCs/>
                <w:sz w:val="18"/>
                <w:szCs w:val="18"/>
              </w:rPr>
            </w:pPr>
            <w:r w:rsidRPr="00D804B4">
              <w:rPr>
                <w:rFonts w:ascii="Candara" w:hAnsi="Candara"/>
                <w:b/>
                <w:bCs/>
                <w:sz w:val="18"/>
                <w:szCs w:val="18"/>
              </w:rPr>
              <w:t>Travail personnel</w:t>
            </w:r>
          </w:p>
        </w:tc>
        <w:tc>
          <w:tcPr>
            <w:tcW w:w="2538" w:type="dxa"/>
            <w:tcBorders>
              <w:top w:val="single" w:sz="6" w:space="0" w:color="auto"/>
              <w:left w:val="single" w:sz="6" w:space="0" w:color="auto"/>
              <w:bottom w:val="single" w:sz="6" w:space="0" w:color="auto"/>
              <w:right w:val="single" w:sz="6" w:space="0" w:color="auto"/>
            </w:tcBorders>
            <w:vAlign w:val="center"/>
            <w:hideMark/>
          </w:tcPr>
          <w:p w:rsidR="00D353E7" w:rsidRPr="00D353E7" w:rsidRDefault="00D353E7" w:rsidP="00D804B4">
            <w:pPr>
              <w:tabs>
                <w:tab w:val="left" w:pos="2977"/>
              </w:tabs>
              <w:bidi w:val="0"/>
              <w:jc w:val="center"/>
              <w:rPr>
                <w:rFonts w:ascii="Candara" w:hAnsi="Candara"/>
                <w:b/>
                <w:bCs/>
                <w:sz w:val="16"/>
                <w:szCs w:val="16"/>
              </w:rPr>
            </w:pPr>
            <w:r w:rsidRPr="00D804B4">
              <w:rPr>
                <w:rFonts w:ascii="Candara" w:hAnsi="Candara"/>
                <w:b/>
                <w:bCs/>
                <w:sz w:val="18"/>
                <w:szCs w:val="18"/>
              </w:rPr>
              <w:t>Evaluation</w:t>
            </w:r>
            <w:r w:rsidRPr="00D353E7">
              <w:rPr>
                <w:rFonts w:ascii="Candara" w:hAnsi="Candara"/>
                <w:b/>
                <w:bCs/>
                <w:sz w:val="16"/>
                <w:szCs w:val="16"/>
              </w:rPr>
              <w:t xml:space="preserve"> (évaluation des connaissances et examen final)</w:t>
            </w:r>
          </w:p>
          <w:p w:rsidR="00572EA0" w:rsidRPr="00854C6E" w:rsidRDefault="00572EA0" w:rsidP="00354337">
            <w:pPr>
              <w:tabs>
                <w:tab w:val="left" w:pos="2977"/>
              </w:tabs>
              <w:bidi w:val="0"/>
              <w:jc w:val="center"/>
              <w:rPr>
                <w:rFonts w:ascii="Candara" w:hAnsi="Candara"/>
                <w:b/>
                <w:bCs/>
                <w:sz w:val="16"/>
                <w:szCs w:val="16"/>
              </w:rPr>
            </w:pPr>
          </w:p>
        </w:tc>
        <w:tc>
          <w:tcPr>
            <w:tcW w:w="851" w:type="dxa"/>
            <w:tcBorders>
              <w:top w:val="single" w:sz="6" w:space="0" w:color="auto"/>
              <w:left w:val="single" w:sz="6" w:space="0" w:color="auto"/>
              <w:bottom w:val="single" w:sz="6" w:space="0" w:color="auto"/>
              <w:right w:val="single" w:sz="12" w:space="0" w:color="auto"/>
            </w:tcBorders>
            <w:vAlign w:val="center"/>
            <w:hideMark/>
          </w:tcPr>
          <w:p w:rsidR="00572EA0" w:rsidRPr="00854C6E" w:rsidRDefault="00572EA0" w:rsidP="0035433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D804B4">
        <w:tc>
          <w:tcPr>
            <w:tcW w:w="2571"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0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18h</w:t>
            </w:r>
          </w:p>
        </w:tc>
        <w:tc>
          <w:tcPr>
            <w:tcW w:w="284"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16h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12h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4h</w:t>
            </w:r>
          </w:p>
        </w:tc>
        <w:tc>
          <w:tcPr>
            <w:tcW w:w="851" w:type="dxa"/>
            <w:tcBorders>
              <w:top w:val="single" w:sz="6" w:space="0" w:color="auto"/>
              <w:left w:val="single" w:sz="6" w:space="0" w:color="auto"/>
              <w:bottom w:val="single" w:sz="6" w:space="0" w:color="auto"/>
              <w:right w:val="single" w:sz="12" w:space="0" w:color="auto"/>
            </w:tcBorders>
          </w:tcPr>
          <w:p w:rsidR="00D353E7" w:rsidRPr="0004544F" w:rsidRDefault="00D353E7" w:rsidP="00D353E7">
            <w:r w:rsidRPr="0004544F">
              <w:t>50 h</w:t>
            </w:r>
          </w:p>
        </w:tc>
      </w:tr>
      <w:tr w:rsidR="00D353E7" w:rsidRPr="00854C6E" w:rsidTr="00D804B4">
        <w:tc>
          <w:tcPr>
            <w:tcW w:w="2571"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804B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0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18h</w:t>
            </w:r>
          </w:p>
        </w:tc>
        <w:tc>
          <w:tcPr>
            <w:tcW w:w="284"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16h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12h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4h</w:t>
            </w:r>
          </w:p>
        </w:tc>
        <w:tc>
          <w:tcPr>
            <w:tcW w:w="851" w:type="dxa"/>
            <w:tcBorders>
              <w:top w:val="single" w:sz="6" w:space="0" w:color="auto"/>
              <w:left w:val="single" w:sz="6" w:space="0" w:color="auto"/>
              <w:bottom w:val="single" w:sz="6" w:space="0" w:color="auto"/>
              <w:right w:val="single" w:sz="12" w:space="0" w:color="auto"/>
            </w:tcBorders>
          </w:tcPr>
          <w:p w:rsidR="00D353E7" w:rsidRPr="0004544F" w:rsidRDefault="00D353E7" w:rsidP="00D353E7">
            <w:r w:rsidRPr="0004544F">
              <w:t>50 h</w:t>
            </w:r>
          </w:p>
        </w:tc>
      </w:tr>
      <w:tr w:rsidR="00D353E7" w:rsidRPr="00854C6E" w:rsidTr="00D804B4">
        <w:tc>
          <w:tcPr>
            <w:tcW w:w="2571"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804B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08"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36%</w:t>
            </w:r>
          </w:p>
        </w:tc>
        <w:tc>
          <w:tcPr>
            <w:tcW w:w="284" w:type="dxa"/>
            <w:tcBorders>
              <w:top w:val="single" w:sz="6" w:space="0" w:color="auto"/>
              <w:left w:val="single" w:sz="6" w:space="0" w:color="auto"/>
              <w:bottom w:val="single" w:sz="12"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32%</w:t>
            </w:r>
          </w:p>
        </w:tc>
        <w:tc>
          <w:tcPr>
            <w:tcW w:w="992"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24%</w:t>
            </w:r>
          </w:p>
        </w:tc>
        <w:tc>
          <w:tcPr>
            <w:tcW w:w="992" w:type="dxa"/>
            <w:tcBorders>
              <w:top w:val="single" w:sz="6" w:space="0" w:color="auto"/>
              <w:left w:val="single" w:sz="6" w:space="0" w:color="auto"/>
              <w:bottom w:val="single" w:sz="12"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8%</w:t>
            </w:r>
          </w:p>
        </w:tc>
        <w:tc>
          <w:tcPr>
            <w:tcW w:w="851"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04544F">
              <w:t>100%</w:t>
            </w:r>
          </w:p>
        </w:tc>
      </w:tr>
    </w:tbl>
    <w:p w:rsidR="00472C2A" w:rsidRDefault="00B320E4" w:rsidP="00D353E7">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1.4. </w:t>
      </w:r>
      <w:r w:rsidR="00472C2A" w:rsidRPr="00854C6E">
        <w:rPr>
          <w:rFonts w:ascii="Candara" w:hAnsi="Candara" w:cs="Times New (W1)"/>
          <w:b/>
          <w:bCs/>
          <w:smallCaps/>
          <w:color w:val="17365D"/>
          <w:lang w:eastAsia="fr-CA"/>
        </w:rPr>
        <w:t>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D353E7" w:rsidRPr="00854C6E" w:rsidRDefault="00D353E7" w:rsidP="00D353E7">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472C2A" w:rsidRPr="00854C6E" w:rsidRDefault="00B347A7" w:rsidP="00AB69C2">
            <w:pPr>
              <w:pStyle w:val="Corpsdetexte"/>
              <w:tabs>
                <w:tab w:val="left" w:pos="2977"/>
              </w:tabs>
              <w:jc w:val="left"/>
              <w:rPr>
                <w:rFonts w:ascii="Candara" w:hAnsi="Candara"/>
                <w:b/>
              </w:rPr>
            </w:pPr>
            <w:r w:rsidRPr="00854C6E">
              <w:rPr>
                <w:rFonts w:ascii="Candara" w:hAnsi="Candara"/>
                <w:b/>
              </w:rPr>
              <w:t>Cours /TD</w:t>
            </w:r>
          </w:p>
          <w:p w:rsidR="00472C2A" w:rsidRPr="00854C6E" w:rsidRDefault="00B347A7" w:rsidP="00AB69C2">
            <w:pPr>
              <w:tabs>
                <w:tab w:val="left" w:pos="2977"/>
              </w:tabs>
              <w:bidi w:val="0"/>
              <w:rPr>
                <w:rFonts w:ascii="Candara" w:hAnsi="Candara" w:cs="Calibri"/>
                <w:bCs/>
                <w:lang w:eastAsia="fr-CA"/>
              </w:rPr>
            </w:pPr>
            <w:r w:rsidRPr="00854C6E">
              <w:rPr>
                <w:rFonts w:ascii="Candara" w:hAnsi="Candara" w:cs="Calibri"/>
                <w:b/>
              </w:rPr>
              <w:t xml:space="preserve">Partie 1 : </w:t>
            </w:r>
            <w:r w:rsidR="00472C2A" w:rsidRPr="00854C6E">
              <w:rPr>
                <w:rFonts w:ascii="Candara" w:hAnsi="Candara" w:cs="Calibri"/>
                <w:b/>
                <w:lang w:eastAsia="fr-CA"/>
              </w:rPr>
              <w:t>Notions sur la dynamique des populations</w:t>
            </w:r>
          </w:p>
          <w:p w:rsidR="00472C2A" w:rsidRPr="00854C6E" w:rsidRDefault="00472C2A" w:rsidP="00C44748">
            <w:pPr>
              <w:numPr>
                <w:ilvl w:val="0"/>
                <w:numId w:val="173"/>
              </w:numPr>
              <w:tabs>
                <w:tab w:val="left" w:pos="2977"/>
              </w:tabs>
              <w:bidi w:val="0"/>
              <w:rPr>
                <w:rFonts w:ascii="Candara" w:hAnsi="Candara" w:cs="Calibri"/>
                <w:bCs/>
              </w:rPr>
            </w:pPr>
            <w:r w:rsidRPr="00854C6E">
              <w:rPr>
                <w:rFonts w:ascii="Candara" w:hAnsi="Candara" w:cs="Calibri"/>
                <w:bCs/>
              </w:rPr>
              <w:t>Définition de la dynamique des populations</w:t>
            </w:r>
          </w:p>
          <w:p w:rsidR="00472C2A" w:rsidRPr="00854C6E" w:rsidRDefault="008E2307" w:rsidP="00C44748">
            <w:pPr>
              <w:numPr>
                <w:ilvl w:val="0"/>
                <w:numId w:val="173"/>
              </w:numPr>
              <w:tabs>
                <w:tab w:val="left" w:pos="2977"/>
              </w:tabs>
              <w:bidi w:val="0"/>
              <w:rPr>
                <w:rFonts w:ascii="Candara" w:hAnsi="Candara" w:cs="Calibri"/>
                <w:bCs/>
              </w:rPr>
            </w:pPr>
            <w:r w:rsidRPr="00854C6E">
              <w:rPr>
                <w:rFonts w:ascii="Candara" w:hAnsi="Candara" w:cs="Calibri"/>
                <w:bCs/>
              </w:rPr>
              <w:t>Compétitions intra</w:t>
            </w:r>
            <w:r w:rsidR="00472C2A" w:rsidRPr="00854C6E">
              <w:rPr>
                <w:rFonts w:ascii="Candara" w:hAnsi="Candara" w:cs="Calibri"/>
                <w:bCs/>
              </w:rPr>
              <w:t xml:space="preserve"> et interspécifiques</w:t>
            </w:r>
          </w:p>
          <w:p w:rsidR="00472C2A" w:rsidRPr="00854C6E" w:rsidRDefault="00472C2A" w:rsidP="00C44748">
            <w:pPr>
              <w:numPr>
                <w:ilvl w:val="0"/>
                <w:numId w:val="173"/>
              </w:numPr>
              <w:tabs>
                <w:tab w:val="left" w:pos="2977"/>
              </w:tabs>
              <w:bidi w:val="0"/>
              <w:rPr>
                <w:rFonts w:ascii="Candara" w:hAnsi="Candara" w:cs="Calibri"/>
                <w:bCs/>
              </w:rPr>
            </w:pPr>
            <w:r w:rsidRPr="00854C6E">
              <w:rPr>
                <w:rFonts w:ascii="Candara" w:hAnsi="Candara" w:cs="Calibri"/>
                <w:lang w:eastAsia="fr-CA"/>
              </w:rPr>
              <w:t xml:space="preserve">Fluctuations des populations dans le milieu naturel et causes de fluctuation </w:t>
            </w:r>
          </w:p>
          <w:p w:rsidR="00472C2A" w:rsidRPr="00854C6E" w:rsidRDefault="00B347A7" w:rsidP="00AB69C2">
            <w:pPr>
              <w:tabs>
                <w:tab w:val="left" w:pos="2977"/>
              </w:tabs>
              <w:bidi w:val="0"/>
              <w:rPr>
                <w:rFonts w:ascii="Candara" w:hAnsi="Candara" w:cs="Calibri"/>
                <w:b/>
              </w:rPr>
            </w:pPr>
            <w:r w:rsidRPr="00854C6E">
              <w:rPr>
                <w:rFonts w:ascii="Candara" w:hAnsi="Candara" w:cs="Calibri"/>
                <w:b/>
              </w:rPr>
              <w:t xml:space="preserve">Partie 2 : </w:t>
            </w:r>
            <w:r w:rsidR="00472C2A" w:rsidRPr="00854C6E">
              <w:rPr>
                <w:rFonts w:ascii="Candara" w:hAnsi="Candara" w:cs="Calibri"/>
                <w:b/>
                <w:lang w:eastAsia="fr-CA"/>
              </w:rPr>
              <w:t xml:space="preserve">Caractéristiques des populations animales </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Répartition spatiale des individus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Densité des individus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Croissance des populations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Tables de survie et pyramides des âges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Sex ratio</w:t>
            </w:r>
          </w:p>
          <w:p w:rsidR="00472C2A" w:rsidRPr="00854C6E" w:rsidRDefault="00B347A7" w:rsidP="00AB69C2">
            <w:pPr>
              <w:tabs>
                <w:tab w:val="left" w:pos="2977"/>
              </w:tabs>
              <w:bidi w:val="0"/>
              <w:rPr>
                <w:rFonts w:ascii="Candara" w:hAnsi="Candara" w:cs="Calibri"/>
                <w:b/>
                <w:bCs/>
              </w:rPr>
            </w:pPr>
            <w:r w:rsidRPr="00854C6E">
              <w:rPr>
                <w:rFonts w:ascii="Candara" w:hAnsi="Candara" w:cs="Calibri"/>
                <w:b/>
              </w:rPr>
              <w:t>Partie 3 :</w:t>
            </w:r>
            <w:r w:rsidR="008E2307" w:rsidRPr="00854C6E">
              <w:rPr>
                <w:rFonts w:ascii="Candara" w:hAnsi="Candara" w:cs="Calibri"/>
                <w:b/>
                <w:bCs/>
              </w:rPr>
              <w:t xml:space="preserve"> Caractérisation</w:t>
            </w:r>
            <w:r w:rsidR="00472C2A" w:rsidRPr="00854C6E">
              <w:rPr>
                <w:rFonts w:ascii="Candara" w:hAnsi="Candara" w:cs="Calibri"/>
                <w:b/>
                <w:bCs/>
              </w:rPr>
              <w:t xml:space="preserve"> des écosystèmes naturels </w:t>
            </w:r>
          </w:p>
          <w:p w:rsidR="00472C2A" w:rsidRPr="00854C6E" w:rsidRDefault="008E2307" w:rsidP="00C44748">
            <w:pPr>
              <w:pStyle w:val="Paragraphedeliste"/>
              <w:numPr>
                <w:ilvl w:val="3"/>
                <w:numId w:val="175"/>
              </w:numPr>
              <w:tabs>
                <w:tab w:val="left" w:pos="2977"/>
              </w:tabs>
              <w:bidi w:val="0"/>
              <w:rPr>
                <w:rFonts w:ascii="Candara" w:hAnsi="Candara" w:cs="Calibri"/>
                <w:b/>
                <w:bCs/>
              </w:rPr>
            </w:pPr>
            <w:r w:rsidRPr="00854C6E">
              <w:rPr>
                <w:rFonts w:ascii="Candara" w:hAnsi="Candara" w:cs="Calibri"/>
                <w:bCs/>
              </w:rPr>
              <w:t>Ecosystèmes aquatiques</w:t>
            </w:r>
          </w:p>
          <w:p w:rsidR="00472C2A" w:rsidRPr="00854C6E" w:rsidRDefault="00472C2A" w:rsidP="00C44748">
            <w:pPr>
              <w:pStyle w:val="Paragraphedeliste"/>
              <w:numPr>
                <w:ilvl w:val="3"/>
                <w:numId w:val="175"/>
              </w:numPr>
              <w:tabs>
                <w:tab w:val="left" w:pos="2977"/>
              </w:tabs>
              <w:bidi w:val="0"/>
              <w:rPr>
                <w:rFonts w:ascii="Candara" w:hAnsi="Candara" w:cs="Calibri"/>
                <w:b/>
                <w:bCs/>
              </w:rPr>
            </w:pPr>
            <w:r w:rsidRPr="00854C6E">
              <w:rPr>
                <w:rFonts w:ascii="Candara" w:hAnsi="Candara" w:cs="Calibri"/>
                <w:bCs/>
              </w:rPr>
              <w:t>Ecosystèmes terrestres</w:t>
            </w:r>
          </w:p>
          <w:p w:rsidR="00472C2A" w:rsidRPr="00854C6E" w:rsidRDefault="00B347A7" w:rsidP="00AB69C2">
            <w:pPr>
              <w:tabs>
                <w:tab w:val="left" w:pos="2977"/>
              </w:tabs>
              <w:bidi w:val="0"/>
              <w:rPr>
                <w:rFonts w:ascii="Candara" w:hAnsi="Candara" w:cs="Calibri"/>
                <w:b/>
                <w:bCs/>
                <w:caps/>
              </w:rPr>
            </w:pPr>
            <w:r w:rsidRPr="00854C6E">
              <w:rPr>
                <w:rFonts w:ascii="Candara" w:hAnsi="Candara" w:cs="Calibri"/>
                <w:b/>
              </w:rPr>
              <w:t xml:space="preserve">Partie 4 : </w:t>
            </w:r>
            <w:r w:rsidRPr="00854C6E">
              <w:rPr>
                <w:rFonts w:ascii="Candara" w:hAnsi="Candara" w:cs="Calibri"/>
                <w:b/>
                <w:bCs/>
              </w:rPr>
              <w:t xml:space="preserve">phytogéographie du Maroc et  écologie végétale </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cs="Calibri"/>
                <w:bCs/>
              </w:rPr>
              <w:t>Diversité biogéographique du Maroc</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rPr>
              <w:t xml:space="preserve">Méthodes d’étude de la végétation </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rPr>
              <w:t xml:space="preserve">Notions et étude des associations végétales  </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rPr>
              <w:t xml:space="preserve">Principales formations et associations végétales marocaines </w:t>
            </w:r>
            <w:r w:rsidRPr="00854C6E">
              <w:rPr>
                <w:rFonts w:ascii="Candara" w:hAnsi="Candara" w:cs="Calibri"/>
                <w:bCs/>
              </w:rPr>
              <w:t>(Forêts, steppes et zones humides)</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cs="Calibri"/>
                <w:bCs/>
              </w:rPr>
              <w:t xml:space="preserve">Impacts sur les </w:t>
            </w:r>
            <w:r w:rsidR="008E2307" w:rsidRPr="00854C6E">
              <w:rPr>
                <w:rFonts w:ascii="Candara" w:hAnsi="Candara" w:cs="Calibri"/>
                <w:bCs/>
              </w:rPr>
              <w:t>écosystèmes naturels</w:t>
            </w:r>
            <w:r w:rsidRPr="00854C6E">
              <w:rPr>
                <w:rFonts w:ascii="Candara" w:hAnsi="Candara" w:cs="Calibri"/>
                <w:bCs/>
              </w:rPr>
              <w:t xml:space="preserve"> du Maroc et leur biodiversité.</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cs="Calibri"/>
                <w:bCs/>
              </w:rPr>
              <w:t>Conservation et valorisation de la biodiversité végétales du Maroc.</w:t>
            </w:r>
          </w:p>
          <w:p w:rsidR="00B347A7" w:rsidRPr="00854C6E" w:rsidRDefault="00B347A7" w:rsidP="00AB69C2">
            <w:pPr>
              <w:tabs>
                <w:tab w:val="left" w:pos="2977"/>
              </w:tabs>
              <w:bidi w:val="0"/>
              <w:ind w:left="720"/>
              <w:rPr>
                <w:rFonts w:ascii="Candara" w:hAnsi="Candara" w:cs="Calibri"/>
                <w:bCs/>
              </w:rPr>
            </w:pPr>
          </w:p>
          <w:p w:rsidR="00472C2A" w:rsidRPr="00854C6E" w:rsidRDefault="00B347A7" w:rsidP="00AB69C2">
            <w:pPr>
              <w:pStyle w:val="Corpsdetexte"/>
              <w:tabs>
                <w:tab w:val="left" w:pos="2977"/>
              </w:tabs>
              <w:jc w:val="left"/>
              <w:rPr>
                <w:rFonts w:ascii="Candara" w:hAnsi="Candara"/>
                <w:b/>
                <w:szCs w:val="20"/>
              </w:rPr>
            </w:pPr>
            <w:r w:rsidRPr="00854C6E">
              <w:rPr>
                <w:rFonts w:ascii="Candara" w:hAnsi="Candara"/>
                <w:b/>
                <w:szCs w:val="20"/>
              </w:rPr>
              <w:t>Travaux pratiques :</w:t>
            </w:r>
          </w:p>
          <w:p w:rsidR="00472C2A" w:rsidRPr="00854C6E" w:rsidRDefault="00472C2A" w:rsidP="00C44748">
            <w:pPr>
              <w:pStyle w:val="Corpsdetexte"/>
              <w:numPr>
                <w:ilvl w:val="0"/>
                <w:numId w:val="177"/>
              </w:numPr>
              <w:tabs>
                <w:tab w:val="left" w:pos="2977"/>
              </w:tabs>
              <w:jc w:val="left"/>
              <w:rPr>
                <w:rFonts w:ascii="Candara" w:hAnsi="Candara"/>
                <w:bCs w:val="0"/>
              </w:rPr>
            </w:pPr>
            <w:r w:rsidRPr="00854C6E">
              <w:rPr>
                <w:rFonts w:ascii="Candara" w:hAnsi="Candara"/>
                <w:bCs w:val="0"/>
              </w:rPr>
              <w:t>Utilisation des cartes de répartition des êtres vivants végétaux ou animaux</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des cartes de végétation du Maroc</w:t>
            </w:r>
          </w:p>
          <w:p w:rsidR="00472C2A" w:rsidRPr="00854C6E" w:rsidRDefault="00472C2A" w:rsidP="00C44748">
            <w:pPr>
              <w:pStyle w:val="Corpsdetexte"/>
              <w:numPr>
                <w:ilvl w:val="0"/>
                <w:numId w:val="177"/>
              </w:numPr>
              <w:tabs>
                <w:tab w:val="left" w:pos="2977"/>
              </w:tabs>
              <w:jc w:val="left"/>
              <w:rPr>
                <w:rFonts w:ascii="Candara" w:hAnsi="Candara"/>
                <w:bCs w:val="0"/>
              </w:rPr>
            </w:pPr>
            <w:r w:rsidRPr="00854C6E">
              <w:rPr>
                <w:rFonts w:ascii="Candara" w:hAnsi="Candara"/>
                <w:bCs w:val="0"/>
              </w:rPr>
              <w:t>Réalisation des coupes à partir des cartes de végétation</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des relevés phytosociologiques et des Associations végétales marocaines</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systématique, biologique et écologique des espèces des principales formations végétales</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4D0E28">
            <w:pPr>
              <w:pStyle w:val="Corpsdetexte"/>
              <w:tabs>
                <w:tab w:val="left" w:pos="2977"/>
              </w:tabs>
              <w:jc w:val="left"/>
              <w:rPr>
                <w:rFonts w:ascii="Candara" w:hAnsi="Candara"/>
              </w:rPr>
            </w:pPr>
            <w:r w:rsidRPr="00854C6E">
              <w:rPr>
                <w:rFonts w:ascii="Candara" w:hAnsi="Candara"/>
              </w:rPr>
              <w:t xml:space="preserve">      Sortie</w:t>
            </w:r>
            <w:r w:rsidR="004D0E28" w:rsidRPr="00854C6E">
              <w:rPr>
                <w:rFonts w:ascii="Candara" w:hAnsi="Candara"/>
              </w:rPr>
              <w:t xml:space="preserve"> sur</w:t>
            </w:r>
            <w:r w:rsidR="00572EA0" w:rsidRPr="00854C6E">
              <w:rPr>
                <w:rFonts w:ascii="Candara" w:hAnsi="Candara"/>
              </w:rPr>
              <w:t xml:space="preserve"> terrain</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3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353E7">
            <w:pPr>
              <w:pStyle w:val="Corpsdetexte"/>
              <w:numPr>
                <w:ilvl w:val="0"/>
                <w:numId w:val="2"/>
              </w:numPr>
              <w:tabs>
                <w:tab w:val="left" w:pos="2977"/>
              </w:tabs>
              <w:ind w:right="357"/>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353E7">
            <w:pPr>
              <w:pStyle w:val="Corpsdetexte"/>
              <w:numPr>
                <w:ilvl w:val="0"/>
                <w:numId w:val="2"/>
              </w:numPr>
              <w:tabs>
                <w:tab w:val="left" w:pos="2977"/>
              </w:tabs>
              <w:ind w:right="357"/>
              <w:rPr>
                <w:rFonts w:ascii="Candara" w:hAnsi="Candara"/>
                <w:b/>
                <w:bCs w:val="0"/>
                <w:sz w:val="22"/>
                <w:szCs w:val="22"/>
              </w:rPr>
            </w:pPr>
            <w:r w:rsidRPr="00D353E7">
              <w:rPr>
                <w:rFonts w:ascii="Candara" w:hAnsi="Candara"/>
                <w:b/>
                <w:bCs w:val="0"/>
                <w:sz w:val="22"/>
                <w:szCs w:val="22"/>
              </w:rPr>
              <w:t>Contrôles continus : tests, épreuves orales, devoirs, exposés ; rapports de sorties ;  ou autre moyen de contrôle ;</w:t>
            </w:r>
          </w:p>
          <w:p w:rsidR="00472C2A" w:rsidRPr="00854C6E" w:rsidRDefault="00D353E7" w:rsidP="00D353E7">
            <w:pPr>
              <w:pStyle w:val="Corpsdetexte"/>
              <w:numPr>
                <w:ilvl w:val="0"/>
                <w:numId w:val="2"/>
              </w:numPr>
              <w:tabs>
                <w:tab w:val="left" w:pos="2977"/>
              </w:tabs>
              <w:ind w:right="357"/>
              <w:jc w:val="left"/>
              <w:rPr>
                <w:rFonts w:ascii="Candara" w:hAnsi="Candara"/>
                <w:sz w:val="18"/>
                <w:szCs w:val="20"/>
              </w:rPr>
            </w:pPr>
            <w:r w:rsidRPr="00D353E7">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353E7">
            <w:pPr>
              <w:pStyle w:val="Corpsdetexte"/>
              <w:numPr>
                <w:ilvl w:val="0"/>
                <w:numId w:val="54"/>
              </w:numPr>
              <w:tabs>
                <w:tab w:val="left" w:pos="2977"/>
              </w:tabs>
              <w:rPr>
                <w:rFonts w:ascii="Candara" w:hAnsi="Candara"/>
                <w:b/>
                <w:bCs w:val="0"/>
                <w:szCs w:val="32"/>
              </w:rPr>
            </w:pPr>
            <w:r w:rsidRPr="00D353E7">
              <w:rPr>
                <w:rFonts w:ascii="Candara" w:hAnsi="Candara"/>
                <w:b/>
                <w:bCs w:val="0"/>
                <w:szCs w:val="32"/>
              </w:rPr>
              <w:t>Contrôles continus : 20%</w:t>
            </w:r>
          </w:p>
          <w:p w:rsidR="00D353E7" w:rsidRPr="00D353E7" w:rsidRDefault="00D353E7" w:rsidP="00D353E7">
            <w:pPr>
              <w:pStyle w:val="Corpsdetexte"/>
              <w:numPr>
                <w:ilvl w:val="0"/>
                <w:numId w:val="54"/>
              </w:numPr>
              <w:tabs>
                <w:tab w:val="left" w:pos="2977"/>
              </w:tabs>
              <w:rPr>
                <w:rFonts w:ascii="Candara" w:hAnsi="Candara"/>
                <w:b/>
                <w:bCs w:val="0"/>
                <w:szCs w:val="32"/>
              </w:rPr>
            </w:pPr>
            <w:r w:rsidRPr="00D353E7">
              <w:rPr>
                <w:rFonts w:ascii="Candara" w:hAnsi="Candara"/>
                <w:b/>
                <w:bCs w:val="0"/>
                <w:szCs w:val="32"/>
              </w:rPr>
              <w:t>Examens des travaux pratiques : 20%</w:t>
            </w:r>
          </w:p>
          <w:p w:rsidR="00472C2A" w:rsidRPr="00854C6E" w:rsidRDefault="00D353E7" w:rsidP="00D353E7">
            <w:pPr>
              <w:pStyle w:val="Corpsdetexte"/>
              <w:numPr>
                <w:ilvl w:val="0"/>
                <w:numId w:val="54"/>
              </w:numPr>
              <w:tabs>
                <w:tab w:val="left" w:pos="2977"/>
              </w:tabs>
              <w:jc w:val="left"/>
              <w:rPr>
                <w:rFonts w:ascii="Candara" w:hAnsi="Candara"/>
                <w:sz w:val="16"/>
                <w:szCs w:val="20"/>
              </w:rPr>
            </w:pPr>
            <w:r w:rsidRPr="00D353E7">
              <w:rPr>
                <w:rFonts w:ascii="Candara" w:hAnsi="Candara"/>
                <w:b/>
                <w:bCs w:val="0"/>
                <w:szCs w:val="32"/>
              </w:rPr>
              <w:t>Examen final : 60%</w:t>
            </w:r>
          </w:p>
        </w:tc>
      </w:tr>
    </w:tbl>
    <w:p w:rsidR="00472C2A" w:rsidRDefault="00472C2A" w:rsidP="00AB69C2">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Pr="00854C6E" w:rsidRDefault="00D804B4" w:rsidP="00D804B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838"/>
        </w:trPr>
        <w:tc>
          <w:tcPr>
            <w:tcW w:w="5000" w:type="pct"/>
          </w:tcPr>
          <w:p w:rsidR="00472C2A" w:rsidRPr="00854C6E" w:rsidRDefault="00472C2A" w:rsidP="00AB69C2">
            <w:pPr>
              <w:pStyle w:val="Corpsdetexte"/>
              <w:tabs>
                <w:tab w:val="left" w:pos="2977"/>
              </w:tabs>
              <w:jc w:val="left"/>
              <w:rPr>
                <w:rFonts w:ascii="Candara" w:hAnsi="Candara"/>
                <w:sz w:val="18"/>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35571">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58"/>
        <w:gridCol w:w="826"/>
        <w:gridCol w:w="1147"/>
        <w:gridCol w:w="1641"/>
        <w:gridCol w:w="1559"/>
        <w:gridCol w:w="2693"/>
      </w:tblGrid>
      <w:tr w:rsidR="00472C2A" w:rsidRPr="00854C6E" w:rsidTr="0011385D">
        <w:tc>
          <w:tcPr>
            <w:tcW w:w="1758" w:type="dxa"/>
          </w:tcPr>
          <w:p w:rsidR="00472C2A" w:rsidRPr="00854C6E" w:rsidRDefault="00472C2A" w:rsidP="00AB69C2">
            <w:pPr>
              <w:tabs>
                <w:tab w:val="left" w:pos="2977"/>
              </w:tabs>
              <w:bidi w:val="0"/>
              <w:rPr>
                <w:rFonts w:ascii="Candara" w:hAnsi="Candara"/>
                <w:bCs/>
                <w:i/>
                <w:iCs/>
                <w:sz w:val="20"/>
                <w:szCs w:val="20"/>
              </w:rPr>
            </w:pPr>
          </w:p>
        </w:tc>
        <w:tc>
          <w:tcPr>
            <w:tcW w:w="826"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4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64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69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686"/>
        </w:trPr>
        <w:tc>
          <w:tcPr>
            <w:tcW w:w="175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826" w:type="dxa"/>
            <w:vAlign w:val="center"/>
          </w:tcPr>
          <w:p w:rsidR="00472C2A" w:rsidRPr="00854C6E" w:rsidRDefault="00472C2A" w:rsidP="00AB69C2">
            <w:pPr>
              <w:tabs>
                <w:tab w:val="left" w:pos="2977"/>
              </w:tabs>
              <w:bidi w:val="0"/>
              <w:rPr>
                <w:rFonts w:ascii="Candara" w:hAnsi="Candara"/>
                <w:iCs/>
                <w:sz w:val="20"/>
                <w:szCs w:val="20"/>
              </w:rPr>
            </w:pPr>
          </w:p>
        </w:tc>
        <w:tc>
          <w:tcPr>
            <w:tcW w:w="1147" w:type="dxa"/>
            <w:vAlign w:val="center"/>
          </w:tcPr>
          <w:p w:rsidR="00472C2A" w:rsidRPr="00854C6E" w:rsidRDefault="00472C2A" w:rsidP="00AB69C2">
            <w:pPr>
              <w:tabs>
                <w:tab w:val="left" w:pos="2977"/>
              </w:tabs>
              <w:bidi w:val="0"/>
              <w:rPr>
                <w:rFonts w:ascii="Candara" w:hAnsi="Candara"/>
                <w:iCs/>
                <w:sz w:val="20"/>
                <w:szCs w:val="20"/>
              </w:rPr>
            </w:pPr>
          </w:p>
        </w:tc>
        <w:tc>
          <w:tcPr>
            <w:tcW w:w="1641" w:type="dxa"/>
            <w:vAlign w:val="center"/>
          </w:tcPr>
          <w:p w:rsidR="00472C2A" w:rsidRPr="00854C6E" w:rsidRDefault="00472C2A" w:rsidP="00AB69C2">
            <w:pPr>
              <w:tabs>
                <w:tab w:val="left" w:pos="2977"/>
              </w:tabs>
              <w:bidi w:val="0"/>
              <w:rPr>
                <w:rFonts w:ascii="Candara" w:hAnsi="Candara"/>
                <w:iCs/>
                <w:sz w:val="20"/>
                <w:szCs w:val="20"/>
              </w:rPr>
            </w:pPr>
          </w:p>
        </w:tc>
        <w:tc>
          <w:tcPr>
            <w:tcW w:w="1559" w:type="dxa"/>
            <w:vAlign w:val="center"/>
          </w:tcPr>
          <w:p w:rsidR="00472C2A" w:rsidRPr="00854C6E" w:rsidRDefault="00472C2A" w:rsidP="00AB69C2">
            <w:pPr>
              <w:tabs>
                <w:tab w:val="left" w:pos="2977"/>
              </w:tabs>
              <w:bidi w:val="0"/>
              <w:rPr>
                <w:rFonts w:ascii="Candara" w:hAnsi="Candara"/>
                <w:iCs/>
                <w:sz w:val="20"/>
                <w:szCs w:val="20"/>
              </w:rPr>
            </w:pPr>
          </w:p>
        </w:tc>
        <w:tc>
          <w:tcPr>
            <w:tcW w:w="2693"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1385D">
        <w:tc>
          <w:tcPr>
            <w:tcW w:w="175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26" w:type="dxa"/>
            <w:vAlign w:val="center"/>
          </w:tcPr>
          <w:p w:rsidR="00472C2A" w:rsidRPr="00854C6E" w:rsidRDefault="00472C2A" w:rsidP="00AB69C2">
            <w:pPr>
              <w:tabs>
                <w:tab w:val="left" w:pos="2977"/>
              </w:tabs>
              <w:bidi w:val="0"/>
              <w:rPr>
                <w:rFonts w:ascii="Candara" w:hAnsi="Candara"/>
                <w:iCs/>
                <w:sz w:val="20"/>
                <w:szCs w:val="20"/>
              </w:rPr>
            </w:pPr>
          </w:p>
        </w:tc>
        <w:tc>
          <w:tcPr>
            <w:tcW w:w="1147" w:type="dxa"/>
            <w:vAlign w:val="center"/>
          </w:tcPr>
          <w:p w:rsidR="00472C2A" w:rsidRPr="00854C6E" w:rsidRDefault="00472C2A" w:rsidP="00AB69C2">
            <w:pPr>
              <w:tabs>
                <w:tab w:val="left" w:pos="2977"/>
              </w:tabs>
              <w:bidi w:val="0"/>
              <w:rPr>
                <w:rFonts w:ascii="Candara" w:hAnsi="Candara"/>
                <w:iCs/>
                <w:sz w:val="20"/>
                <w:szCs w:val="20"/>
              </w:rPr>
            </w:pPr>
          </w:p>
        </w:tc>
        <w:tc>
          <w:tcPr>
            <w:tcW w:w="1641" w:type="dxa"/>
            <w:vAlign w:val="center"/>
          </w:tcPr>
          <w:p w:rsidR="00472C2A" w:rsidRPr="00854C6E" w:rsidRDefault="00472C2A" w:rsidP="00AB69C2">
            <w:pPr>
              <w:tabs>
                <w:tab w:val="left" w:pos="2977"/>
              </w:tabs>
              <w:bidi w:val="0"/>
              <w:rPr>
                <w:rFonts w:ascii="Candara" w:hAnsi="Candara"/>
                <w:iCs/>
                <w:sz w:val="20"/>
                <w:szCs w:val="20"/>
              </w:rPr>
            </w:pPr>
          </w:p>
        </w:tc>
        <w:tc>
          <w:tcPr>
            <w:tcW w:w="1559" w:type="dxa"/>
            <w:vAlign w:val="center"/>
          </w:tcPr>
          <w:p w:rsidR="00472C2A" w:rsidRPr="00854C6E" w:rsidRDefault="00472C2A" w:rsidP="00AB69C2">
            <w:pPr>
              <w:tabs>
                <w:tab w:val="left" w:pos="2977"/>
              </w:tabs>
              <w:bidi w:val="0"/>
              <w:rPr>
                <w:rFonts w:ascii="Candara" w:hAnsi="Candara"/>
                <w:iCs/>
                <w:sz w:val="20"/>
                <w:szCs w:val="20"/>
              </w:rPr>
            </w:pPr>
          </w:p>
        </w:tc>
        <w:tc>
          <w:tcPr>
            <w:tcW w:w="2693" w:type="dxa"/>
            <w:vAlign w:val="center"/>
          </w:tcPr>
          <w:p w:rsidR="00472C2A" w:rsidRPr="00854C6E" w:rsidRDefault="00472C2A"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p w:rsidR="007957B5" w:rsidRPr="00854C6E" w:rsidRDefault="007957B5" w:rsidP="007957B5">
      <w:pPr>
        <w:pStyle w:val="Corpsdetexte"/>
        <w:tabs>
          <w:tab w:val="left" w:pos="2977"/>
        </w:tabs>
        <w:jc w:val="left"/>
        <w:rPr>
          <w:rFonts w:ascii="Candara" w:hAnsi="Candara"/>
          <w:sz w:val="18"/>
          <w:szCs w:val="20"/>
        </w:rPr>
      </w:pPr>
    </w:p>
    <w:tbl>
      <w:tblPr>
        <w:tblStyle w:val="Grilledutableau"/>
        <w:tblW w:w="0" w:type="auto"/>
        <w:tblLook w:val="04A0"/>
      </w:tblPr>
      <w:tblGrid>
        <w:gridCol w:w="9629"/>
      </w:tblGrid>
      <w:tr w:rsidR="007957B5" w:rsidRPr="00854C6E" w:rsidTr="00602B97">
        <w:trPr>
          <w:trHeight w:val="967"/>
        </w:trPr>
        <w:tc>
          <w:tcPr>
            <w:tcW w:w="9629" w:type="dxa"/>
          </w:tcPr>
          <w:p w:rsidR="007957B5" w:rsidRPr="00854C6E" w:rsidRDefault="007957B5" w:rsidP="00AB69C2">
            <w:pPr>
              <w:tabs>
                <w:tab w:val="left" w:pos="2977"/>
              </w:tabs>
              <w:bidi w:val="0"/>
              <w:rPr>
                <w:rFonts w:ascii="Candara" w:hAnsi="Candara"/>
              </w:rPr>
            </w:pPr>
          </w:p>
        </w:tc>
      </w:tr>
    </w:tbl>
    <w:p w:rsidR="00472C2A" w:rsidRPr="00854C6E" w:rsidRDefault="00472C2A" w:rsidP="00AB69C2">
      <w:pPr>
        <w:tabs>
          <w:tab w:val="left" w:pos="2977"/>
        </w:tabs>
        <w:bidi w:val="0"/>
        <w:rPr>
          <w:rFonts w:ascii="Candara" w:hAnsi="Candara"/>
        </w:rPr>
      </w:pPr>
    </w:p>
    <w:p w:rsidR="007957B5" w:rsidRPr="00854C6E" w:rsidRDefault="007957B5" w:rsidP="007957B5">
      <w:pPr>
        <w:pStyle w:val="Corpsdetexte"/>
        <w:tabs>
          <w:tab w:val="left" w:pos="2977"/>
        </w:tabs>
        <w:jc w:val="left"/>
        <w:rPr>
          <w:rFonts w:ascii="Candara" w:hAnsi="Candara"/>
          <w:sz w:val="18"/>
          <w:szCs w:val="20"/>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5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M36</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rPr>
              <w:t>DIDACTIQUE DES SCIENCES DE LA VIE ET DE LA TERRE 2</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 xml:space="preserve">Métier </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Pr="00854C6E" w:rsidRDefault="00213C87" w:rsidP="00213C8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472C2A" w:rsidRPr="00854C6E" w:rsidTr="00354337">
        <w:trPr>
          <w:trHeight w:val="796"/>
        </w:trPr>
        <w:tc>
          <w:tcPr>
            <w:tcW w:w="5000" w:type="pct"/>
          </w:tcPr>
          <w:p w:rsidR="006C33CB" w:rsidRPr="00854C6E" w:rsidRDefault="006C33CB" w:rsidP="006C33CB">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D124BC" w:rsidRPr="00854C6E" w:rsidRDefault="00D124BC" w:rsidP="007F7034">
            <w:pPr>
              <w:bidi w:val="0"/>
              <w:jc w:val="both"/>
              <w:rPr>
                <w:rFonts w:ascii="Candara" w:eastAsia="Calibri" w:hAnsi="Candara" w:cs="Arial"/>
              </w:rPr>
            </w:pPr>
            <w:r w:rsidRPr="00D124BC">
              <w:rPr>
                <w:rFonts w:ascii="Candara" w:eastAsia="Calibri" w:hAnsi="Candara" w:cs="Arial"/>
              </w:rPr>
              <w:t xml:space="preserve">Au terme du module de Didactiques des Sciences de la Vie et de la Terre </w:t>
            </w:r>
            <w:r>
              <w:rPr>
                <w:rFonts w:ascii="Candara" w:eastAsia="Calibri" w:hAnsi="Candara" w:cs="Arial"/>
              </w:rPr>
              <w:t>2</w:t>
            </w:r>
            <w:r w:rsidRPr="00D124BC">
              <w:rPr>
                <w:rFonts w:ascii="Candara" w:eastAsia="Calibri" w:hAnsi="Candara" w:cs="Arial"/>
              </w:rPr>
              <w:t xml:space="preserve">,  les étudiants  s’approprient  les concepts clés de la didactique des sciences, la notion </w:t>
            </w:r>
            <w:r>
              <w:rPr>
                <w:rFonts w:ascii="Candara" w:eastAsia="Calibri" w:hAnsi="Candara" w:cs="Arial"/>
              </w:rPr>
              <w:t>de ressources didactique</w:t>
            </w:r>
            <w:r w:rsidRPr="00D124BC">
              <w:rPr>
                <w:rFonts w:ascii="Candara" w:eastAsia="Calibri" w:hAnsi="Candara" w:cs="Arial"/>
              </w:rPr>
              <w:t>, les démarches  propres à la discipline SVT</w:t>
            </w:r>
            <w:r w:rsidR="007F7034">
              <w:rPr>
                <w:rFonts w:ascii="Candara" w:eastAsia="Calibri" w:hAnsi="Candara" w:cs="Arial"/>
              </w:rPr>
              <w:t>,</w:t>
            </w:r>
            <w:r w:rsidRPr="00D124BC">
              <w:rPr>
                <w:rFonts w:ascii="Candara" w:eastAsia="Calibri" w:hAnsi="Candara" w:cs="Arial"/>
              </w:rPr>
              <w:t xml:space="preserve"> et </w:t>
            </w:r>
            <w:r>
              <w:rPr>
                <w:rFonts w:ascii="Candara" w:eastAsia="Calibri" w:hAnsi="Candara" w:cs="Arial"/>
              </w:rPr>
              <w:t xml:space="preserve">la </w:t>
            </w:r>
            <w:r w:rsidRPr="00D124BC">
              <w:rPr>
                <w:rFonts w:ascii="Candara" w:eastAsia="Calibri" w:hAnsi="Candara" w:cs="Arial"/>
              </w:rPr>
              <w:t xml:space="preserve"> conception </w:t>
            </w:r>
            <w:r>
              <w:rPr>
                <w:rFonts w:ascii="Candara" w:eastAsia="Calibri" w:hAnsi="Candara" w:cs="Arial"/>
              </w:rPr>
              <w:t xml:space="preserve">de séquences d’enseignement </w:t>
            </w:r>
            <w:r w:rsidRPr="00D124BC">
              <w:rPr>
                <w:rFonts w:ascii="Candara" w:eastAsia="Calibri" w:hAnsi="Candara" w:cs="Arial"/>
              </w:rPr>
              <w:t xml:space="preserve">,  et  seront en mesure de les réinvestir  pour  </w:t>
            </w:r>
            <w:r>
              <w:rPr>
                <w:rFonts w:ascii="Candara" w:eastAsia="Calibri" w:hAnsi="Candara" w:cs="Arial"/>
              </w:rPr>
              <w:t>élaborer , exécuter et évaluer une l</w:t>
            </w:r>
            <w:r w:rsidRPr="00D124BC">
              <w:rPr>
                <w:rFonts w:ascii="Candara" w:eastAsia="Calibri" w:hAnsi="Candara" w:cs="Arial"/>
              </w:rPr>
              <w:t>eçon de Biologie et Géologie.</w:t>
            </w:r>
          </w:p>
          <w:p w:rsidR="006C33CB" w:rsidRPr="00854C6E" w:rsidRDefault="006C33CB" w:rsidP="006C33C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AB69C2">
            <w:pPr>
              <w:tabs>
                <w:tab w:val="left" w:pos="2977"/>
              </w:tabs>
              <w:bidi w:val="0"/>
              <w:rPr>
                <w:rFonts w:ascii="Candara" w:hAnsi="Candara" w:cstheme="minorHAnsi"/>
                <w:color w:val="000000" w:themeColor="text1"/>
              </w:rPr>
            </w:pPr>
            <w:r w:rsidRPr="00854C6E">
              <w:rPr>
                <w:rFonts w:ascii="Candara" w:hAnsi="Candara" w:cstheme="minorHAnsi"/>
                <w:color w:val="000000" w:themeColor="text1"/>
              </w:rPr>
              <w:t>Ce module permettra aux bénéficiaires de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Situer la discipline dans le curriculum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Découvrir le curriculum des disciplines de spécialité et des outils de sa mi</w:t>
            </w:r>
            <w:r w:rsidR="00472C2A" w:rsidRPr="00854C6E">
              <w:rPr>
                <w:rFonts w:ascii="Candara" w:hAnsi="Candara" w:cstheme="minorHAnsi"/>
                <w:color w:val="000000" w:themeColor="text1"/>
              </w:rPr>
              <w:t>se en œuvre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Maitriser les bases de la didactique de la discipline ou des disciplines de spécialité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S’approprier les méthodes et démarches propres aux disciplines de spécialité ;</w:t>
            </w:r>
          </w:p>
          <w:p w:rsidR="008E2307"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Maitriser les étapes de la conception didactique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 xml:space="preserve">Différencier </w:t>
            </w:r>
            <w:r w:rsidR="00472C2A" w:rsidRPr="00854C6E">
              <w:rPr>
                <w:rFonts w:ascii="Candara" w:hAnsi="Candara" w:cstheme="minorHAnsi"/>
                <w:color w:val="000000" w:themeColor="text1"/>
              </w:rPr>
              <w:t>entre la conception et la mise en œuvre d’un cours.</w:t>
            </w:r>
          </w:p>
          <w:p w:rsidR="00472C2A" w:rsidRPr="00854C6E" w:rsidRDefault="00472C2A" w:rsidP="00AB69C2">
            <w:pPr>
              <w:tabs>
                <w:tab w:val="left" w:pos="2977"/>
              </w:tabs>
              <w:bidi w:val="0"/>
              <w:rPr>
                <w:rFonts w:ascii="Candara" w:hAnsi="Candara"/>
                <w:lang w:eastAsia="en-US"/>
              </w:rPr>
            </w:pPr>
            <w:r w:rsidRPr="00854C6E">
              <w:rPr>
                <w:rFonts w:ascii="Candara" w:hAnsi="Candara" w:cstheme="minorHAnsi"/>
                <w:color w:val="000000" w:themeColor="text1"/>
              </w:rPr>
              <w:t>Ce module permettra de f</w:t>
            </w:r>
            <w:r w:rsidRPr="00854C6E">
              <w:rPr>
                <w:rFonts w:ascii="Candara" w:hAnsi="Candara"/>
                <w:lang w:eastAsia="en-US"/>
              </w:rPr>
              <w:t xml:space="preserve">aire acquérir aux étudiants des compétences de : </w:t>
            </w:r>
          </w:p>
          <w:p w:rsidR="00472C2A" w:rsidRPr="00854C6E" w:rsidRDefault="00472C2A" w:rsidP="00C44748">
            <w:pPr>
              <w:numPr>
                <w:ilvl w:val="0"/>
                <w:numId w:val="16"/>
              </w:numPr>
              <w:tabs>
                <w:tab w:val="left" w:pos="2977"/>
              </w:tabs>
              <w:bidi w:val="0"/>
              <w:rPr>
                <w:rFonts w:ascii="Candara" w:hAnsi="Candara"/>
                <w:lang w:eastAsia="en-US"/>
              </w:rPr>
            </w:pPr>
            <w:r w:rsidRPr="00854C6E">
              <w:rPr>
                <w:rFonts w:ascii="Candara" w:hAnsi="Candara"/>
                <w:lang w:eastAsia="en-US"/>
              </w:rPr>
              <w:t>Préparation et de présentation de leçons SVT</w:t>
            </w:r>
          </w:p>
          <w:p w:rsidR="00472C2A" w:rsidRPr="00854C6E" w:rsidRDefault="00472C2A" w:rsidP="00C44748">
            <w:pPr>
              <w:numPr>
                <w:ilvl w:val="0"/>
                <w:numId w:val="16"/>
              </w:numPr>
              <w:tabs>
                <w:tab w:val="left" w:pos="2977"/>
              </w:tabs>
              <w:bidi w:val="0"/>
              <w:rPr>
                <w:rFonts w:ascii="Candara" w:hAnsi="Candara"/>
                <w:lang w:eastAsia="en-US"/>
              </w:rPr>
            </w:pPr>
            <w:r w:rsidRPr="00854C6E">
              <w:rPr>
                <w:rFonts w:ascii="Candara" w:hAnsi="Candara"/>
                <w:lang w:eastAsia="en-US"/>
              </w:rPr>
              <w:t>Intégration des TIC dans la préparation et la présentation des leçons</w:t>
            </w:r>
          </w:p>
          <w:p w:rsidR="00472C2A" w:rsidRPr="00854C6E" w:rsidRDefault="00A1577B" w:rsidP="00C44748">
            <w:pPr>
              <w:numPr>
                <w:ilvl w:val="0"/>
                <w:numId w:val="16"/>
              </w:numPr>
              <w:tabs>
                <w:tab w:val="left" w:pos="2977"/>
              </w:tabs>
              <w:bidi w:val="0"/>
              <w:rPr>
                <w:lang w:eastAsia="en-US"/>
              </w:rPr>
            </w:pPr>
            <w:r>
              <w:rPr>
                <w:rFonts w:ascii="Candara" w:hAnsi="Candara"/>
                <w:lang w:eastAsia="en-US"/>
              </w:rPr>
              <w:t>PROCEDURES D’EVALUATION</w:t>
            </w:r>
            <w:r w:rsidR="00472C2A" w:rsidRPr="00854C6E">
              <w:rPr>
                <w:rFonts w:ascii="Candara" w:hAnsi="Candara"/>
                <w:lang w:eastAsia="en-US"/>
              </w:rPr>
              <w:t xml:space="preserve"> et de soutien en SVT</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472C2A" w:rsidRPr="00854C6E" w:rsidTr="00354337">
        <w:trPr>
          <w:trHeight w:val="588"/>
        </w:trPr>
        <w:tc>
          <w:tcPr>
            <w:tcW w:w="5000" w:type="pct"/>
          </w:tcPr>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Cours  SVT de S1 à S5</w:t>
            </w:r>
          </w:p>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Didactique Appliquée I</w:t>
            </w:r>
          </w:p>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 xml:space="preserve">TICE </w:t>
            </w:r>
            <w:r w:rsidR="008E2307" w:rsidRPr="00854C6E">
              <w:rPr>
                <w:rFonts w:ascii="Candara" w:hAnsi="Candara"/>
                <w:bCs/>
                <w:lang w:eastAsia="fr-CA"/>
              </w:rPr>
              <w:t xml:space="preserve">en </w:t>
            </w:r>
            <w:r w:rsidRPr="00854C6E">
              <w:rPr>
                <w:rFonts w:ascii="Candara" w:hAnsi="Candara"/>
                <w:bCs/>
                <w:lang w:eastAsia="fr-CA"/>
              </w:rPr>
              <w:t>SVT</w:t>
            </w:r>
          </w:p>
        </w:tc>
      </w:tr>
    </w:tbl>
    <w:p w:rsidR="00472C2A" w:rsidRPr="00354337" w:rsidRDefault="00354337" w:rsidP="00354337">
      <w:pPr>
        <w:tabs>
          <w:tab w:val="left" w:pos="2977"/>
        </w:tabs>
        <w:bidi w:val="0"/>
        <w:ind w:left="284" w:hanging="284"/>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w:t>
      </w:r>
      <w:r w:rsidR="00472C2A" w:rsidRPr="00354337">
        <w:rPr>
          <w:rFonts w:ascii="Candara" w:hAnsi="Candara" w:cs="Times New (W1)"/>
          <w:b/>
          <w:bCs/>
          <w:smallCaps/>
          <w:color w:val="17365D"/>
          <w:lang w:eastAsia="fr-CA"/>
        </w:rPr>
        <w:t xml:space="preserve">volume horaire </w:t>
      </w:r>
      <w:r w:rsidR="00472C2A" w:rsidRPr="00354337">
        <w:rPr>
          <w:rFonts w:ascii="Candara" w:hAnsi="Candara"/>
          <w:b/>
          <w:bCs/>
          <w:i/>
          <w:iCs/>
          <w:color w:val="17365D"/>
          <w:sz w:val="18"/>
          <w:szCs w:val="18"/>
        </w:rPr>
        <w:t>(</w:t>
      </w:r>
      <w:r w:rsidR="00A1577B" w:rsidRPr="0035433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354337">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709"/>
        <w:gridCol w:w="567"/>
        <w:gridCol w:w="1134"/>
        <w:gridCol w:w="1134"/>
        <w:gridCol w:w="2409"/>
        <w:gridCol w:w="851"/>
      </w:tblGrid>
      <w:tr w:rsidR="00472C2A" w:rsidRPr="00854C6E" w:rsidTr="00354337">
        <w:tc>
          <w:tcPr>
            <w:tcW w:w="2287"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xml:space="preserve">Composante(s) du module </w:t>
            </w:r>
          </w:p>
        </w:tc>
        <w:tc>
          <w:tcPr>
            <w:tcW w:w="751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Volume horaire (VH)</w:t>
            </w:r>
          </w:p>
        </w:tc>
      </w:tr>
      <w:tr w:rsidR="00472C2A" w:rsidRPr="00854C6E" w:rsidTr="00354337">
        <w:tc>
          <w:tcPr>
            <w:tcW w:w="2287" w:type="dxa"/>
            <w:vMerge/>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ind w:left="-108" w:right="-108"/>
              <w:rPr>
                <w:rFonts w:cstheme="minorHAnsi"/>
                <w:b/>
                <w:bCs/>
                <w:color w:val="000000" w:themeColor="text1"/>
                <w:sz w:val="22"/>
                <w:szCs w:val="22"/>
              </w:rPr>
            </w:pPr>
            <w:r w:rsidRPr="003F0D79">
              <w:rPr>
                <w:rFonts w:cstheme="minorHAnsi"/>
                <w:b/>
                <w:bCs/>
                <w:color w:val="000000" w:themeColor="text1"/>
                <w:sz w:val="22"/>
                <w:szCs w:val="22"/>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ind w:left="-108" w:right="-108"/>
              <w:rPr>
                <w:rFonts w:cstheme="minorHAnsi"/>
                <w:b/>
                <w:bCs/>
                <w:color w:val="000000" w:themeColor="text1"/>
                <w:sz w:val="22"/>
                <w:szCs w:val="22"/>
              </w:rPr>
            </w:pPr>
            <w:r w:rsidRPr="003F0D79">
              <w:rPr>
                <w:rFonts w:cstheme="minorHAnsi"/>
                <w:b/>
                <w:bCs/>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354337">
            <w:pPr>
              <w:tabs>
                <w:tab w:val="left" w:pos="2977"/>
              </w:tabs>
              <w:bidi w:val="0"/>
              <w:jc w:val="center"/>
              <w:rPr>
                <w:rFonts w:cstheme="minorHAnsi"/>
                <w:b/>
                <w:bCs/>
                <w:color w:val="000000" w:themeColor="text1"/>
                <w:sz w:val="22"/>
                <w:szCs w:val="22"/>
                <w:lang w:eastAsia="fr-CA"/>
              </w:rPr>
            </w:pPr>
            <w:r w:rsidRPr="003F0D79">
              <w:rPr>
                <w:rFonts w:cstheme="minorHAnsi"/>
                <w:b/>
                <w:bCs/>
                <w:color w:val="000000" w:themeColor="text1"/>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354337">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Travail personnel</w:t>
            </w:r>
          </w:p>
        </w:tc>
        <w:tc>
          <w:tcPr>
            <w:tcW w:w="24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3F0D79" w:rsidP="00354337">
            <w:pPr>
              <w:bidi w:val="0"/>
              <w:jc w:val="center"/>
              <w:rPr>
                <w:rFonts w:cstheme="minorHAnsi"/>
                <w:b/>
                <w:bCs/>
                <w:color w:val="000000" w:themeColor="text1"/>
                <w:sz w:val="22"/>
                <w:szCs w:val="22"/>
              </w:rPr>
            </w:pPr>
            <w:r w:rsidRPr="003F0D79">
              <w:rPr>
                <w:rFonts w:cstheme="minorHAnsi"/>
                <w:b/>
                <w:bCs/>
                <w:color w:val="000000" w:themeColor="text1"/>
                <w:sz w:val="22"/>
                <w:szCs w:val="22"/>
              </w:rPr>
              <w:t xml:space="preserve">Evaluation </w:t>
            </w:r>
            <w:r w:rsidRPr="00D804B4">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VH global</w:t>
            </w:r>
          </w:p>
        </w:tc>
      </w:tr>
      <w:tr w:rsidR="00472C2A" w:rsidRPr="00854C6E" w:rsidTr="00354337">
        <w:tc>
          <w:tcPr>
            <w:tcW w:w="2287"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Didactique 2</w:t>
            </w:r>
          </w:p>
        </w:tc>
        <w:tc>
          <w:tcPr>
            <w:tcW w:w="7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12</w:t>
            </w:r>
          </w:p>
        </w:tc>
        <w:tc>
          <w:tcPr>
            <w:tcW w:w="7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12</w:t>
            </w:r>
          </w:p>
        </w:tc>
        <w:tc>
          <w:tcPr>
            <w:tcW w:w="567"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34"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22</w:t>
            </w:r>
          </w:p>
        </w:tc>
        <w:tc>
          <w:tcPr>
            <w:tcW w:w="1134"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4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85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354337">
        <w:tc>
          <w:tcPr>
            <w:tcW w:w="2287" w:type="dxa"/>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7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24%</w:t>
            </w:r>
          </w:p>
        </w:tc>
        <w:tc>
          <w:tcPr>
            <w:tcW w:w="7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24%</w:t>
            </w:r>
          </w:p>
        </w:tc>
        <w:tc>
          <w:tcPr>
            <w:tcW w:w="567"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34"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44%</w:t>
            </w:r>
          </w:p>
        </w:tc>
        <w:tc>
          <w:tcPr>
            <w:tcW w:w="1134"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4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851" w:type="dxa"/>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F0D79" w:rsidRPr="00C41829" w:rsidRDefault="003F0D79" w:rsidP="003F0D7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3F0D79" w:rsidRPr="003F0D79" w:rsidRDefault="003F0D79" w:rsidP="003F0D7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B320E4" w:rsidRPr="00854C6E" w:rsidRDefault="00B320E4" w:rsidP="003F0D79">
      <w:pPr>
        <w:pStyle w:val="Paragraphedeliste"/>
        <w:tabs>
          <w:tab w:val="left" w:pos="2977"/>
        </w:tabs>
        <w:bidi w:val="0"/>
        <w:spacing w:line="276" w:lineRule="auto"/>
        <w:ind w:left="1364"/>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472C2A" w:rsidRPr="00854C6E" w:rsidRDefault="00472C2A" w:rsidP="00AB69C2">
            <w:pPr>
              <w:pStyle w:val="Paragraphedeliste"/>
              <w:tabs>
                <w:tab w:val="left" w:pos="2977"/>
              </w:tabs>
              <w:bidi w:val="0"/>
              <w:ind w:left="0"/>
              <w:rPr>
                <w:b/>
                <w:bCs/>
                <w:lang w:eastAsia="en-US"/>
              </w:rPr>
            </w:pPr>
            <w:r w:rsidRPr="00854C6E">
              <w:rPr>
                <w:b/>
                <w:bCs/>
                <w:lang w:eastAsia="en-US"/>
              </w:rPr>
              <w:t>COURS /TD</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Ressources didactiques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Différents types de ressources didactiques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Rôle et exploitation du manuel scolaire et des orientations pédagogiques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Outils didactiques spécifiques à SVT</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Usages pédagogiques des TIC spécifiques à SVT</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Mise en œuvre didactique</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Élaboration et conduite d’une séquence d’enseignement selon la pédagogie par objectifs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Élaboration et conduite d’une séquence d’enseignement selon l’approche par compétences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Évaluation des compétences disciplinaires</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Didactique et apprentissage actif</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Intérêts et notions fondamentales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Différentes démarches favorisant l’apprentissage actif</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Démarche d’investigation (mathématiques, sciences et techniques)</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Repères théoriques de la démarche d’investigation.</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Concepts clés (investigation, représentations, démarche expérimentale).</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Mise en œuvre de la démarche d’investigation.</w:t>
            </w:r>
          </w:p>
          <w:p w:rsidR="008E2307" w:rsidRPr="00854C6E" w:rsidRDefault="008E2307" w:rsidP="00C44748">
            <w:pPr>
              <w:pStyle w:val="Paragraphedeliste"/>
              <w:numPr>
                <w:ilvl w:val="0"/>
                <w:numId w:val="119"/>
              </w:numPr>
              <w:tabs>
                <w:tab w:val="left" w:pos="2977"/>
              </w:tabs>
              <w:bidi w:val="0"/>
              <w:ind w:left="426" w:hanging="426"/>
              <w:rPr>
                <w:rFonts w:asciiTheme="minorHAnsi" w:hAnsiTheme="minorHAnsi" w:cstheme="minorHAnsi"/>
                <w:b/>
                <w:bCs/>
                <w:color w:val="000000" w:themeColor="text1"/>
              </w:rPr>
            </w:pPr>
            <w:r w:rsidRPr="00854C6E">
              <w:rPr>
                <w:rFonts w:asciiTheme="minorHAnsi" w:hAnsiTheme="minorHAnsi" w:cstheme="minorHAnsi"/>
                <w:b/>
                <w:bCs/>
                <w:color w:val="000000" w:themeColor="text1"/>
              </w:rPr>
              <w:t>Leçons de Biologie et Géologie</w:t>
            </w:r>
          </w:p>
        </w:tc>
      </w:tr>
    </w:tbl>
    <w:p w:rsidR="00472C2A" w:rsidRPr="00854C6E" w:rsidRDefault="00472C2A" w:rsidP="00AB69C2">
      <w:pPr>
        <w:tabs>
          <w:tab w:val="left" w:pos="2977"/>
        </w:tabs>
        <w:bidi w:val="0"/>
        <w:spacing w:after="120" w:line="240" w:lineRule="exact"/>
        <w:rPr>
          <w:rFonts w:ascii="Candara" w:hAnsi="Candara"/>
          <w:b/>
          <w:bCs/>
          <w:smallCaps/>
          <w:color w:val="17365D"/>
          <w:rtl/>
          <w:lang w:eastAsia="fr-CA"/>
        </w:rPr>
      </w:pPr>
    </w:p>
    <w:p w:rsidR="00472C2A" w:rsidRPr="00854C6E" w:rsidRDefault="00472C2A" w:rsidP="003F0D7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3F0D79"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r w:rsidR="00472C2A" w:rsidRPr="00854C6E">
              <w:rPr>
                <w:rFonts w:asciiTheme="minorHAnsi" w:hAnsiTheme="minorHAnsi" w:cstheme="minorHAnsi"/>
                <w:color w:val="000000" w:themeColor="text1"/>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seront centrées sur la mise en œuvre pratique des démarches favorisant l’apprentissage actif (démarche d’investigation, …).</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rPr>
          <w:rFonts w:ascii="Candara" w:hAnsi="Candara" w:cs="Times New (W1)"/>
          <w:b/>
          <w:bCs/>
          <w:smallCaps/>
          <w:color w:val="17365D"/>
          <w:sz w:val="26"/>
          <w:szCs w:val="26"/>
          <w:lang w:eastAsia="fr-CA"/>
        </w:rPr>
      </w:pPr>
    </w:p>
    <w:p w:rsidR="00472C2A" w:rsidRPr="00854C6E" w:rsidRDefault="00472C2A" w:rsidP="00AB69C2">
      <w:pPr>
        <w:tabs>
          <w:tab w:val="left" w:pos="2977"/>
        </w:tabs>
        <w:bidi w:val="0"/>
        <w:spacing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67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D804B4">
      <w:pPr>
        <w:pBdr>
          <w:bottom w:val="single" w:sz="4" w:space="1" w:color="auto"/>
        </w:pBd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65"/>
        <w:gridCol w:w="954"/>
        <w:gridCol w:w="1259"/>
        <w:gridCol w:w="1402"/>
        <w:gridCol w:w="1427"/>
        <w:gridCol w:w="2617"/>
      </w:tblGrid>
      <w:tr w:rsidR="00472C2A" w:rsidRPr="00854C6E" w:rsidTr="0011385D">
        <w:trPr>
          <w:trHeight w:val="842"/>
        </w:trPr>
        <w:tc>
          <w:tcPr>
            <w:tcW w:w="2117" w:type="dxa"/>
          </w:tcPr>
          <w:p w:rsidR="00472C2A" w:rsidRPr="00854C6E" w:rsidRDefault="00472C2A" w:rsidP="00AB69C2">
            <w:pPr>
              <w:tabs>
                <w:tab w:val="left" w:pos="2977"/>
              </w:tabs>
              <w:bidi w:val="0"/>
              <w:rPr>
                <w:rFonts w:ascii="Candara" w:hAnsi="Candara"/>
                <w:bCs/>
                <w:i/>
                <w:iCs/>
                <w:sz w:val="20"/>
                <w:szCs w:val="20"/>
              </w:rPr>
            </w:pPr>
          </w:p>
        </w:tc>
        <w:tc>
          <w:tcPr>
            <w:tcW w:w="10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5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258"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DB4D05">
        <w:trPr>
          <w:trHeight w:val="328"/>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i/>
                <w:iCs/>
                <w:sz w:val="20"/>
                <w:szCs w:val="20"/>
              </w:rPr>
            </w:pPr>
          </w:p>
        </w:tc>
        <w:tc>
          <w:tcPr>
            <w:tcW w:w="1419"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258" w:type="dxa"/>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11385D">
        <w:trPr>
          <w:trHeight w:val="273"/>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bCs/>
                <w:i/>
                <w:iCs/>
                <w:sz w:val="20"/>
                <w:szCs w:val="20"/>
              </w:rPr>
            </w:pPr>
          </w:p>
        </w:tc>
        <w:tc>
          <w:tcPr>
            <w:tcW w:w="1419"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258" w:type="dxa"/>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5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M37</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caps/>
                <w:lang w:eastAsia="fr-CA"/>
              </w:rPr>
              <w:t>Histoire et épistémologie des Sciences de la Vie et de la terre et Apporoche multidisciplinaire</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 xml:space="preserve">Métier </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rPr>
          <w:trHeight w:val="796"/>
        </w:trPr>
        <w:tc>
          <w:tcPr>
            <w:tcW w:w="5000" w:type="pct"/>
          </w:tcPr>
          <w:p w:rsidR="007241C0" w:rsidRPr="00854C6E" w:rsidRDefault="007241C0" w:rsidP="007241C0">
            <w:pPr>
              <w:bidi w:val="0"/>
              <w:rPr>
                <w:rFonts w:ascii="Candara" w:eastAsia="Calibri" w:hAnsi="Candara" w:cs="Arial"/>
              </w:rPr>
            </w:pPr>
            <w:r w:rsidRPr="00854C6E">
              <w:rPr>
                <w:rFonts w:ascii="Candara" w:hAnsi="Candara" w:cs="Times New (W1)"/>
                <w:b/>
                <w:bCs/>
                <w:smallCaps/>
                <w:color w:val="17365D"/>
                <w:lang w:eastAsia="fr-CA"/>
              </w:rPr>
              <w:t>Compétences visées</w:t>
            </w:r>
          </w:p>
          <w:p w:rsidR="00D043DA" w:rsidRPr="00854C6E" w:rsidRDefault="00AA4148" w:rsidP="00D043DA">
            <w:pPr>
              <w:bidi w:val="0"/>
              <w:jc w:val="both"/>
              <w:rPr>
                <w:rFonts w:ascii="Candara" w:hAnsi="Candara"/>
              </w:rPr>
            </w:pPr>
            <w:r w:rsidRPr="00854C6E">
              <w:rPr>
                <w:rFonts w:ascii="Candara" w:hAnsi="Candara"/>
              </w:rPr>
              <w:t>Au terme du module Histoire et Epistémologie des Sciences de la Vie et de la Terre et Approche multidisciplinaire, les étudiants s’approprient les savoirs et  savoir-faire liés à ce module  relatifs à la construction des concepts fédérateurs en SVT, à leur évolution et à leur enseignement, ainsi qu’à la construction du savoir scientifique apodictique, et  seront en mesure de les réinvestir  pour produire une réflexion épistémologique sur  la genèse et l’évolution des savoirs  en rapport avec l’enseignement des SVT</w:t>
            </w:r>
            <w:r w:rsidR="00D043DA" w:rsidRPr="00854C6E">
              <w:rPr>
                <w:rFonts w:ascii="Candara" w:hAnsi="Candara"/>
              </w:rPr>
              <w:t>.</w:t>
            </w:r>
          </w:p>
          <w:p w:rsidR="006C33CB" w:rsidRPr="00854C6E" w:rsidRDefault="007241C0" w:rsidP="00D043DA">
            <w:pPr>
              <w:tabs>
                <w:tab w:val="left" w:pos="2977"/>
              </w:tabs>
              <w:bidi w:val="0"/>
              <w:rPr>
                <w:lang w:eastAsia="en-US"/>
              </w:rPr>
            </w:pPr>
            <w:r w:rsidRPr="00854C6E">
              <w:rPr>
                <w:rFonts w:ascii="Candara" w:hAnsi="Candara" w:cs="Times New (W1)"/>
                <w:b/>
                <w:bCs/>
                <w:smallCaps/>
                <w:color w:val="17365D"/>
                <w:lang w:eastAsia="fr-CA"/>
              </w:rPr>
              <w:t>Objectifs</w:t>
            </w:r>
          </w:p>
          <w:p w:rsidR="00472C2A" w:rsidRPr="00854C6E" w:rsidRDefault="00472C2A" w:rsidP="006C33CB">
            <w:pPr>
              <w:tabs>
                <w:tab w:val="left" w:pos="2977"/>
              </w:tabs>
              <w:bidi w:val="0"/>
              <w:rPr>
                <w:lang w:eastAsia="en-US"/>
              </w:rPr>
            </w:pPr>
            <w:r w:rsidRPr="00854C6E">
              <w:rPr>
                <w:rFonts w:ascii="Candara" w:hAnsi="Candara"/>
                <w:bCs/>
                <w:lang w:eastAsia="fr-CA"/>
              </w:rPr>
              <w:t>Permettre aux étudiants une prise de recul sur le rapport qu’ils entretiennent au savoir scientifique, à son enseignement et à son apprentissage en vue d’une complexification aussi bien conceptuelle que méthodologique de leurs cadres de référence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rPr>
          <w:trHeight w:val="343"/>
        </w:trPr>
        <w:tc>
          <w:tcPr>
            <w:tcW w:w="5000" w:type="pct"/>
          </w:tcPr>
          <w:p w:rsidR="00472C2A" w:rsidRPr="00854C6E" w:rsidRDefault="00472C2A" w:rsidP="00AB69C2">
            <w:pPr>
              <w:tabs>
                <w:tab w:val="left" w:pos="2977"/>
              </w:tabs>
              <w:bidi w:val="0"/>
              <w:rPr>
                <w:rFonts w:ascii="Candara" w:hAnsi="Candara"/>
                <w:bCs/>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071C47" w:rsidRDefault="00071C47" w:rsidP="00071C47">
      <w:pPr>
        <w:tabs>
          <w:tab w:val="left" w:pos="2977"/>
        </w:tabs>
        <w:bidi w:val="0"/>
        <w:ind w:left="426" w:hanging="426"/>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w:t>
      </w:r>
      <w:r w:rsidR="00472C2A" w:rsidRPr="00071C47">
        <w:rPr>
          <w:rFonts w:ascii="Candara" w:hAnsi="Candara" w:cs="Times New (W1)"/>
          <w:b/>
          <w:bCs/>
          <w:smallCaps/>
          <w:color w:val="17365D"/>
          <w:lang w:eastAsia="fr-CA"/>
        </w:rPr>
        <w:t xml:space="preserve">volume horaire </w:t>
      </w:r>
      <w:r w:rsidR="00472C2A" w:rsidRPr="00071C47">
        <w:rPr>
          <w:rFonts w:ascii="Candara" w:hAnsi="Candara"/>
          <w:b/>
          <w:bCs/>
          <w:i/>
          <w:iCs/>
          <w:color w:val="17365D"/>
          <w:sz w:val="18"/>
          <w:szCs w:val="18"/>
        </w:rPr>
        <w:t>(</w:t>
      </w:r>
      <w:r w:rsidR="00A1577B" w:rsidRPr="00071C4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071C47">
        <w:rPr>
          <w:rFonts w:ascii="Candara" w:eastAsia="Batang" w:hAnsi="Candara" w:cs="Gautami"/>
          <w:i/>
          <w:iCs/>
          <w:color w:val="17365D"/>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9"/>
        <w:gridCol w:w="726"/>
        <w:gridCol w:w="708"/>
        <w:gridCol w:w="426"/>
        <w:gridCol w:w="1134"/>
        <w:gridCol w:w="1134"/>
        <w:gridCol w:w="1984"/>
        <w:gridCol w:w="851"/>
      </w:tblGrid>
      <w:tr w:rsidR="00472C2A" w:rsidRPr="00854C6E" w:rsidTr="00472C2A">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3F0D79" w:rsidRDefault="00472C2A" w:rsidP="003F0D79">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Volume horaire (VH)</w:t>
            </w:r>
          </w:p>
        </w:tc>
      </w:tr>
      <w:tr w:rsidR="00472C2A" w:rsidRPr="00854C6E" w:rsidTr="00D804B4">
        <w:tc>
          <w:tcPr>
            <w:tcW w:w="2979" w:type="dxa"/>
            <w:vMerge/>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ind w:left="-108" w:right="-108"/>
              <w:jc w:val="center"/>
              <w:rPr>
                <w:rFonts w:cstheme="minorHAnsi"/>
                <w:b/>
                <w:bCs/>
                <w:color w:val="000000" w:themeColor="text1"/>
                <w:sz w:val="22"/>
                <w:szCs w:val="22"/>
              </w:rPr>
            </w:pPr>
            <w:r w:rsidRPr="003F0D79">
              <w:rPr>
                <w:rFonts w:cstheme="minorHAnsi"/>
                <w:b/>
                <w:bCs/>
                <w:color w:val="000000" w:themeColor="text1"/>
                <w:sz w:val="22"/>
                <w:szCs w:val="22"/>
              </w:rPr>
              <w:t>Cours</w:t>
            </w:r>
          </w:p>
        </w:tc>
        <w:tc>
          <w:tcPr>
            <w:tcW w:w="708"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ind w:left="-108" w:right="-108"/>
              <w:jc w:val="center"/>
              <w:rPr>
                <w:rFonts w:cstheme="minorHAnsi"/>
                <w:b/>
                <w:bCs/>
                <w:color w:val="000000" w:themeColor="text1"/>
                <w:sz w:val="22"/>
                <w:szCs w:val="22"/>
              </w:rPr>
            </w:pPr>
            <w:r w:rsidRPr="003F0D79">
              <w:rPr>
                <w:rFonts w:cstheme="minorHAnsi"/>
                <w:b/>
                <w:bCs/>
                <w:color w:val="000000" w:themeColor="text1"/>
                <w:sz w:val="22"/>
                <w:szCs w:val="22"/>
              </w:rPr>
              <w:t>TD</w:t>
            </w:r>
          </w:p>
        </w:tc>
        <w:tc>
          <w:tcPr>
            <w:tcW w:w="426"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lang w:eastAsia="fr-CA"/>
              </w:rPr>
            </w:pPr>
            <w:r w:rsidRPr="003F0D79">
              <w:rPr>
                <w:rFonts w:cstheme="minorHAnsi"/>
                <w:b/>
                <w:bCs/>
                <w:color w:val="000000" w:themeColor="text1"/>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3F0D79"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 xml:space="preserve">Evaluation </w:t>
            </w:r>
            <w:r w:rsidRPr="00D804B4">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VH global</w:t>
            </w:r>
          </w:p>
        </w:tc>
      </w:tr>
      <w:tr w:rsidR="00472C2A" w:rsidRPr="00854C6E" w:rsidTr="00D804B4">
        <w:tc>
          <w:tcPr>
            <w:tcW w:w="2979" w:type="dxa"/>
            <w:tcBorders>
              <w:top w:val="single" w:sz="6" w:space="0" w:color="auto"/>
              <w:left w:val="single" w:sz="12" w:space="0" w:color="auto"/>
              <w:bottom w:val="single" w:sz="6" w:space="0" w:color="auto"/>
              <w:right w:val="single" w:sz="6" w:space="0" w:color="auto"/>
            </w:tcBorders>
          </w:tcPr>
          <w:p w:rsidR="00472C2A" w:rsidRPr="003F0D79" w:rsidRDefault="000333D6" w:rsidP="00AB69C2">
            <w:pPr>
              <w:tabs>
                <w:tab w:val="left" w:pos="2977"/>
              </w:tabs>
              <w:bidi w:val="0"/>
              <w:rPr>
                <w:rFonts w:cstheme="minorHAnsi"/>
                <w:color w:val="000000" w:themeColor="text1"/>
                <w:sz w:val="22"/>
                <w:szCs w:val="22"/>
              </w:rPr>
            </w:pPr>
            <w:r w:rsidRPr="003F0D79">
              <w:rPr>
                <w:rFonts w:ascii="Candara" w:hAnsi="Candara"/>
                <w:b/>
                <w:sz w:val="22"/>
                <w:szCs w:val="22"/>
                <w:lang w:eastAsia="fr-CA"/>
              </w:rPr>
              <w:t>Histoire et épistémologie des sciences de la vie et de la terre et approche multidisciplinaire</w:t>
            </w:r>
          </w:p>
        </w:tc>
        <w:tc>
          <w:tcPr>
            <w:tcW w:w="726"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12</w:t>
            </w:r>
          </w:p>
        </w:tc>
        <w:tc>
          <w:tcPr>
            <w:tcW w:w="708"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12</w:t>
            </w:r>
          </w:p>
        </w:tc>
        <w:tc>
          <w:tcPr>
            <w:tcW w:w="426"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22</w:t>
            </w:r>
          </w:p>
        </w:tc>
        <w:tc>
          <w:tcPr>
            <w:tcW w:w="113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98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4</w:t>
            </w:r>
          </w:p>
        </w:tc>
        <w:tc>
          <w:tcPr>
            <w:tcW w:w="851" w:type="dxa"/>
            <w:tcBorders>
              <w:top w:val="single" w:sz="6" w:space="0" w:color="auto"/>
              <w:left w:val="single" w:sz="6" w:space="0" w:color="auto"/>
              <w:bottom w:val="single" w:sz="6" w:space="0" w:color="auto"/>
              <w:right w:val="single" w:sz="12"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50</w:t>
            </w:r>
          </w:p>
        </w:tc>
      </w:tr>
      <w:tr w:rsidR="00472C2A" w:rsidRPr="00854C6E" w:rsidTr="00D804B4">
        <w:tc>
          <w:tcPr>
            <w:tcW w:w="2979" w:type="dxa"/>
            <w:tcBorders>
              <w:top w:val="single" w:sz="6" w:space="0" w:color="auto"/>
              <w:left w:val="single" w:sz="12" w:space="0" w:color="auto"/>
              <w:bottom w:val="single" w:sz="12" w:space="0" w:color="auto"/>
              <w:right w:val="single" w:sz="6" w:space="0" w:color="auto"/>
            </w:tcBorders>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VH</w:t>
            </w:r>
          </w:p>
        </w:tc>
        <w:tc>
          <w:tcPr>
            <w:tcW w:w="726"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24%</w:t>
            </w:r>
          </w:p>
        </w:tc>
        <w:tc>
          <w:tcPr>
            <w:tcW w:w="708"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24%</w:t>
            </w:r>
          </w:p>
        </w:tc>
        <w:tc>
          <w:tcPr>
            <w:tcW w:w="426"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44%</w:t>
            </w:r>
          </w:p>
        </w:tc>
        <w:tc>
          <w:tcPr>
            <w:tcW w:w="113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98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8%</w:t>
            </w:r>
          </w:p>
        </w:tc>
        <w:tc>
          <w:tcPr>
            <w:tcW w:w="851" w:type="dxa"/>
            <w:tcBorders>
              <w:top w:val="single" w:sz="6" w:space="0" w:color="auto"/>
              <w:left w:val="single" w:sz="6" w:space="0" w:color="auto"/>
              <w:bottom w:val="single" w:sz="12" w:space="0" w:color="auto"/>
              <w:right w:val="single" w:sz="12" w:space="0" w:color="auto"/>
            </w:tcBorders>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F0D79" w:rsidRPr="003F0D79" w:rsidRDefault="003F0D79" w:rsidP="003F0D79">
      <w:pPr>
        <w:pStyle w:val="Paragraphedeliste"/>
        <w:numPr>
          <w:ilvl w:val="0"/>
          <w:numId w:val="118"/>
        </w:numPr>
        <w:tabs>
          <w:tab w:val="left" w:pos="2977"/>
        </w:tabs>
        <w:bidi w:val="0"/>
        <w:spacing w:line="276" w:lineRule="auto"/>
        <w:rPr>
          <w:rFonts w:ascii="Candara" w:eastAsia="Batang" w:hAnsi="Candara" w:cs="Gautami"/>
          <w:i/>
          <w:iCs/>
          <w:color w:val="17365D"/>
          <w:sz w:val="20"/>
          <w:szCs w:val="20"/>
          <w:lang w:eastAsia="fr-FR"/>
        </w:rPr>
      </w:pPr>
      <w:r w:rsidRPr="003F0D7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3F0D79" w:rsidRPr="003F0D79" w:rsidRDefault="003F0D79" w:rsidP="003F0D79">
      <w:pPr>
        <w:pStyle w:val="Paragraphedeliste"/>
        <w:numPr>
          <w:ilvl w:val="0"/>
          <w:numId w:val="118"/>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3F0D7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229"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0227"/>
      </w:tblGrid>
      <w:tr w:rsidR="00472C2A" w:rsidRPr="00854C6E" w:rsidTr="00DB4D05">
        <w:trPr>
          <w:trHeight w:val="796"/>
        </w:trPr>
        <w:tc>
          <w:tcPr>
            <w:tcW w:w="5000" w:type="pct"/>
          </w:tcPr>
          <w:p w:rsidR="00472C2A" w:rsidRPr="00854C6E" w:rsidRDefault="00472C2A" w:rsidP="00C44748">
            <w:pPr>
              <w:pStyle w:val="Paragraphedeliste"/>
              <w:numPr>
                <w:ilvl w:val="0"/>
                <w:numId w:val="115"/>
              </w:numPr>
              <w:tabs>
                <w:tab w:val="left" w:pos="2977"/>
              </w:tabs>
              <w:bidi w:val="0"/>
              <w:ind w:left="482" w:hanging="283"/>
              <w:rPr>
                <w:rFonts w:ascii="Candara" w:hAnsi="Candara"/>
                <w:color w:val="333333"/>
                <w:shd w:val="clear" w:color="auto" w:fill="FFFFFF"/>
              </w:rPr>
            </w:pPr>
            <w:r w:rsidRPr="00854C6E">
              <w:rPr>
                <w:rFonts w:ascii="Candara" w:hAnsi="Candara" w:cs="Arial"/>
                <w:color w:val="000000"/>
                <w:shd w:val="clear" w:color="auto" w:fill="FFFFFF"/>
              </w:rPr>
              <w:t>Utilisation de l'histoire des sciences dans l'enseignement</w:t>
            </w:r>
            <w:r w:rsidRPr="00854C6E">
              <w:rPr>
                <w:rFonts w:ascii="Arial" w:hAnsi="Arial" w:cs="Arial"/>
                <w:color w:val="000000"/>
                <w:shd w:val="clear" w:color="auto" w:fill="FFFFFF"/>
              </w:rPr>
              <w:t> </w:t>
            </w:r>
            <w:r w:rsidRPr="00854C6E">
              <w:rPr>
                <w:rFonts w:ascii="Arial" w:hAnsi="Arial" w:cs="Arial"/>
                <w:color w:val="000000"/>
                <w:sz w:val="21"/>
                <w:szCs w:val="21"/>
                <w:shd w:val="clear" w:color="auto" w:fill="FFFFFF"/>
              </w:rPr>
              <w:t xml:space="preserve">: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Théorie de l’évolution  à partir de 1859 une des grandes idées unificatrices en biologie,</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Théorie cellulaire à partir du début du xix</w:t>
            </w:r>
            <w:r w:rsidRPr="00854C6E">
              <w:rPr>
                <w:rFonts w:ascii="Candara" w:hAnsi="Candara"/>
                <w:color w:val="333333"/>
                <w:shd w:val="clear" w:color="auto" w:fill="FFFFFF"/>
                <w:vertAlign w:val="superscript"/>
              </w:rPr>
              <w:t>e</w:t>
            </w:r>
            <w:r w:rsidRPr="00854C6E">
              <w:rPr>
                <w:rFonts w:ascii="Candara" w:hAnsi="Candara"/>
                <w:color w:val="333333"/>
                <w:shd w:val="clear" w:color="auto" w:fill="FFFFFF"/>
              </w:rPr>
              <w:t xml:space="preserve"> siècle,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 xml:space="preserve">Biologie moléculaire depuis 1953.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Synthèse évolutive ou  biologie évolutive dans les années 1940 est devenue un champ de recherche organisant la convergence d’un nombre croissant de domaines scientifiques : systématique, paléontologie et génétique des populations, puis éthologie, écologie, biologie du développement, sciences médicales des pathogènes et du vieillissement.</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Fonts w:ascii="Candara" w:hAnsi="Candara" w:cs="Arial"/>
                <w:color w:val="000000"/>
                <w:shd w:val="clear" w:color="auto" w:fill="FFFFFF"/>
              </w:rPr>
              <w:t>Genèse des savoirs et l'enseignement, </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Fonts w:ascii="Candara" w:hAnsi="Candara" w:cs="Arial"/>
                <w:color w:val="000000"/>
                <w:shd w:val="clear" w:color="auto" w:fill="FFFFFF"/>
              </w:rPr>
              <w:t>Diffusion de la culture scientifique, rassemblent des analyses qui portent aussi bien sur la biologie, la géographie, la géophysique, l'histoire que sur les mathématiques ou la physique.</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Style w:val="text"/>
                <w:rFonts w:ascii="Candara" w:hAnsi="Candara"/>
              </w:rPr>
              <w:t xml:space="preserve">Principes structurants et construction de savoirs en sciences de la vie et de la Terre : </w:t>
            </w:r>
            <w:hyperlink r:id="rId39" w:anchor="tocto1n2" w:history="1">
              <w:r w:rsidRPr="00854C6E">
                <w:rPr>
                  <w:rStyle w:val="Lienhypertexte"/>
                  <w:rFonts w:ascii="Candara" w:hAnsi="Candara"/>
                  <w:color w:val="auto"/>
                  <w:u w:val="none"/>
                  <w:shd w:val="clear" w:color="auto" w:fill="FFFFFF"/>
                </w:rPr>
                <w:t>Problématisation et construction de savoir scientifique apodictique</w:t>
              </w:r>
            </w:hyperlink>
            <w:r w:rsidRPr="00854C6E">
              <w:rPr>
                <w:rFonts w:ascii="Candara" w:hAnsi="Candara"/>
              </w:rPr>
              <w:t> :</w:t>
            </w:r>
          </w:p>
          <w:p w:rsidR="00472C2A" w:rsidRPr="00854C6E" w:rsidRDefault="00237575"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0" w:anchor="tocto2n1" w:history="1">
              <w:r w:rsidR="00472C2A" w:rsidRPr="00854C6E">
                <w:rPr>
                  <w:rStyle w:val="Lienhypertexte"/>
                  <w:rFonts w:ascii="Candara" w:hAnsi="Candara"/>
                  <w:color w:val="auto"/>
                  <w:u w:val="none"/>
                </w:rPr>
                <w:t>L’activité scientifique comme la construction d’un troisième monde</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1" w:anchor="tocto2n2" w:history="1">
              <w:r w:rsidR="00472C2A" w:rsidRPr="00854C6E">
                <w:rPr>
                  <w:rStyle w:val="Lienhypertexte"/>
                  <w:rFonts w:ascii="Candara" w:hAnsi="Candara"/>
                  <w:color w:val="auto"/>
                  <w:u w:val="none"/>
                </w:rPr>
                <w:t>L’activité scientifique comme un processus de problématisation</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2" w:anchor="tocto3n1" w:history="1">
              <w:r w:rsidR="00472C2A" w:rsidRPr="00854C6E">
                <w:rPr>
                  <w:rStyle w:val="Lienhypertexte"/>
                  <w:rFonts w:ascii="Candara" w:hAnsi="Candara"/>
                  <w:color w:val="auto"/>
                  <w:u w:val="none"/>
                </w:rPr>
                <w:t>Le principe de l’actualisme, principe structurant de la géologie historique</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3" w:anchor="tocto2n3" w:history="1">
              <w:r w:rsidR="00472C2A" w:rsidRPr="00854C6E">
                <w:rPr>
                  <w:rStyle w:val="Lienhypertexte"/>
                  <w:rFonts w:ascii="Candara" w:hAnsi="Candara"/>
                  <w:color w:val="auto"/>
                  <w:u w:val="none"/>
                </w:rPr>
                <w:t>Les spécificités de la géologie historique</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4" w:anchor="tocto2n4" w:history="1">
              <w:r w:rsidR="00472C2A" w:rsidRPr="00854C6E">
                <w:rPr>
                  <w:rStyle w:val="Lienhypertexte"/>
                  <w:rFonts w:ascii="Candara" w:hAnsi="Candara"/>
                  <w:color w:val="auto"/>
                  <w:u w:val="none"/>
                </w:rPr>
                <w:t>Le principe méthodologique de l’actualisme</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5" w:anchor="tocto2n5" w:history="1">
              <w:r w:rsidR="00472C2A" w:rsidRPr="00854C6E">
                <w:rPr>
                  <w:rStyle w:val="Lienhypertexte"/>
                  <w:rFonts w:ascii="Candara" w:hAnsi="Candara"/>
                  <w:color w:val="auto"/>
                  <w:u w:val="none"/>
                </w:rPr>
                <w:t>La complexité du principe de l’actualisme</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6" w:anchor="tocto1n3" w:history="1">
              <w:r w:rsidR="00472C2A" w:rsidRPr="00854C6E">
                <w:rPr>
                  <w:rStyle w:val="Lienhypertexte"/>
                  <w:rFonts w:ascii="Candara" w:hAnsi="Candara"/>
                  <w:color w:val="auto"/>
                  <w:u w:val="none"/>
                  <w:shd w:val="clear" w:color="auto" w:fill="FFFFFF"/>
                </w:rPr>
                <w:t>Le principe d’unité de fonctionnement des animaux et des végétaux, principe structurant de la physiologie</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7" w:anchor="tocto1n4" w:history="1">
              <w:r w:rsidR="00472C2A" w:rsidRPr="00854C6E">
                <w:rPr>
                  <w:rStyle w:val="Lienhypertexte"/>
                  <w:rFonts w:ascii="Candara" w:hAnsi="Candara"/>
                  <w:color w:val="auto"/>
                  <w:u w:val="none"/>
                  <w:shd w:val="clear" w:color="auto" w:fill="FFFFFF"/>
                </w:rPr>
                <w:t>Le principe d’unité de fonctionnement des cellules nerveuses</w:t>
              </w:r>
            </w:hyperlink>
          </w:p>
          <w:p w:rsidR="00472C2A" w:rsidRPr="00854C6E" w:rsidRDefault="00237575"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8" w:anchor="tocto1n5" w:history="1">
              <w:r w:rsidR="00472C2A" w:rsidRPr="00854C6E">
                <w:rPr>
                  <w:rStyle w:val="Lienhypertexte"/>
                  <w:rFonts w:ascii="Candara" w:hAnsi="Candara"/>
                  <w:color w:val="auto"/>
                  <w:u w:val="none"/>
                  <w:shd w:val="clear" w:color="auto" w:fill="FFFFFF"/>
                </w:rPr>
                <w:t>Des principes des chercheurs au fonctionnement des élèves</w:t>
              </w:r>
            </w:hyperlink>
          </w:p>
        </w:tc>
      </w:tr>
    </w:tbl>
    <w:p w:rsidR="00472C2A" w:rsidRPr="00854C6E" w:rsidRDefault="00071C47" w:rsidP="00AB69C2">
      <w:pPr>
        <w:tabs>
          <w:tab w:val="left" w:pos="2977"/>
        </w:tabs>
        <w:bidi w:val="0"/>
        <w:spacing w:after="120" w:line="240" w:lineRule="exact"/>
        <w:rPr>
          <w:rFonts w:ascii="Candara" w:hAnsi="Candara"/>
          <w:b/>
          <w:bCs/>
          <w:smallCaps/>
          <w:color w:val="17365D"/>
          <w:rtl/>
          <w:lang w:eastAsia="fr-CA"/>
        </w:rPr>
      </w:pPr>
      <w:r w:rsidRPr="00854C6E">
        <w:rPr>
          <w:rFonts w:ascii="Candara" w:hAnsi="Candara" w:cs="Times New (W1)"/>
          <w:b/>
          <w:bCs/>
          <w:smallCaps/>
          <w:color w:val="17365D"/>
        </w:rPr>
        <w:t>1.5. modalités d’organisation des activités pratiques</w:t>
      </w:r>
      <w:r w:rsidRPr="0008408F">
        <w:rPr>
          <w:rFonts w:ascii="Candara" w:hAnsi="Candara" w:cs="Times New (W1)"/>
          <w:b/>
          <w:bCs/>
          <w:smallCaps/>
          <w:color w:val="17365D" w:themeColor="text2" w:themeShade="BF"/>
          <w:sz w:val="20"/>
          <w:szCs w:val="20"/>
        </w:rPr>
        <w:t>(cette case est remplie en cas d’existence des activités pratiques)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Pr="00854C6E" w:rsidRDefault="00472C2A" w:rsidP="00071C47">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seront centrées sur la mise en œuvre pratique des démarches favorisant l’apprentissage actif (démarche d’investigation, …).</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804B4">
        <w:trPr>
          <w:trHeight w:val="63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Default="00472C2A"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Pr="00854C6E" w:rsidRDefault="00D804B4"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7241C0" w:rsidRPr="00854C6E" w:rsidRDefault="007241C0" w:rsidP="00AB69C2">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472C2A" w:rsidRPr="00854C6E" w:rsidRDefault="00472C2A" w:rsidP="007241C0">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3"/>
        <w:gridCol w:w="997"/>
        <w:gridCol w:w="1299"/>
        <w:gridCol w:w="1720"/>
        <w:gridCol w:w="1427"/>
        <w:gridCol w:w="2617"/>
      </w:tblGrid>
      <w:tr w:rsidR="00472C2A" w:rsidRPr="00854C6E" w:rsidTr="00472C2A">
        <w:trPr>
          <w:trHeight w:val="842"/>
        </w:trPr>
        <w:tc>
          <w:tcPr>
            <w:tcW w:w="2117" w:type="dxa"/>
          </w:tcPr>
          <w:p w:rsidR="00472C2A" w:rsidRPr="00854C6E" w:rsidRDefault="00472C2A" w:rsidP="00AB69C2">
            <w:pPr>
              <w:tabs>
                <w:tab w:val="left" w:pos="2977"/>
              </w:tabs>
              <w:bidi w:val="0"/>
              <w:rPr>
                <w:rFonts w:ascii="Candara" w:hAnsi="Candara"/>
                <w:bCs/>
                <w:i/>
                <w:iCs/>
                <w:sz w:val="20"/>
                <w:szCs w:val="20"/>
              </w:rPr>
            </w:pPr>
          </w:p>
        </w:tc>
        <w:tc>
          <w:tcPr>
            <w:tcW w:w="10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5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9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3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472C2A">
        <w:trPr>
          <w:trHeight w:val="688"/>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i/>
                <w:iCs/>
                <w:sz w:val="20"/>
                <w:szCs w:val="20"/>
              </w:rPr>
            </w:pPr>
          </w:p>
        </w:tc>
        <w:tc>
          <w:tcPr>
            <w:tcW w:w="1794"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352" w:type="dxa"/>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472C2A">
        <w:trPr>
          <w:trHeight w:val="122"/>
        </w:trPr>
        <w:tc>
          <w:tcPr>
            <w:tcW w:w="2117" w:type="dxa"/>
          </w:tcPr>
          <w:p w:rsidR="00472C2A" w:rsidRPr="00854C6E" w:rsidRDefault="00472C2A" w:rsidP="00AB69C2">
            <w:pPr>
              <w:tabs>
                <w:tab w:val="left" w:pos="2977"/>
              </w:tabs>
              <w:bidi w:val="0"/>
              <w:rPr>
                <w:rFonts w:ascii="Candara" w:hAnsi="Candara"/>
                <w:b/>
                <w:i/>
                <w:iCs/>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bCs/>
                <w:i/>
                <w:iCs/>
                <w:sz w:val="20"/>
                <w:szCs w:val="20"/>
              </w:rPr>
            </w:pPr>
          </w:p>
        </w:tc>
        <w:tc>
          <w:tcPr>
            <w:tcW w:w="1794"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352" w:type="dxa"/>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22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27"/>
      </w:tblGrid>
      <w:tr w:rsidR="00472C2A" w:rsidRPr="00854C6E" w:rsidTr="00602B97">
        <w:trPr>
          <w:trHeight w:val="134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472C2A" w:rsidRPr="00854C6E" w:rsidRDefault="00472C2A" w:rsidP="00AB69C2">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472C2A" w:rsidRPr="00854C6E" w:rsidTr="00472C2A">
        <w:trPr>
          <w:trHeight w:val="2087"/>
          <w:jc w:val="center"/>
        </w:trPr>
        <w:tc>
          <w:tcPr>
            <w:tcW w:w="5000" w:type="pct"/>
            <w:shd w:val="clear" w:color="auto" w:fill="auto"/>
            <w:vAlign w:val="center"/>
          </w:tcPr>
          <w:p w:rsidR="00472C2A" w:rsidRPr="003F0D79" w:rsidRDefault="00472C2A" w:rsidP="003F0D79">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472C2A" w:rsidRPr="00854C6E" w:rsidRDefault="00472C2A" w:rsidP="003F0D79">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 xml:space="preserve">Pour la Licence d’Education, un stage d’immersion est obligatoire au cours des 5eme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 xml:space="preserve">et  6eme semestres, il est équivalent à deux modules à raison d’un module par semestre.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Il doit permettre à l’étudiant de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découvrir l’établissement éducatif et de son organisation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découvrir les apprenants et leurs besoins (soutien pédagogique,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s’initier à la recherche pédagogique à l’aide de l’identification et du début d’analyse d’une problématique en rapport avec le milieu de stage.</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préparer des rapports éducatifs de terrain;</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faire des études de terrain sur des phénomènes et pratiques éducatifs;</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contribuer à des activités informelles et d'alphabétisation dans un espace éducatif.</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rendre compte du déroulement de ces activités dans un rapport de stage de fin d’études.</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Les procédures d'évaluation de la formation doivent être déterminées dans le descriptif de la filière accrédité</w:t>
      </w:r>
    </w:p>
    <w:p w:rsidR="00472C2A" w:rsidRPr="00854C6E" w:rsidRDefault="00472C2A" w:rsidP="00AB69C2">
      <w:pPr>
        <w:pStyle w:val="Paragraphedeliste"/>
        <w:tabs>
          <w:tab w:val="left" w:pos="2977"/>
        </w:tabs>
        <w:bidi w:val="0"/>
        <w:spacing w:line="276" w:lineRule="auto"/>
        <w:rPr>
          <w:rFonts w:cstheme="minorHAnsi"/>
          <w:lang w:eastAsia="fr-FR"/>
        </w:rPr>
      </w:pPr>
    </w:p>
    <w:p w:rsidR="00472C2A" w:rsidRPr="00854C6E" w:rsidRDefault="00472C2A" w:rsidP="00AB69C2">
      <w:pPr>
        <w:pStyle w:val="Paragraphedeliste"/>
        <w:tabs>
          <w:tab w:val="left" w:pos="2977"/>
        </w:tabs>
        <w:bidi w:val="0"/>
        <w:spacing w:line="276" w:lineRule="auto"/>
        <w:rPr>
          <w:rFonts w:asciiTheme="majorHAnsi" w:eastAsia="Candara" w:hAnsiTheme="majorHAnsi" w:cs="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3F0D79" w:rsidRDefault="003F0D79" w:rsidP="003F0D79">
      <w:pPr>
        <w:tabs>
          <w:tab w:val="left" w:pos="2977"/>
        </w:tabs>
        <w:bidi w:val="0"/>
        <w:rPr>
          <w:rFonts w:ascii="Candara" w:hAnsi="Candara"/>
          <w:b/>
          <w:sz w:val="20"/>
          <w:szCs w:val="20"/>
          <w:lang w:eastAsia="fr-CA"/>
        </w:rPr>
      </w:pPr>
    </w:p>
    <w:p w:rsidR="00472C2A" w:rsidRPr="00854C6E" w:rsidRDefault="00146594" w:rsidP="00071C47">
      <w:pPr>
        <w:pStyle w:val="Paragraphedeliste"/>
        <w:numPr>
          <w:ilvl w:val="3"/>
          <w:numId w:val="92"/>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74"/>
      </w:tblGrid>
      <w:tr w:rsidR="00472C2A" w:rsidRPr="00854C6E" w:rsidTr="00AB69C2">
        <w:trPr>
          <w:cantSplit/>
          <w:trHeight w:val="1094"/>
        </w:trPr>
        <w:tc>
          <w:tcPr>
            <w:tcW w:w="9374" w:type="dxa"/>
          </w:tcPr>
          <w:p w:rsidR="006C33CB" w:rsidRPr="00854C6E" w:rsidRDefault="006C33CB" w:rsidP="006C33CB">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D043DA" w:rsidRPr="00854C6E" w:rsidRDefault="00AA4148" w:rsidP="00AA4148">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Stage d’immersion 2, les étudiants     seront en mesure de rédiger et de soutenir un rapport de stage  traitant une  problématique identifiée   dans le milieu éducatif.  </w:t>
            </w:r>
            <w:r w:rsidR="00D043DA" w:rsidRPr="00854C6E">
              <w:rPr>
                <w:rFonts w:ascii="Candara" w:hAnsi="Candara"/>
              </w:rPr>
              <w:t xml:space="preserve">.  </w:t>
            </w:r>
          </w:p>
          <w:p w:rsidR="006C33CB" w:rsidRPr="00854C6E" w:rsidRDefault="006C33CB" w:rsidP="007241C0">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F0D79" w:rsidRDefault="003F0D79" w:rsidP="003F0D79">
            <w:pPr>
              <w:shd w:val="clear" w:color="auto" w:fill="FFFFFF"/>
              <w:tabs>
                <w:tab w:val="left" w:pos="2002"/>
              </w:tabs>
              <w:jc w:val="right"/>
              <w:rPr>
                <w:rFonts w:cstheme="minorHAnsi"/>
                <w:rtl/>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 xml:space="preserve">milieu. </w:t>
            </w:r>
          </w:p>
          <w:p w:rsidR="003F0D79" w:rsidRPr="00B02D76" w:rsidRDefault="003F0D79" w:rsidP="003F0D79">
            <w:pPr>
              <w:shd w:val="clear" w:color="auto" w:fill="FFFFFF"/>
              <w:tabs>
                <w:tab w:val="left" w:pos="2002"/>
              </w:tabs>
              <w:jc w:val="right"/>
              <w:rPr>
                <w:rFonts w:cstheme="minorHAnsi"/>
                <w:lang w:eastAsia="fr-FR"/>
              </w:rPr>
            </w:pPr>
            <w:r w:rsidRPr="00B02D76">
              <w:rPr>
                <w:rFonts w:cstheme="minorHAnsi"/>
                <w:lang w:eastAsia="fr-FR"/>
              </w:rPr>
              <w:t>Il doit permettre à l’étudiant de :</w:t>
            </w:r>
          </w:p>
          <w:p w:rsidR="003F0D79" w:rsidRPr="00B02D76"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3F0D79" w:rsidRPr="00B02D76"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3F0D79" w:rsidRPr="007C0B6D"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3F0D79" w:rsidRPr="004E59A4"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 xml:space="preserve">Préparer des rapports </w:t>
            </w:r>
            <w:r w:rsidRPr="004E59A4">
              <w:rPr>
                <w:rFonts w:asciiTheme="minorHAnsi" w:hAnsiTheme="minorHAnsi" w:cstheme="minorHAnsi"/>
                <w:lang w:eastAsia="fr-FR"/>
              </w:rPr>
              <w:t>éducati</w:t>
            </w:r>
            <w:r>
              <w:rPr>
                <w:rFonts w:asciiTheme="minorHAnsi" w:hAnsiTheme="minorHAnsi" w:cstheme="minorHAnsi"/>
                <w:lang w:eastAsia="fr-FR"/>
              </w:rPr>
              <w:t xml:space="preserve">fs </w:t>
            </w:r>
            <w:r w:rsidRPr="007C0B6D">
              <w:rPr>
                <w:rFonts w:asciiTheme="minorHAnsi" w:hAnsiTheme="minorHAnsi" w:cstheme="minorHAnsi"/>
                <w:lang w:eastAsia="fr-FR"/>
              </w:rPr>
              <w:t>de terrain</w:t>
            </w:r>
            <w:r w:rsidRPr="004E59A4">
              <w:rPr>
                <w:rFonts w:asciiTheme="minorHAnsi" w:hAnsiTheme="minorHAnsi" w:cstheme="minorHAnsi"/>
                <w:rtl/>
                <w:lang w:eastAsia="fr-FR"/>
              </w:rPr>
              <w:t>;</w:t>
            </w:r>
          </w:p>
          <w:p w:rsidR="003F0D79" w:rsidRPr="004E59A4" w:rsidRDefault="003F0D79" w:rsidP="003F0D79">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3F0D79" w:rsidRPr="00E57597" w:rsidRDefault="003F0D79" w:rsidP="003F0D79">
            <w:pPr>
              <w:pStyle w:val="Paragraphedeliste"/>
              <w:numPr>
                <w:ilvl w:val="0"/>
                <w:numId w:val="90"/>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p w:rsidR="00472C2A" w:rsidRPr="00854C6E" w:rsidRDefault="003F0D79" w:rsidP="003F0D79">
            <w:pPr>
              <w:pStyle w:val="Paragraphedeliste"/>
              <w:numPr>
                <w:ilvl w:val="0"/>
                <w:numId w:val="90"/>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472C2A" w:rsidRPr="00854C6E" w:rsidRDefault="00472C2A" w:rsidP="00071C47">
      <w:pPr>
        <w:pStyle w:val="Paragraphedeliste"/>
        <w:numPr>
          <w:ilvl w:val="3"/>
          <w:numId w:val="92"/>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472C2A" w:rsidRPr="00854C6E" w:rsidRDefault="00472C2A" w:rsidP="00AB69C2">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472C2A" w:rsidRPr="00854C6E" w:rsidTr="00AB69C2">
        <w:tc>
          <w:tcPr>
            <w:tcW w:w="9492" w:type="dxa"/>
          </w:tcPr>
          <w:p w:rsidR="00472C2A" w:rsidRPr="00854C6E" w:rsidRDefault="00472C2A" w:rsidP="00AB69C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472C2A" w:rsidRPr="00854C6E" w:rsidRDefault="00472C2A" w:rsidP="00AB69C2">
      <w:pPr>
        <w:tabs>
          <w:tab w:val="left" w:pos="2977"/>
        </w:tabs>
        <w:bidi w:val="0"/>
        <w:spacing w:line="240" w:lineRule="exact"/>
        <w:rPr>
          <w:rFonts w:ascii="Candara" w:hAnsi="Candara"/>
          <w:b/>
          <w:bCs/>
          <w:caps/>
          <w:sz w:val="26"/>
          <w:szCs w:val="26"/>
        </w:rPr>
      </w:pPr>
    </w:p>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298"/>
        </w:trPr>
        <w:tc>
          <w:tcPr>
            <w:tcW w:w="10773" w:type="dxa"/>
          </w:tcPr>
          <w:p w:rsidR="00472C2A" w:rsidRPr="00854C6E" w:rsidRDefault="003F0D79" w:rsidP="00AB69C2">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1094"/>
        </w:trPr>
        <w:tc>
          <w:tcPr>
            <w:tcW w:w="10773" w:type="dxa"/>
          </w:tcPr>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éducatives dans un milieu éducatif;</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Préparer des rapports éducatifs de terrain;</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472C2A" w:rsidRPr="00854C6E"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628"/>
        </w:trPr>
        <w:tc>
          <w:tcPr>
            <w:tcW w:w="10773" w:type="dxa"/>
          </w:tcPr>
          <w:p w:rsidR="00472C2A" w:rsidRPr="00854C6E" w:rsidRDefault="003F0D79" w:rsidP="00AB69C2">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809"/>
        </w:trPr>
        <w:tc>
          <w:tcPr>
            <w:tcW w:w="10773" w:type="dxa"/>
          </w:tcPr>
          <w:p w:rsidR="00472C2A" w:rsidRPr="00854C6E" w:rsidRDefault="00472C2A" w:rsidP="00AB69C2">
            <w:pPr>
              <w:shd w:val="clear" w:color="auto" w:fill="FFFFFF"/>
              <w:tabs>
                <w:tab w:val="left" w:pos="2002"/>
                <w:tab w:val="left" w:pos="2977"/>
              </w:tabs>
              <w:bidi w:val="0"/>
              <w:rPr>
                <w:rFonts w:ascii="Candara" w:hAnsi="Candara" w:cstheme="minorHAnsi"/>
                <w:sz w:val="22"/>
                <w:szCs w:val="22"/>
                <w:lang w:eastAsia="fr-FR"/>
              </w:rPr>
            </w:pPr>
            <w:r w:rsidRPr="00854C6E">
              <w:rPr>
                <w:rFonts w:ascii="Candara" w:hAnsi="Candara" w:cstheme="minorHAnsi"/>
                <w:sz w:val="22"/>
                <w:szCs w:val="22"/>
                <w:lang w:eastAsia="fr-FR"/>
              </w:rPr>
              <w:t>L’évaluation est élaborée à partir des éléments suivants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Candara" w:hAnsi="Candara" w:cstheme="minorHAnsi"/>
                <w:sz w:val="22"/>
                <w:szCs w:val="22"/>
                <w:lang w:eastAsia="fr-FR"/>
              </w:rPr>
            </w:pPr>
            <w:r w:rsidRPr="00854C6E">
              <w:rPr>
                <w:rFonts w:ascii="Candara" w:hAnsi="Candara" w:cstheme="minorHAnsi"/>
                <w:sz w:val="22"/>
                <w:szCs w:val="22"/>
                <w:lang w:eastAsia="fr-FR"/>
              </w:rPr>
              <w:t>une note du professeur d’application qui compte pour 50%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472C2A" w:rsidRPr="00733D46" w:rsidTr="00472C2A">
        <w:trPr>
          <w:cantSplit/>
          <w:trHeight w:val="327"/>
        </w:trPr>
        <w:tc>
          <w:tcPr>
            <w:tcW w:w="9501" w:type="dxa"/>
          </w:tcPr>
          <w:p w:rsidR="00472C2A" w:rsidRPr="00733D46" w:rsidRDefault="00472C2A" w:rsidP="00AB69C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E5659F" w:rsidRPr="00733D46" w:rsidRDefault="00E5659F" w:rsidP="007A2675">
      <w:pPr>
        <w:tabs>
          <w:tab w:val="left" w:pos="2977"/>
        </w:tabs>
        <w:bidi w:val="0"/>
        <w:rPr>
          <w:rFonts w:ascii="Garamond" w:hAnsi="Garamond"/>
          <w:b/>
          <w:bCs/>
          <w:caps/>
          <w:color w:val="000080"/>
          <w:sz w:val="26"/>
          <w:szCs w:val="26"/>
        </w:rPr>
      </w:pPr>
    </w:p>
    <w:sectPr w:rsidR="00E5659F" w:rsidRPr="00733D46" w:rsidSect="00C51C2B">
      <w:footerReference w:type="even" r:id="rId49"/>
      <w:footerReference w:type="default" r:id="rId50"/>
      <w:footerReference w:type="first" r:id="rId51"/>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9F" w:rsidRDefault="002D679F">
      <w:r>
        <w:separator/>
      </w:r>
    </w:p>
  </w:endnote>
  <w:endnote w:type="continuationSeparator" w:id="1">
    <w:p w:rsidR="002D679F" w:rsidRDefault="002D6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ndara,Bold">
    <w:altName w:val="PMingLiU"/>
    <w:panose1 w:val="00000000000000000000"/>
    <w:charset w:val="88"/>
    <w:family w:val="auto"/>
    <w:notTrueType/>
    <w:pitch w:val="default"/>
    <w:sig w:usb0="00000000" w:usb1="08080000" w:usb2="00000010" w:usb3="00000000" w:csb0="00100001" w:csb1="00000000"/>
  </w:font>
  <w:font w:name="+mn-ea">
    <w:panose1 w:val="00000000000000000000"/>
    <w:charset w:val="00"/>
    <w:family w:val="roman"/>
    <w:notTrueType/>
    <w:pitch w:val="default"/>
    <w:sig w:usb0="00000000" w:usb1="00000000" w:usb2="00000000" w:usb3="00000000" w:csb0="00000000" w:csb1="00000000"/>
  </w:font>
  <w:font w:name="ae_AlMohanad">
    <w:altName w:val="Times New Roman"/>
    <w:charset w:val="00"/>
    <w:family w:val="roman"/>
    <w:pitch w:val="variable"/>
    <w:sig w:usb0="800020AF" w:usb1="C000204A"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separate"/>
    </w:r>
    <w:r w:rsidR="00BE72EB">
      <w:rPr>
        <w:rStyle w:val="Numrodepage"/>
        <w:noProof/>
      </w:rPr>
      <w:t>108</w:t>
    </w:r>
    <w:r>
      <w:rPr>
        <w:rStyle w:val="Numrodepage"/>
      </w:rPr>
      <w:fldChar w:fldCharType="end"/>
    </w:r>
  </w:p>
  <w:p w:rsidR="00BE72EB" w:rsidRDefault="00BE72EB">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85</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85</w:t>
    </w:r>
    <w:r w:rsidR="00237575" w:rsidRPr="00DA1CAE">
      <w:rPr>
        <w:rFonts w:ascii="Candara" w:hAnsi="Candara"/>
        <w:b/>
        <w:bCs/>
        <w:i/>
        <w:iCs/>
        <w:sz w:val="24"/>
        <w:szCs w:val="24"/>
      </w:rPr>
      <w:fldChar w:fldCharType="end"/>
    </w:r>
    <w:r>
      <w:rPr>
        <w:rFonts w:ascii="Candara" w:hAnsi="Candara"/>
        <w:b/>
        <w:bCs/>
        <w:i/>
        <w:iCs/>
        <w:sz w:val="24"/>
        <w:szCs w:val="24"/>
      </w:rPr>
      <w:t xml:space="preserve">                    2018</w:t>
    </w:r>
  </w:p>
  <w:p w:rsidR="00BE72EB" w:rsidRPr="0064497D" w:rsidRDefault="00BE72EB" w:rsidP="007429A3">
    <w:pPr>
      <w:pStyle w:val="Pieddepage"/>
      <w:rPr>
        <w:rFonts w:ascii="Candara" w:hAnsi="Candara"/>
        <w:color w:val="000080"/>
        <w:sz w:val="16"/>
        <w:szCs w:val="16"/>
        <w:lang w:eastAsia="fr-F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Pr>
        <w:rFonts w:ascii="Candara" w:hAnsi="Candara"/>
        <w:b/>
        <w:bCs/>
        <w:i/>
        <w:iCs/>
        <w:noProof/>
        <w:sz w:val="24"/>
        <w:szCs w:val="24"/>
      </w:rPr>
      <w:t>132</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Pr>
        <w:rFonts w:ascii="Candara" w:hAnsi="Candara"/>
        <w:b/>
        <w:bCs/>
        <w:i/>
        <w:iCs/>
        <w:noProof/>
        <w:sz w:val="24"/>
        <w:szCs w:val="24"/>
      </w:rPr>
      <w:t>155</w:t>
    </w:r>
    <w:r w:rsidR="00237575" w:rsidRPr="00DA1CAE">
      <w:rPr>
        <w:rFonts w:ascii="Candara" w:hAnsi="Candara"/>
        <w:b/>
        <w:bCs/>
        <w:i/>
        <w:iCs/>
        <w:sz w:val="24"/>
        <w:szCs w:val="24"/>
      </w:rPr>
      <w:fldChar w:fldCharType="end"/>
    </w:r>
    <w:r>
      <w:rPr>
        <w:rFonts w:ascii="Candara" w:hAnsi="Candara"/>
        <w:b/>
        <w:bCs/>
        <w:i/>
        <w:iCs/>
        <w:sz w:val="24"/>
        <w:szCs w:val="24"/>
      </w:rPr>
      <w:t>2017</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98</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98</w:t>
    </w:r>
    <w:r w:rsidR="00237575" w:rsidRPr="00DA1CAE">
      <w:rPr>
        <w:rFonts w:ascii="Candara" w:hAnsi="Candara"/>
        <w:b/>
        <w:bCs/>
        <w:i/>
        <w:iCs/>
        <w:sz w:val="24"/>
        <w:szCs w:val="24"/>
      </w:rPr>
      <w:fldChar w:fldCharType="end"/>
    </w:r>
    <w:r>
      <w:rPr>
        <w:rFonts w:ascii="Candara" w:hAnsi="Candara"/>
        <w:b/>
        <w:bCs/>
        <w:i/>
        <w:iCs/>
        <w:sz w:val="24"/>
        <w:szCs w:val="24"/>
      </w:rPr>
      <w:t xml:space="preserve">                            2018</w:t>
    </w:r>
  </w:p>
  <w:p w:rsidR="00BE72EB" w:rsidRPr="0064497D" w:rsidRDefault="00BE72EB" w:rsidP="007429A3">
    <w:pPr>
      <w:pStyle w:val="Pieddepage"/>
      <w:rPr>
        <w:rFonts w:ascii="Candara" w:hAnsi="Candara"/>
        <w:color w:val="000080"/>
        <w:sz w:val="16"/>
        <w:szCs w:val="16"/>
        <w:lang w:eastAsia="fr-F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Pr>
        <w:rFonts w:ascii="Candara" w:hAnsi="Candara"/>
        <w:b/>
        <w:bCs/>
        <w:i/>
        <w:iCs/>
        <w:noProof/>
        <w:sz w:val="24"/>
        <w:szCs w:val="24"/>
      </w:rPr>
      <w:t>103</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Pr>
        <w:rFonts w:ascii="Candara" w:hAnsi="Candara"/>
        <w:b/>
        <w:bCs/>
        <w:i/>
        <w:iCs/>
        <w:noProof/>
        <w:sz w:val="24"/>
        <w:szCs w:val="24"/>
      </w:rPr>
      <w:t>155</w:t>
    </w:r>
    <w:r w:rsidR="00237575" w:rsidRPr="00DA1CAE">
      <w:rPr>
        <w:rFonts w:ascii="Candara" w:hAnsi="Candara"/>
        <w:b/>
        <w:bCs/>
        <w:i/>
        <w:iCs/>
        <w:sz w:val="24"/>
        <w:szCs w:val="24"/>
      </w:rPr>
      <w:fldChar w:fldCharType="end"/>
    </w:r>
    <w:r>
      <w:rPr>
        <w:rFonts w:ascii="Candara" w:hAnsi="Candara"/>
        <w:b/>
        <w:bCs/>
        <w:i/>
        <w:iCs/>
        <w:sz w:val="24"/>
        <w:szCs w:val="24"/>
      </w:rPr>
      <w:t>2017</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102</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102</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7429A3">
    <w:pPr>
      <w:pStyle w:val="Pieddepage"/>
      <w:rPr>
        <w:rFonts w:ascii="Candara" w:hAnsi="Candara"/>
        <w:color w:val="000080"/>
        <w:sz w:val="16"/>
        <w:szCs w:val="16"/>
        <w:lang w:eastAsia="fr-FR"/>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Pr>
        <w:rFonts w:ascii="Candara" w:hAnsi="Candara"/>
        <w:b/>
        <w:bCs/>
        <w:i/>
        <w:iCs/>
        <w:noProof/>
        <w:sz w:val="24"/>
        <w:szCs w:val="24"/>
      </w:rPr>
      <w:t>46</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Pr>
        <w:rFonts w:ascii="Candara" w:hAnsi="Candara"/>
        <w:b/>
        <w:bCs/>
        <w:i/>
        <w:iCs/>
        <w:noProof/>
        <w:sz w:val="24"/>
        <w:szCs w:val="24"/>
      </w:rPr>
      <w:t>155</w:t>
    </w:r>
    <w:r w:rsidR="00237575" w:rsidRPr="00DA1CAE">
      <w:rPr>
        <w:rFonts w:ascii="Candara" w:hAnsi="Candara"/>
        <w:b/>
        <w:bCs/>
        <w:i/>
        <w:iCs/>
        <w:sz w:val="24"/>
        <w:szCs w:val="24"/>
      </w:rPr>
      <w:fldChar w:fldCharType="end"/>
    </w:r>
    <w:r>
      <w:rPr>
        <w:rFonts w:ascii="Candara" w:hAnsi="Candara"/>
        <w:b/>
        <w:bCs/>
        <w:i/>
        <w:iCs/>
        <w:sz w:val="24"/>
        <w:szCs w:val="24"/>
      </w:rPr>
      <w:t>2017</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9B1CF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13</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13</w:t>
    </w:r>
    <w:r w:rsidR="00237575" w:rsidRPr="00DA1CAE">
      <w:rPr>
        <w:rFonts w:ascii="Candara" w:hAnsi="Candara"/>
        <w:b/>
        <w:bCs/>
        <w:i/>
        <w:iCs/>
        <w:sz w:val="24"/>
        <w:szCs w:val="24"/>
      </w:rPr>
      <w:fldChar w:fldCharType="end"/>
    </w:r>
    <w:r>
      <w:rPr>
        <w:rFonts w:ascii="Candara" w:hAnsi="Candara"/>
        <w:b/>
        <w:bCs/>
        <w:i/>
        <w:iCs/>
        <w:sz w:val="24"/>
        <w:szCs w:val="24"/>
      </w:rPr>
      <w:t xml:space="preserve">                                          Session 2018</w:t>
    </w:r>
  </w:p>
  <w:p w:rsidR="00BE72EB" w:rsidRPr="0064497D" w:rsidRDefault="00BE72EB" w:rsidP="009B1CF5">
    <w:pPr>
      <w:pStyle w:val="Pieddepage"/>
      <w:rPr>
        <w:rFonts w:ascii="Candara" w:hAnsi="Candara"/>
        <w:color w:val="000080"/>
        <w:sz w:val="16"/>
        <w:szCs w:val="16"/>
        <w:lang w:eastAsia="fr-F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DD2DD5">
    <w:pPr>
      <w:pStyle w:val="Pieddepage"/>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Pr>
        <w:rFonts w:ascii="Candara" w:hAnsi="Candara"/>
        <w:b/>
        <w:bCs/>
        <w:i/>
        <w:iCs/>
        <w:sz w:val="24"/>
        <w:szCs w:val="24"/>
      </w:rPr>
      <w:t>2018</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124</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127</w:t>
    </w:r>
    <w:r w:rsidR="00237575" w:rsidRPr="00DA1CAE">
      <w:rPr>
        <w:rFonts w:ascii="Candara" w:hAnsi="Candara"/>
        <w:b/>
        <w:bCs/>
        <w:i/>
        <w:iCs/>
        <w:sz w:val="24"/>
        <w:szCs w:val="24"/>
      </w:rPr>
      <w:fldChar w:fldCharType="end"/>
    </w:r>
  </w:p>
  <w:p w:rsidR="00BE72EB" w:rsidRPr="0064497D" w:rsidRDefault="00BE72EB" w:rsidP="007429A3">
    <w:pPr>
      <w:pStyle w:val="Pieddepage"/>
      <w:rPr>
        <w:rFonts w:ascii="Candara" w:hAnsi="Candara"/>
        <w:color w:val="000080"/>
        <w:sz w:val="16"/>
        <w:szCs w:val="16"/>
        <w:lang w:eastAsia="fr-FR"/>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013A82">
    <w:pPr>
      <w:pStyle w:val="Pieddepage"/>
      <w:rPr>
        <w:rFonts w:ascii="Candara" w:hAnsi="Candara"/>
        <w:b/>
        <w:bCs/>
        <w:i/>
        <w:iCs/>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130</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130</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7429A3">
    <w:pPr>
      <w:pStyle w:val="Pieddepage"/>
      <w:rPr>
        <w:rFonts w:ascii="Candara" w:hAnsi="Candara"/>
        <w:color w:val="000080"/>
        <w:sz w:val="16"/>
        <w:szCs w:val="16"/>
        <w:lang w:eastAsia="fr-FR"/>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Pr>
        <w:rFonts w:ascii="Candara" w:hAnsi="Candara"/>
        <w:b/>
        <w:bCs/>
        <w:i/>
        <w:iCs/>
        <w:noProof/>
        <w:sz w:val="24"/>
        <w:szCs w:val="24"/>
      </w:rPr>
      <w:t>122</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Pr>
        <w:rFonts w:ascii="Candara" w:hAnsi="Candara"/>
        <w:b/>
        <w:bCs/>
        <w:i/>
        <w:iCs/>
        <w:noProof/>
        <w:sz w:val="24"/>
        <w:szCs w:val="24"/>
      </w:rPr>
      <w:t>155</w:t>
    </w:r>
    <w:r w:rsidR="00237575" w:rsidRPr="00DA1CAE">
      <w:rPr>
        <w:rFonts w:ascii="Candara" w:hAnsi="Candara"/>
        <w:b/>
        <w:bCs/>
        <w:i/>
        <w:iCs/>
        <w:sz w:val="24"/>
        <w:szCs w:val="24"/>
      </w:rPr>
      <w:fldChar w:fldCharType="end"/>
    </w:r>
    <w:r>
      <w:rPr>
        <w:rFonts w:ascii="Candara" w:hAnsi="Candara"/>
        <w:b/>
        <w:bCs/>
        <w:i/>
        <w:iCs/>
        <w:sz w:val="24"/>
        <w:szCs w:val="24"/>
      </w:rPr>
      <w:t>2017</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146</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146</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7429A3">
    <w:pPr>
      <w:pStyle w:val="Pieddepage"/>
      <w:rPr>
        <w:rFonts w:ascii="Candara" w:hAnsi="Candara"/>
        <w:color w:val="000080"/>
        <w:sz w:val="16"/>
        <w:szCs w:val="16"/>
        <w:lang w:eastAsia="fr-FR"/>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Pr>
        <w:rFonts w:ascii="Candara" w:hAnsi="Candara"/>
        <w:b/>
        <w:bCs/>
        <w:i/>
        <w:iCs/>
        <w:noProof/>
        <w:sz w:val="24"/>
        <w:szCs w:val="24"/>
      </w:rPr>
      <w:t>134</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Pr>
        <w:rFonts w:ascii="Candara" w:hAnsi="Candara"/>
        <w:b/>
        <w:bCs/>
        <w:i/>
        <w:iCs/>
        <w:noProof/>
        <w:sz w:val="24"/>
        <w:szCs w:val="24"/>
      </w:rPr>
      <w:t>155</w:t>
    </w:r>
    <w:r w:rsidR="00237575" w:rsidRPr="00DA1CAE">
      <w:rPr>
        <w:rFonts w:ascii="Candara" w:hAnsi="Candara"/>
        <w:b/>
        <w:bCs/>
        <w:i/>
        <w:iCs/>
        <w:sz w:val="24"/>
        <w:szCs w:val="24"/>
      </w:rPr>
      <w:fldChar w:fldCharType="end"/>
    </w:r>
    <w:r>
      <w:rPr>
        <w:rFonts w:ascii="Candara" w:hAnsi="Candara"/>
        <w:b/>
        <w:bCs/>
        <w:i/>
        <w:iCs/>
        <w:sz w:val="24"/>
        <w:szCs w:val="24"/>
      </w:rPr>
      <w:t>2017</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155</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155</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7429A3">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8F1688" w:rsidRDefault="00BE72EB" w:rsidP="009B1CF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18</w:t>
    </w:r>
    <w:r w:rsidR="00237575" w:rsidRPr="00DA1CAE">
      <w:rPr>
        <w:rFonts w:ascii="Candara" w:hAnsi="Candara"/>
        <w:b/>
        <w:bCs/>
        <w:i/>
        <w:iCs/>
        <w:sz w:val="24"/>
        <w:szCs w:val="24"/>
      </w:rPr>
      <w:fldChar w:fldCharType="end"/>
    </w:r>
    <w:r>
      <w:rPr>
        <w:rFonts w:ascii="Candara" w:hAnsi="Candara"/>
        <w:b/>
        <w:bCs/>
        <w:i/>
        <w:iCs/>
        <w:sz w:val="24"/>
        <w:szCs w:val="24"/>
      </w:rPr>
      <w:t xml:space="preserve"> Session</w:t>
    </w:r>
    <w:r>
      <w:rPr>
        <w:rFonts w:ascii="Candara" w:hAnsi="Candara" w:hint="cs"/>
        <w:b/>
        <w:bCs/>
        <w:i/>
        <w:iCs/>
        <w:sz w:val="24"/>
        <w:szCs w:val="24"/>
        <w:rtl/>
      </w:rPr>
      <w:t>2018</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147</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147</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DA1CAE" w:rsidRDefault="00BE72EB" w:rsidP="00013A82">
    <w:pPr>
      <w:pStyle w:val="Pieddepage"/>
      <w:rPr>
        <w:rFonts w:ascii="Candara" w:hAnsi="Candara"/>
        <w:b/>
        <w:bCs/>
        <w:i/>
        <w:iCs/>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3294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168</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168</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7429A3">
    <w:pPr>
      <w:pStyle w:val="Pieddepage"/>
      <w:rPr>
        <w:rFonts w:ascii="Candara" w:hAnsi="Candara"/>
        <w:color w:val="000080"/>
        <w:sz w:val="16"/>
        <w:szCs w:val="16"/>
        <w:lang w:eastAsia="fr-FR"/>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156</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1A4070">
      <w:rPr>
        <w:rFonts w:ascii="Candara" w:hAnsi="Candara"/>
        <w:b/>
        <w:bCs/>
        <w:i/>
        <w:iCs/>
        <w:noProof/>
        <w:sz w:val="24"/>
        <w:szCs w:val="24"/>
      </w:rPr>
      <w:t>156</w:t>
    </w:r>
    <w:r w:rsidR="00237575" w:rsidRPr="00DA1CAE">
      <w:rPr>
        <w:rFonts w:ascii="Candara" w:hAnsi="Candara"/>
        <w:b/>
        <w:bCs/>
        <w:i/>
        <w:iCs/>
        <w:sz w:val="24"/>
        <w:szCs w:val="24"/>
      </w:rPr>
      <w:fldChar w:fldCharType="end"/>
    </w:r>
    <w:r>
      <w:rPr>
        <w:rFonts w:ascii="Candara" w:hAnsi="Candara"/>
        <w:b/>
        <w:bCs/>
        <w:i/>
        <w:iCs/>
        <w:sz w:val="24"/>
        <w:szCs w:val="24"/>
      </w:rPr>
      <w:t>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9B1CF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Pr>
        <w:rFonts w:ascii="Candara" w:hAnsi="Candara"/>
        <w:b/>
        <w:bCs/>
        <w:i/>
        <w:iCs/>
        <w:noProof/>
        <w:sz w:val="24"/>
        <w:szCs w:val="24"/>
      </w:rPr>
      <w:t>15</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Pr>
        <w:rFonts w:ascii="Candara" w:hAnsi="Candara"/>
        <w:b/>
        <w:bCs/>
        <w:i/>
        <w:iCs/>
        <w:noProof/>
        <w:sz w:val="24"/>
        <w:szCs w:val="24"/>
      </w:rPr>
      <w:t>17</w:t>
    </w:r>
    <w:r w:rsidR="00237575"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9B1CF5">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9B1CF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14</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14</w:t>
    </w:r>
    <w:r w:rsidR="00237575" w:rsidRPr="00DA1CAE">
      <w:rPr>
        <w:rFonts w:ascii="Candara" w:hAnsi="Candara"/>
        <w:b/>
        <w:bCs/>
        <w:i/>
        <w:iCs/>
        <w:sz w:val="24"/>
        <w:szCs w:val="24"/>
      </w:rPr>
      <w:fldChar w:fldCharType="end"/>
    </w:r>
    <w:r>
      <w:rPr>
        <w:rFonts w:ascii="Candara" w:hAnsi="Candara"/>
        <w:b/>
        <w:bCs/>
        <w:i/>
        <w:iCs/>
        <w:sz w:val="24"/>
        <w:szCs w:val="24"/>
      </w:rPr>
      <w:t>2018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237575">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FE17DF">
    <w:pPr>
      <w:pStyle w:val="Pieddepage"/>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Pr>
        <w:rFonts w:ascii="Candara" w:hAnsi="Candara"/>
        <w:b/>
        <w:bCs/>
        <w:i/>
        <w:iCs/>
        <w:sz w:val="24"/>
        <w:szCs w:val="24"/>
      </w:rPr>
      <w:t xml:space="preserve">2018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17</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17</w:t>
    </w:r>
    <w:r w:rsidR="00237575" w:rsidRPr="00DA1CAE">
      <w:rPr>
        <w:rFonts w:ascii="Candara" w:hAnsi="Candara"/>
        <w:b/>
        <w:bCs/>
        <w:i/>
        <w:iCs/>
        <w:sz w:val="24"/>
        <w:szCs w:val="24"/>
      </w:rPr>
      <w:fldChar w:fldCharType="end"/>
    </w:r>
  </w:p>
  <w:p w:rsidR="00BE72EB" w:rsidRPr="00CA058E" w:rsidRDefault="00BE72EB" w:rsidP="00CA058E">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237575" w:rsidRPr="00DA1CAE">
      <w:rPr>
        <w:rFonts w:ascii="Candara" w:hAnsi="Candara"/>
        <w:b/>
        <w:bCs/>
        <w:i/>
        <w:iCs/>
        <w:sz w:val="24"/>
        <w:szCs w:val="24"/>
      </w:rPr>
      <w:fldChar w:fldCharType="begin"/>
    </w:r>
    <w:r>
      <w:rPr>
        <w:rFonts w:ascii="Candara" w:hAnsi="Candara"/>
        <w:b/>
        <w:bCs/>
        <w:i/>
        <w:iCs/>
      </w:rPr>
      <w:instrText>PAGE</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15</w:t>
    </w:r>
    <w:r w:rsidR="00237575" w:rsidRPr="00DA1CAE">
      <w:rPr>
        <w:rFonts w:ascii="Candara" w:hAnsi="Candara"/>
        <w:b/>
        <w:bCs/>
        <w:i/>
        <w:iCs/>
        <w:sz w:val="24"/>
        <w:szCs w:val="24"/>
      </w:rPr>
      <w:fldChar w:fldCharType="end"/>
    </w:r>
    <w:r w:rsidRPr="00DA1CAE">
      <w:rPr>
        <w:rFonts w:ascii="Candara" w:hAnsi="Candara"/>
        <w:b/>
        <w:bCs/>
        <w:i/>
        <w:iCs/>
      </w:rPr>
      <w:t>/</w:t>
    </w:r>
    <w:r w:rsidR="00237575" w:rsidRPr="00DA1CAE">
      <w:rPr>
        <w:rFonts w:ascii="Candara" w:hAnsi="Candara"/>
        <w:b/>
        <w:bCs/>
        <w:i/>
        <w:iCs/>
        <w:sz w:val="24"/>
        <w:szCs w:val="24"/>
      </w:rPr>
      <w:fldChar w:fldCharType="begin"/>
    </w:r>
    <w:r>
      <w:rPr>
        <w:rFonts w:ascii="Candara" w:hAnsi="Candara"/>
        <w:b/>
        <w:bCs/>
        <w:i/>
        <w:iCs/>
      </w:rPr>
      <w:instrText>NUMPAGES</w:instrText>
    </w:r>
    <w:r w:rsidR="00237575" w:rsidRPr="00DA1CAE">
      <w:rPr>
        <w:rFonts w:ascii="Candara" w:hAnsi="Candara"/>
        <w:b/>
        <w:bCs/>
        <w:i/>
        <w:iCs/>
        <w:sz w:val="24"/>
        <w:szCs w:val="24"/>
      </w:rPr>
      <w:fldChar w:fldCharType="separate"/>
    </w:r>
    <w:r w:rsidR="00086FE7">
      <w:rPr>
        <w:rFonts w:ascii="Candara" w:hAnsi="Candara"/>
        <w:b/>
        <w:bCs/>
        <w:i/>
        <w:iCs/>
        <w:noProof/>
        <w:sz w:val="24"/>
        <w:szCs w:val="24"/>
      </w:rPr>
      <w:t>15</w:t>
    </w:r>
    <w:r w:rsidR="00237575" w:rsidRPr="00DA1CAE">
      <w:rPr>
        <w:rFonts w:ascii="Candara" w:hAnsi="Candara"/>
        <w:b/>
        <w:bCs/>
        <w:i/>
        <w:iCs/>
        <w:sz w:val="24"/>
        <w:szCs w:val="24"/>
      </w:rPr>
      <w:fldChar w:fldCharType="end"/>
    </w:r>
    <w:r>
      <w:rPr>
        <w:rFonts w:ascii="Candara" w:hAnsi="Candara"/>
        <w:b/>
        <w:bCs/>
        <w:i/>
        <w:iCs/>
        <w:sz w:val="24"/>
        <w:szCs w:val="24"/>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9F" w:rsidRDefault="002D679F">
      <w:r>
        <w:separator/>
      </w:r>
    </w:p>
  </w:footnote>
  <w:footnote w:type="continuationSeparator" w:id="1">
    <w:p w:rsidR="002D679F" w:rsidRDefault="002D6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3"/>
    <w:lvl w:ilvl="0">
      <w:start w:val="1"/>
      <w:numFmt w:val="bullet"/>
      <w:lvlText w:val=""/>
      <w:lvlJc w:val="left"/>
      <w:pPr>
        <w:tabs>
          <w:tab w:val="num" w:pos="0"/>
        </w:tabs>
        <w:ind w:left="720" w:hanging="360"/>
      </w:pPr>
      <w:rPr>
        <w:rFonts w:ascii="Wingdings" w:hAnsi="Wingdings" w:cs="Wingdings" w:hint="default"/>
        <w:lang w:val="fr-FR"/>
      </w:rPr>
    </w:lvl>
  </w:abstractNum>
  <w:abstractNum w:abstractNumId="1">
    <w:nsid w:val="00000039"/>
    <w:multiLevelType w:val="singleLevel"/>
    <w:tmpl w:val="00000039"/>
    <w:name w:val="WW8Num58"/>
    <w:lvl w:ilvl="0">
      <w:start w:val="1"/>
      <w:numFmt w:val="bullet"/>
      <w:lvlText w:val=""/>
      <w:lvlJc w:val="left"/>
      <w:pPr>
        <w:tabs>
          <w:tab w:val="num" w:pos="0"/>
        </w:tabs>
        <w:ind w:left="720" w:hanging="360"/>
      </w:pPr>
      <w:rPr>
        <w:rFonts w:ascii="Wingdings" w:hAnsi="Wingdings" w:cs="Wingdings" w:hint="default"/>
        <w:lang w:val="fr-FR"/>
      </w:rPr>
    </w:lvl>
  </w:abstractNum>
  <w:abstractNum w:abstractNumId="2">
    <w:nsid w:val="000A3A48"/>
    <w:multiLevelType w:val="hybridMultilevel"/>
    <w:tmpl w:val="30383522"/>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00C0897"/>
    <w:multiLevelType w:val="hybridMultilevel"/>
    <w:tmpl w:val="62280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F20368"/>
    <w:multiLevelType w:val="hybridMultilevel"/>
    <w:tmpl w:val="D24EA7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0139210B"/>
    <w:multiLevelType w:val="hybridMultilevel"/>
    <w:tmpl w:val="BD9EEC2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1536A1E"/>
    <w:multiLevelType w:val="hybridMultilevel"/>
    <w:tmpl w:val="98C2D2C0"/>
    <w:lvl w:ilvl="0" w:tplc="61F2E97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15D02EA"/>
    <w:multiLevelType w:val="hybridMultilevel"/>
    <w:tmpl w:val="D71E2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2826E17"/>
    <w:multiLevelType w:val="hybridMultilevel"/>
    <w:tmpl w:val="D8829A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2F649B1"/>
    <w:multiLevelType w:val="hybridMultilevel"/>
    <w:tmpl w:val="B950CD00"/>
    <w:lvl w:ilvl="0" w:tplc="FE3CC8FC">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3310F8D"/>
    <w:multiLevelType w:val="hybridMultilevel"/>
    <w:tmpl w:val="961E63C2"/>
    <w:lvl w:ilvl="0" w:tplc="70FC0780">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3B21FA"/>
    <w:multiLevelType w:val="hybridMultilevel"/>
    <w:tmpl w:val="53DEE724"/>
    <w:lvl w:ilvl="0" w:tplc="2B7A768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E75663"/>
    <w:multiLevelType w:val="hybridMultilevel"/>
    <w:tmpl w:val="DC8C9FDE"/>
    <w:lvl w:ilvl="0" w:tplc="040C000F">
      <w:start w:val="1"/>
      <w:numFmt w:val="decimal"/>
      <w:lvlText w:val="%1."/>
      <w:lvlJc w:val="left"/>
      <w:pPr>
        <w:ind w:left="1020" w:hanging="360"/>
      </w:pPr>
      <w:rPr>
        <w:rFonts w:hint="default"/>
      </w:rPr>
    </w:lvl>
    <w:lvl w:ilvl="1" w:tplc="36801926">
      <w:numFmt w:val="bullet"/>
      <w:lvlText w:val="-"/>
      <w:lvlJc w:val="left"/>
      <w:pPr>
        <w:ind w:left="1740" w:hanging="360"/>
      </w:pPr>
      <w:rPr>
        <w:rFonts w:ascii="Calibri" w:eastAsia="Times New Roman" w:hAnsi="Calibri" w:cs="Times New Roman"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alibri"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alibri" w:hint="default"/>
      </w:rPr>
    </w:lvl>
    <w:lvl w:ilvl="8" w:tplc="040C0005" w:tentative="1">
      <w:start w:val="1"/>
      <w:numFmt w:val="bullet"/>
      <w:lvlText w:val=""/>
      <w:lvlJc w:val="left"/>
      <w:pPr>
        <w:ind w:left="6780" w:hanging="360"/>
      </w:pPr>
      <w:rPr>
        <w:rFonts w:ascii="Wingdings" w:hAnsi="Wingdings" w:hint="default"/>
      </w:rPr>
    </w:lvl>
  </w:abstractNum>
  <w:abstractNum w:abstractNumId="14">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6645B32"/>
    <w:multiLevelType w:val="hybridMultilevel"/>
    <w:tmpl w:val="A656B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7D6487D"/>
    <w:multiLevelType w:val="hybridMultilevel"/>
    <w:tmpl w:val="56102CA8"/>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97D4217"/>
    <w:multiLevelType w:val="hybridMultilevel"/>
    <w:tmpl w:val="395CE7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AC5460A"/>
    <w:multiLevelType w:val="hybridMultilevel"/>
    <w:tmpl w:val="75A0F528"/>
    <w:lvl w:ilvl="0" w:tplc="70FC07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B987C61"/>
    <w:multiLevelType w:val="hybridMultilevel"/>
    <w:tmpl w:val="C24ED408"/>
    <w:lvl w:ilvl="0" w:tplc="6450D8EC">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B9B7BBB"/>
    <w:multiLevelType w:val="hybridMultilevel"/>
    <w:tmpl w:val="EE4EC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BAB639B"/>
    <w:multiLevelType w:val="hybridMultilevel"/>
    <w:tmpl w:val="FBD493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0C316B06"/>
    <w:multiLevelType w:val="hybridMultilevel"/>
    <w:tmpl w:val="CDF0FA30"/>
    <w:lvl w:ilvl="0" w:tplc="9B9C5478">
      <w:start w:val="1"/>
      <w:numFmt w:val="decimal"/>
      <w:lvlText w:val="%1."/>
      <w:lvlJc w:val="left"/>
      <w:pPr>
        <w:tabs>
          <w:tab w:val="num" w:pos="720"/>
        </w:tabs>
        <w:ind w:left="720" w:hanging="360"/>
      </w:pPr>
      <w:rPr>
        <w:b/>
        <w:bCs/>
      </w:rPr>
    </w:lvl>
    <w:lvl w:ilvl="1" w:tplc="AC2EDF02">
      <w:start w:val="3"/>
      <w:numFmt w:val="bullet"/>
      <w:lvlText w:val="·"/>
      <w:lvlJc w:val="left"/>
      <w:pPr>
        <w:ind w:left="1440" w:hanging="360"/>
      </w:pPr>
      <w:rPr>
        <w:rFonts w:ascii="Calibri" w:eastAsia="Calibri" w:hAnsi="Calibri" w:cs="Calibri" w:hint="default"/>
      </w:rPr>
    </w:lvl>
    <w:lvl w:ilvl="2" w:tplc="E35AB792">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DD71445"/>
    <w:multiLevelType w:val="hybridMultilevel"/>
    <w:tmpl w:val="C3C26C6C"/>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E2841EC"/>
    <w:multiLevelType w:val="hybridMultilevel"/>
    <w:tmpl w:val="F3F812B2"/>
    <w:lvl w:ilvl="0" w:tplc="B75CB340">
      <w:start w:val="1"/>
      <w:numFmt w:val="decimal"/>
      <w:lvlText w:val="%1."/>
      <w:lvlJc w:val="left"/>
      <w:pPr>
        <w:tabs>
          <w:tab w:val="num" w:pos="720"/>
        </w:tabs>
        <w:ind w:left="720" w:hanging="360"/>
      </w:pPr>
      <w:rPr>
        <w:b/>
        <w:bCs/>
      </w:rPr>
    </w:lvl>
    <w:lvl w:ilvl="1" w:tplc="2968FB26">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EB734B8"/>
    <w:multiLevelType w:val="hybridMultilevel"/>
    <w:tmpl w:val="587276EC"/>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0EC0203A"/>
    <w:multiLevelType w:val="hybridMultilevel"/>
    <w:tmpl w:val="0D20D6F2"/>
    <w:lvl w:ilvl="0" w:tplc="040C000F">
      <w:start w:val="1"/>
      <w:numFmt w:val="decimal"/>
      <w:lvlText w:val="%1."/>
      <w:lvlJc w:val="left"/>
      <w:pPr>
        <w:ind w:left="720" w:hanging="360"/>
      </w:pPr>
      <w:rPr>
        <w:rFonts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0F072F2D"/>
    <w:multiLevelType w:val="hybridMultilevel"/>
    <w:tmpl w:val="41C4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0110CDD"/>
    <w:multiLevelType w:val="hybridMultilevel"/>
    <w:tmpl w:val="696AA070"/>
    <w:lvl w:ilvl="0" w:tplc="6450D8EC">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10153AFF"/>
    <w:multiLevelType w:val="hybridMultilevel"/>
    <w:tmpl w:val="087A8842"/>
    <w:lvl w:ilvl="0" w:tplc="2B7A768A">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31">
    <w:nsid w:val="10F660A9"/>
    <w:multiLevelType w:val="hybridMultilevel"/>
    <w:tmpl w:val="1D500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33">
    <w:nsid w:val="11AC2636"/>
    <w:multiLevelType w:val="hybridMultilevel"/>
    <w:tmpl w:val="EA7423A4"/>
    <w:lvl w:ilvl="0" w:tplc="040C000F">
      <w:start w:val="1"/>
      <w:numFmt w:val="decimal"/>
      <w:lvlText w:val="%1."/>
      <w:lvlJc w:val="left"/>
      <w:pPr>
        <w:ind w:left="720" w:hanging="360"/>
      </w:pPr>
      <w:rPr>
        <w:color w:val="auto"/>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1FA4F86"/>
    <w:multiLevelType w:val="hybridMultilevel"/>
    <w:tmpl w:val="0B2CF7DE"/>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35">
    <w:nsid w:val="12655583"/>
    <w:multiLevelType w:val="hybridMultilevel"/>
    <w:tmpl w:val="FA704D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2B26D5E"/>
    <w:multiLevelType w:val="hybridMultilevel"/>
    <w:tmpl w:val="E69443D2"/>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33F15EE"/>
    <w:multiLevelType w:val="hybridMultilevel"/>
    <w:tmpl w:val="13B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3B654F4"/>
    <w:multiLevelType w:val="hybridMultilevel"/>
    <w:tmpl w:val="9D3CA95A"/>
    <w:lvl w:ilvl="0" w:tplc="0F207D56">
      <w:start w:val="2"/>
      <w:numFmt w:val="bullet"/>
      <w:lvlText w:val="-"/>
      <w:lvlJc w:val="left"/>
      <w:pPr>
        <w:ind w:left="869" w:hanging="360"/>
      </w:pPr>
      <w:rPr>
        <w:rFonts w:ascii="Candara" w:eastAsia="Times New Roman" w:hAnsi="Candara"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40">
    <w:nsid w:val="13D20F13"/>
    <w:multiLevelType w:val="hybridMultilevel"/>
    <w:tmpl w:val="8D0A3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15173AB2"/>
    <w:multiLevelType w:val="hybridMultilevel"/>
    <w:tmpl w:val="07861820"/>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15AA5423"/>
    <w:multiLevelType w:val="hybridMultilevel"/>
    <w:tmpl w:val="4C86435A"/>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1628225A"/>
    <w:multiLevelType w:val="hybridMultilevel"/>
    <w:tmpl w:val="298A137E"/>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45">
    <w:nsid w:val="16502702"/>
    <w:multiLevelType w:val="hybridMultilevel"/>
    <w:tmpl w:val="758016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6921745"/>
    <w:multiLevelType w:val="hybridMultilevel"/>
    <w:tmpl w:val="D17E69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6E46D5B"/>
    <w:multiLevelType w:val="hybridMultilevel"/>
    <w:tmpl w:val="2B1AE586"/>
    <w:lvl w:ilvl="0" w:tplc="2716FA9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183D12F7"/>
    <w:multiLevelType w:val="hybridMultilevel"/>
    <w:tmpl w:val="02524BB2"/>
    <w:lvl w:ilvl="0" w:tplc="84C29064">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50">
    <w:nsid w:val="18E54CAC"/>
    <w:multiLevelType w:val="hybridMultilevel"/>
    <w:tmpl w:val="683A0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1A1A02DF"/>
    <w:multiLevelType w:val="hybridMultilevel"/>
    <w:tmpl w:val="A126CE32"/>
    <w:lvl w:ilvl="0" w:tplc="70FC0780">
      <w:numFmt w:val="bullet"/>
      <w:lvlText w:val=""/>
      <w:lvlJc w:val="left"/>
      <w:pPr>
        <w:ind w:left="777" w:hanging="360"/>
      </w:pPr>
      <w:rPr>
        <w:rFonts w:ascii="Wingdings" w:eastAsia="Times New Roman" w:hAnsi="Wingdings"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2">
    <w:nsid w:val="1A4D2AF0"/>
    <w:multiLevelType w:val="hybridMultilevel"/>
    <w:tmpl w:val="F23EB3D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nsid w:val="1AF71B53"/>
    <w:multiLevelType w:val="hybridMultilevel"/>
    <w:tmpl w:val="E90ADE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1B262D76"/>
    <w:multiLevelType w:val="hybridMultilevel"/>
    <w:tmpl w:val="B6D0C9FC"/>
    <w:lvl w:ilvl="0" w:tplc="4BC64FC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nsid w:val="1BBD522B"/>
    <w:multiLevelType w:val="hybridMultilevel"/>
    <w:tmpl w:val="E1E22DE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1C4360B9"/>
    <w:multiLevelType w:val="hybridMultilevel"/>
    <w:tmpl w:val="06CE8A82"/>
    <w:lvl w:ilvl="0" w:tplc="E35A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CD14664"/>
    <w:multiLevelType w:val="hybridMultilevel"/>
    <w:tmpl w:val="2FF431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1D03355A"/>
    <w:multiLevelType w:val="hybridMultilevel"/>
    <w:tmpl w:val="0FEE97E2"/>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D101B42"/>
    <w:multiLevelType w:val="hybridMultilevel"/>
    <w:tmpl w:val="0F28B7D6"/>
    <w:lvl w:ilvl="0" w:tplc="1D2C8FF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D770DC0"/>
    <w:multiLevelType w:val="hybridMultilevel"/>
    <w:tmpl w:val="64D22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1E5F5D17"/>
    <w:multiLevelType w:val="hybridMultilevel"/>
    <w:tmpl w:val="1EC83FE2"/>
    <w:lvl w:ilvl="0" w:tplc="21644FA0">
      <w:start w:val="3"/>
      <w:numFmt w:val="decimal"/>
      <w:lvlText w:val="%1."/>
      <w:lvlJc w:val="left"/>
      <w:pPr>
        <w:tabs>
          <w:tab w:val="num" w:pos="720"/>
        </w:tabs>
        <w:ind w:left="720" w:hanging="360"/>
      </w:pPr>
      <w:rPr>
        <w:rFonts w:hint="default"/>
        <w:b/>
        <w:bCs/>
        <w:color w:val="215868" w:themeColor="accent5" w:themeShade="80"/>
      </w:rPr>
    </w:lvl>
    <w:lvl w:ilvl="1" w:tplc="040C0019">
      <w:start w:val="1"/>
      <w:numFmt w:val="lowerLetter"/>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5">
    <w:nsid w:val="1EB06FB1"/>
    <w:multiLevelType w:val="hybridMultilevel"/>
    <w:tmpl w:val="A6B01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F8B55C7"/>
    <w:multiLevelType w:val="hybridMultilevel"/>
    <w:tmpl w:val="F22076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F924934"/>
    <w:multiLevelType w:val="hybridMultilevel"/>
    <w:tmpl w:val="16ECBBDC"/>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68">
    <w:nsid w:val="203B2D96"/>
    <w:multiLevelType w:val="hybridMultilevel"/>
    <w:tmpl w:val="2AAEBE14"/>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0533833"/>
    <w:multiLevelType w:val="hybridMultilevel"/>
    <w:tmpl w:val="54327D94"/>
    <w:lvl w:ilvl="0" w:tplc="22A8D87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0">
    <w:nsid w:val="211A1D6C"/>
    <w:multiLevelType w:val="multilevel"/>
    <w:tmpl w:val="ED7A1A74"/>
    <w:lvl w:ilvl="0">
      <w:start w:val="1"/>
      <w:numFmt w:val="decimal"/>
      <w:lvlText w:val="%1."/>
      <w:lvlJc w:val="left"/>
      <w:pPr>
        <w:ind w:left="1004" w:hanging="360"/>
      </w:pPr>
      <w:rPr>
        <w:rFonts w:asciiTheme="minorHAnsi" w:eastAsiaTheme="minorHAnsi" w:hAnsiTheme="minorHAns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1">
    <w:nsid w:val="219F1B3A"/>
    <w:multiLevelType w:val="hybridMultilevel"/>
    <w:tmpl w:val="815E792A"/>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nsid w:val="23122A0E"/>
    <w:multiLevelType w:val="hybridMultilevel"/>
    <w:tmpl w:val="1A36E0F6"/>
    <w:lvl w:ilvl="0" w:tplc="A00EB4D0">
      <w:numFmt w:val="bullet"/>
      <w:lvlText w:val="-"/>
      <w:lvlJc w:val="left"/>
      <w:pPr>
        <w:ind w:left="1068" w:hanging="360"/>
      </w:pPr>
      <w:rPr>
        <w:rFonts w:ascii="Calibri" w:eastAsia="Times New Roman" w:hAnsi="Calibri" w:cs="Times" w:hint="default"/>
      </w:rPr>
    </w:lvl>
    <w:lvl w:ilvl="1" w:tplc="040C0003" w:tentative="1">
      <w:start w:val="1"/>
      <w:numFmt w:val="bullet"/>
      <w:lvlText w:val="o"/>
      <w:lvlJc w:val="left"/>
      <w:pPr>
        <w:ind w:left="1788" w:hanging="360"/>
      </w:pPr>
      <w:rPr>
        <w:rFonts w:ascii="Courier New" w:hAnsi="Courier New"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alibri"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alibri" w:hint="default"/>
      </w:rPr>
    </w:lvl>
    <w:lvl w:ilvl="8" w:tplc="040C0005" w:tentative="1">
      <w:start w:val="1"/>
      <w:numFmt w:val="bullet"/>
      <w:lvlText w:val=""/>
      <w:lvlJc w:val="left"/>
      <w:pPr>
        <w:ind w:left="6828" w:hanging="360"/>
      </w:pPr>
      <w:rPr>
        <w:rFonts w:ascii="Wingdings" w:hAnsi="Wingdings" w:hint="default"/>
      </w:rPr>
    </w:lvl>
  </w:abstractNum>
  <w:abstractNum w:abstractNumId="73">
    <w:nsid w:val="23122B49"/>
    <w:multiLevelType w:val="hybridMultilevel"/>
    <w:tmpl w:val="C46E50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522" w:hanging="360"/>
      </w:pPr>
      <w:rPr>
        <w:rFonts w:ascii="Courier New" w:hAnsi="Courier New" w:cs="Century Schoolbook" w:hint="default"/>
      </w:rPr>
    </w:lvl>
    <w:lvl w:ilvl="2" w:tplc="040C0005" w:tentative="1">
      <w:start w:val="1"/>
      <w:numFmt w:val="bullet"/>
      <w:lvlText w:val=""/>
      <w:lvlJc w:val="left"/>
      <w:pPr>
        <w:ind w:left="1242" w:hanging="360"/>
      </w:pPr>
      <w:rPr>
        <w:rFonts w:ascii="Wingdings" w:hAnsi="Wingdings" w:hint="default"/>
      </w:rPr>
    </w:lvl>
    <w:lvl w:ilvl="3" w:tplc="040C0001" w:tentative="1">
      <w:start w:val="1"/>
      <w:numFmt w:val="bullet"/>
      <w:lvlText w:val=""/>
      <w:lvlJc w:val="left"/>
      <w:pPr>
        <w:ind w:left="1962" w:hanging="360"/>
      </w:pPr>
      <w:rPr>
        <w:rFonts w:ascii="Symbol" w:hAnsi="Symbol" w:hint="default"/>
      </w:rPr>
    </w:lvl>
    <w:lvl w:ilvl="4" w:tplc="040C0003" w:tentative="1">
      <w:start w:val="1"/>
      <w:numFmt w:val="bullet"/>
      <w:lvlText w:val="o"/>
      <w:lvlJc w:val="left"/>
      <w:pPr>
        <w:ind w:left="2682" w:hanging="360"/>
      </w:pPr>
      <w:rPr>
        <w:rFonts w:ascii="Courier New" w:hAnsi="Courier New" w:cs="Century Schoolbook" w:hint="default"/>
      </w:rPr>
    </w:lvl>
    <w:lvl w:ilvl="5" w:tplc="040C0005" w:tentative="1">
      <w:start w:val="1"/>
      <w:numFmt w:val="bullet"/>
      <w:lvlText w:val=""/>
      <w:lvlJc w:val="left"/>
      <w:pPr>
        <w:ind w:left="3402" w:hanging="360"/>
      </w:pPr>
      <w:rPr>
        <w:rFonts w:ascii="Wingdings" w:hAnsi="Wingdings" w:hint="default"/>
      </w:rPr>
    </w:lvl>
    <w:lvl w:ilvl="6" w:tplc="040C0001" w:tentative="1">
      <w:start w:val="1"/>
      <w:numFmt w:val="bullet"/>
      <w:lvlText w:val=""/>
      <w:lvlJc w:val="left"/>
      <w:pPr>
        <w:ind w:left="4122" w:hanging="360"/>
      </w:pPr>
      <w:rPr>
        <w:rFonts w:ascii="Symbol" w:hAnsi="Symbol" w:hint="default"/>
      </w:rPr>
    </w:lvl>
    <w:lvl w:ilvl="7" w:tplc="040C0003" w:tentative="1">
      <w:start w:val="1"/>
      <w:numFmt w:val="bullet"/>
      <w:lvlText w:val="o"/>
      <w:lvlJc w:val="left"/>
      <w:pPr>
        <w:ind w:left="4842" w:hanging="360"/>
      </w:pPr>
      <w:rPr>
        <w:rFonts w:ascii="Courier New" w:hAnsi="Courier New" w:cs="Century Schoolbook" w:hint="default"/>
      </w:rPr>
    </w:lvl>
    <w:lvl w:ilvl="8" w:tplc="040C0005" w:tentative="1">
      <w:start w:val="1"/>
      <w:numFmt w:val="bullet"/>
      <w:lvlText w:val=""/>
      <w:lvlJc w:val="left"/>
      <w:pPr>
        <w:ind w:left="5562" w:hanging="360"/>
      </w:pPr>
      <w:rPr>
        <w:rFonts w:ascii="Wingdings" w:hAnsi="Wingdings" w:hint="default"/>
      </w:rPr>
    </w:lvl>
  </w:abstractNum>
  <w:abstractNum w:abstractNumId="74">
    <w:nsid w:val="234E2143"/>
    <w:multiLevelType w:val="hybridMultilevel"/>
    <w:tmpl w:val="61BCD4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38B52CF"/>
    <w:multiLevelType w:val="hybridMultilevel"/>
    <w:tmpl w:val="3BFA6B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5544D7C"/>
    <w:multiLevelType w:val="hybridMultilevel"/>
    <w:tmpl w:val="2A382BCC"/>
    <w:lvl w:ilvl="0" w:tplc="040C000F">
      <w:start w:val="1"/>
      <w:numFmt w:val="decimal"/>
      <w:lvlText w:val="%1."/>
      <w:lvlJc w:val="left"/>
      <w:pPr>
        <w:ind w:left="720" w:hanging="360"/>
      </w:pPr>
      <w:rPr>
        <w:rFont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55563C0"/>
    <w:multiLevelType w:val="hybridMultilevel"/>
    <w:tmpl w:val="EF18232E"/>
    <w:lvl w:ilvl="0" w:tplc="040C000F">
      <w:start w:val="1"/>
      <w:numFmt w:val="decimal"/>
      <w:lvlText w:val="%1."/>
      <w:lvlJc w:val="left"/>
      <w:pPr>
        <w:ind w:left="720" w:hanging="360"/>
      </w:pPr>
      <w:rPr>
        <w:rFont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5920434"/>
    <w:multiLevelType w:val="hybridMultilevel"/>
    <w:tmpl w:val="C868E21A"/>
    <w:lvl w:ilvl="0" w:tplc="040C000F">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5AB3CFE"/>
    <w:multiLevelType w:val="hybridMultilevel"/>
    <w:tmpl w:val="21DC4AEA"/>
    <w:lvl w:ilvl="0" w:tplc="55307C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25BE323D"/>
    <w:multiLevelType w:val="multilevel"/>
    <w:tmpl w:val="0DCEF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262936EC"/>
    <w:multiLevelType w:val="hybridMultilevel"/>
    <w:tmpl w:val="821CE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6327E06"/>
    <w:multiLevelType w:val="hybridMultilevel"/>
    <w:tmpl w:val="0DF86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73C5CA0"/>
    <w:multiLevelType w:val="hybridMultilevel"/>
    <w:tmpl w:val="54047C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73D7D79"/>
    <w:multiLevelType w:val="hybridMultilevel"/>
    <w:tmpl w:val="81008194"/>
    <w:lvl w:ilvl="0" w:tplc="9632A6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74D63ED"/>
    <w:multiLevelType w:val="hybridMultilevel"/>
    <w:tmpl w:val="89D2BB54"/>
    <w:lvl w:ilvl="0" w:tplc="6450D8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6">
    <w:nsid w:val="277F5F1E"/>
    <w:multiLevelType w:val="hybridMultilevel"/>
    <w:tmpl w:val="DEBA153E"/>
    <w:lvl w:ilvl="0" w:tplc="4838DC0E">
      <w:start w:val="1"/>
      <w:numFmt w:val="decimal"/>
      <w:lvlText w:val="%1-"/>
      <w:lvlJc w:val="left"/>
      <w:pPr>
        <w:ind w:left="720" w:hanging="360"/>
      </w:pPr>
      <w:rPr>
        <w:rFonts w:hint="default"/>
        <w:b/>
        <w:bCs/>
        <w:color w:val="17365D" w:themeColor="text2" w:themeShade="BF"/>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7F34923"/>
    <w:multiLevelType w:val="hybridMultilevel"/>
    <w:tmpl w:val="461AD16C"/>
    <w:lvl w:ilvl="0" w:tplc="AE66FC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29D22744"/>
    <w:multiLevelType w:val="hybridMultilevel"/>
    <w:tmpl w:val="312846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9">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0">
    <w:nsid w:val="2A9147F3"/>
    <w:multiLevelType w:val="hybridMultilevel"/>
    <w:tmpl w:val="D7F8C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2AAC35E3"/>
    <w:multiLevelType w:val="hybridMultilevel"/>
    <w:tmpl w:val="056A0DF0"/>
    <w:lvl w:ilvl="0" w:tplc="040C000F">
      <w:start w:val="1"/>
      <w:numFmt w:val="decimal"/>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92">
    <w:nsid w:val="2AF52700"/>
    <w:multiLevelType w:val="hybridMultilevel"/>
    <w:tmpl w:val="93B060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B645F06"/>
    <w:multiLevelType w:val="hybridMultilevel"/>
    <w:tmpl w:val="4544D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2BE23253"/>
    <w:multiLevelType w:val="hybridMultilevel"/>
    <w:tmpl w:val="973A3054"/>
    <w:lvl w:ilvl="0" w:tplc="7E04FD98">
      <w:start w:val="1"/>
      <w:numFmt w:val="bullet"/>
      <w:lvlText w:val="-"/>
      <w:lvlJc w:val="left"/>
      <w:pPr>
        <w:ind w:left="643" w:hanging="360"/>
      </w:pPr>
      <w:rPr>
        <w:rFonts w:ascii="Times New Roman" w:hAnsi="Times New Roman" w:hint="default"/>
        <w:color w:val="000000"/>
        <w:sz w:val="32"/>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95">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96">
    <w:nsid w:val="2D1E1FC6"/>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7">
    <w:nsid w:val="2D704C31"/>
    <w:multiLevelType w:val="hybridMultilevel"/>
    <w:tmpl w:val="5016B3FE"/>
    <w:lvl w:ilvl="0" w:tplc="6450D8EC">
      <w:start w:val="1"/>
      <w:numFmt w:val="bullet"/>
      <w:lvlText w:val=""/>
      <w:lvlJc w:val="left"/>
      <w:pPr>
        <w:ind w:left="720" w:hanging="360"/>
      </w:pPr>
      <w:rPr>
        <w:rFonts w:ascii="Symbol" w:hAnsi="Symbol" w:hint="default"/>
        <w:color w:val="000000"/>
        <w:sz w:val="24"/>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98">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2DCA59C6"/>
    <w:multiLevelType w:val="hybridMultilevel"/>
    <w:tmpl w:val="B1A21F26"/>
    <w:lvl w:ilvl="0" w:tplc="85D488E0">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DCC1CA7"/>
    <w:multiLevelType w:val="hybridMultilevel"/>
    <w:tmpl w:val="6338F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2E1754DD"/>
    <w:multiLevelType w:val="hybridMultilevel"/>
    <w:tmpl w:val="9248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2E635AF8"/>
    <w:multiLevelType w:val="hybridMultilevel"/>
    <w:tmpl w:val="25601DFE"/>
    <w:lvl w:ilvl="0" w:tplc="CCCAE1EC">
      <w:start w:val="1"/>
      <w:numFmt w:val="bullet"/>
      <w:lvlText w:val="-"/>
      <w:lvlJc w:val="left"/>
      <w:pPr>
        <w:tabs>
          <w:tab w:val="num" w:pos="777"/>
        </w:tabs>
        <w:ind w:left="777" w:hanging="360"/>
      </w:pPr>
      <w:rPr>
        <w:rFonts w:ascii="Calibri" w:eastAsia="Calibri" w:hAnsi="Calibri" w:cs="Calibri"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CCCAE1EC">
      <w:start w:val="1"/>
      <w:numFmt w:val="bullet"/>
      <w:lvlText w:val="-"/>
      <w:lvlJc w:val="left"/>
      <w:pPr>
        <w:ind w:left="2217" w:hanging="360"/>
      </w:pPr>
      <w:rPr>
        <w:rFonts w:ascii="Calibri" w:eastAsia="Calibri" w:hAnsi="Calibri" w:cs="Calibri"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3">
    <w:nsid w:val="2E9D0523"/>
    <w:multiLevelType w:val="hybridMultilevel"/>
    <w:tmpl w:val="9D3A3112"/>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5">
    <w:nsid w:val="2F6C01A7"/>
    <w:multiLevelType w:val="hybridMultilevel"/>
    <w:tmpl w:val="298A137E"/>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106">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1291CDC"/>
    <w:multiLevelType w:val="hybridMultilevel"/>
    <w:tmpl w:val="BD60BF3C"/>
    <w:lvl w:ilvl="0" w:tplc="E5ACA702">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1833781"/>
    <w:multiLevelType w:val="hybridMultilevel"/>
    <w:tmpl w:val="F75E7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1CF02EC"/>
    <w:multiLevelType w:val="hybridMultilevel"/>
    <w:tmpl w:val="9A5C3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2">
    <w:nsid w:val="31FC4823"/>
    <w:multiLevelType w:val="hybridMultilevel"/>
    <w:tmpl w:val="7958AEBE"/>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13">
    <w:nsid w:val="322A354F"/>
    <w:multiLevelType w:val="hybridMultilevel"/>
    <w:tmpl w:val="A4200512"/>
    <w:lvl w:ilvl="0" w:tplc="61F2E97E">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4">
    <w:nsid w:val="326F1078"/>
    <w:multiLevelType w:val="hybridMultilevel"/>
    <w:tmpl w:val="21DC4700"/>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2E714CB"/>
    <w:multiLevelType w:val="hybridMultilevel"/>
    <w:tmpl w:val="03D67394"/>
    <w:lvl w:ilvl="0" w:tplc="8ABCDDBE">
      <w:start w:val="1"/>
      <w:numFmt w:val="decimal"/>
      <w:lvlText w:val="%1."/>
      <w:lvlJc w:val="left"/>
      <w:pPr>
        <w:ind w:left="1077" w:hanging="360"/>
      </w:pPr>
      <w:rPr>
        <w:sz w:val="24"/>
        <w:szCs w:val="24"/>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6">
    <w:nsid w:val="333703B2"/>
    <w:multiLevelType w:val="hybridMultilevel"/>
    <w:tmpl w:val="EFE49E98"/>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8">
    <w:nsid w:val="345E3F6B"/>
    <w:multiLevelType w:val="hybridMultilevel"/>
    <w:tmpl w:val="4A5C338A"/>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353B554A"/>
    <w:multiLevelType w:val="hybridMultilevel"/>
    <w:tmpl w:val="61F69366"/>
    <w:lvl w:ilvl="0" w:tplc="A00EB4D0">
      <w:numFmt w:val="bullet"/>
      <w:lvlText w:val="-"/>
      <w:lvlJc w:val="left"/>
      <w:pPr>
        <w:ind w:left="1068" w:hanging="360"/>
      </w:pPr>
      <w:rPr>
        <w:rFonts w:ascii="Calibri" w:eastAsia="Times New Roman" w:hAnsi="Calibri" w:cs="Times" w:hint="default"/>
      </w:rPr>
    </w:lvl>
    <w:lvl w:ilvl="1" w:tplc="040C0003" w:tentative="1">
      <w:start w:val="1"/>
      <w:numFmt w:val="bullet"/>
      <w:lvlText w:val="o"/>
      <w:lvlJc w:val="left"/>
      <w:pPr>
        <w:ind w:left="1788" w:hanging="360"/>
      </w:pPr>
      <w:rPr>
        <w:rFonts w:ascii="Courier New" w:hAnsi="Courier New"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alibri"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alibri" w:hint="default"/>
      </w:rPr>
    </w:lvl>
    <w:lvl w:ilvl="8" w:tplc="040C0005" w:tentative="1">
      <w:start w:val="1"/>
      <w:numFmt w:val="bullet"/>
      <w:lvlText w:val=""/>
      <w:lvlJc w:val="left"/>
      <w:pPr>
        <w:ind w:left="6828" w:hanging="360"/>
      </w:pPr>
      <w:rPr>
        <w:rFonts w:ascii="Wingdings" w:hAnsi="Wingdings" w:hint="default"/>
      </w:rPr>
    </w:lvl>
  </w:abstractNum>
  <w:abstractNum w:abstractNumId="120">
    <w:nsid w:val="359A0016"/>
    <w:multiLevelType w:val="hybridMultilevel"/>
    <w:tmpl w:val="FC88AE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3659281C"/>
    <w:multiLevelType w:val="hybridMultilevel"/>
    <w:tmpl w:val="D9B8F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123">
    <w:nsid w:val="375905CB"/>
    <w:multiLevelType w:val="hybridMultilevel"/>
    <w:tmpl w:val="C2EEAD48"/>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37EE5172"/>
    <w:multiLevelType w:val="hybridMultilevel"/>
    <w:tmpl w:val="0D527EB8"/>
    <w:lvl w:ilvl="0" w:tplc="CBBEDB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381956C6"/>
    <w:multiLevelType w:val="multilevel"/>
    <w:tmpl w:val="2E00FFC8"/>
    <w:lvl w:ilvl="0">
      <w:start w:val="1"/>
      <w:numFmt w:val="decimal"/>
      <w:lvlText w:val="%1."/>
      <w:lvlJc w:val="left"/>
      <w:pPr>
        <w:ind w:left="64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26">
    <w:nsid w:val="386532C4"/>
    <w:multiLevelType w:val="hybridMultilevel"/>
    <w:tmpl w:val="C40A5760"/>
    <w:lvl w:ilvl="0" w:tplc="5B4E110C">
      <w:numFmt w:val="bullet"/>
      <w:lvlText w:val=""/>
      <w:lvlJc w:val="left"/>
      <w:pPr>
        <w:ind w:left="720" w:hanging="360"/>
      </w:pPr>
      <w:rPr>
        <w:rFonts w:ascii="Wingdings" w:eastAsia="Times New Roman" w:hAnsi="Wingding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89A2471"/>
    <w:multiLevelType w:val="hybridMultilevel"/>
    <w:tmpl w:val="6FB27AF2"/>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28">
    <w:nsid w:val="389F6566"/>
    <w:multiLevelType w:val="hybridMultilevel"/>
    <w:tmpl w:val="99D4C18A"/>
    <w:lvl w:ilvl="0" w:tplc="7D1E787E">
      <w:start w:val="1"/>
      <w:numFmt w:val="decimal"/>
      <w:lvlText w:val="%1."/>
      <w:lvlJc w:val="left"/>
      <w:pPr>
        <w:ind w:left="1077"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38A97436"/>
    <w:multiLevelType w:val="hybridMultilevel"/>
    <w:tmpl w:val="CE343CD0"/>
    <w:lvl w:ilvl="0" w:tplc="67A6C75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38AC6644"/>
    <w:multiLevelType w:val="hybridMultilevel"/>
    <w:tmpl w:val="FCEEF99E"/>
    <w:lvl w:ilvl="0" w:tplc="6450D8EC">
      <w:start w:val="1"/>
      <w:numFmt w:val="bullet"/>
      <w:lvlText w:val=""/>
      <w:lvlJc w:val="left"/>
      <w:pPr>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nsid w:val="390415E6"/>
    <w:multiLevelType w:val="hybridMultilevel"/>
    <w:tmpl w:val="954C2EE2"/>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91D54BD"/>
    <w:multiLevelType w:val="hybridMultilevel"/>
    <w:tmpl w:val="48F2C100"/>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33">
    <w:nsid w:val="394E2B4C"/>
    <w:multiLevelType w:val="hybridMultilevel"/>
    <w:tmpl w:val="7E4000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39DB500F"/>
    <w:multiLevelType w:val="hybridMultilevel"/>
    <w:tmpl w:val="056AF9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B2B2A34"/>
    <w:multiLevelType w:val="hybridMultilevel"/>
    <w:tmpl w:val="2A382BCC"/>
    <w:lvl w:ilvl="0" w:tplc="040C000F">
      <w:start w:val="1"/>
      <w:numFmt w:val="decimal"/>
      <w:lvlText w:val="%1."/>
      <w:lvlJc w:val="left"/>
      <w:pPr>
        <w:ind w:left="720" w:hanging="360"/>
      </w:pPr>
      <w:rPr>
        <w:rFont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B6C4D57"/>
    <w:multiLevelType w:val="hybridMultilevel"/>
    <w:tmpl w:val="A048733A"/>
    <w:lvl w:ilvl="0" w:tplc="6450D8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7">
    <w:nsid w:val="3B903B61"/>
    <w:multiLevelType w:val="hybridMultilevel"/>
    <w:tmpl w:val="DB782242"/>
    <w:lvl w:ilvl="0" w:tplc="D7C4399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8">
    <w:nsid w:val="3C036FDD"/>
    <w:multiLevelType w:val="hybridMultilevel"/>
    <w:tmpl w:val="5F9680E4"/>
    <w:lvl w:ilvl="0" w:tplc="040C000F">
      <w:start w:val="1"/>
      <w:numFmt w:val="decimal"/>
      <w:lvlText w:val="%1."/>
      <w:lvlJc w:val="left"/>
      <w:pPr>
        <w:ind w:left="1020" w:hanging="360"/>
      </w:pPr>
      <w:rPr>
        <w:rFonts w:hint="default"/>
      </w:rPr>
    </w:lvl>
    <w:lvl w:ilvl="1" w:tplc="36801926">
      <w:numFmt w:val="bullet"/>
      <w:lvlText w:val="-"/>
      <w:lvlJc w:val="left"/>
      <w:pPr>
        <w:ind w:left="1740" w:hanging="360"/>
      </w:pPr>
      <w:rPr>
        <w:rFonts w:ascii="Calibri" w:eastAsia="Times New Roman" w:hAnsi="Calibri" w:cs="Times New Roman"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alibri"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alibri" w:hint="default"/>
      </w:rPr>
    </w:lvl>
    <w:lvl w:ilvl="8" w:tplc="040C0005" w:tentative="1">
      <w:start w:val="1"/>
      <w:numFmt w:val="bullet"/>
      <w:lvlText w:val=""/>
      <w:lvlJc w:val="left"/>
      <w:pPr>
        <w:ind w:left="6780" w:hanging="360"/>
      </w:pPr>
      <w:rPr>
        <w:rFonts w:ascii="Wingdings" w:hAnsi="Wingdings" w:hint="default"/>
      </w:rPr>
    </w:lvl>
  </w:abstractNum>
  <w:abstractNum w:abstractNumId="139">
    <w:nsid w:val="3C060275"/>
    <w:multiLevelType w:val="hybridMultilevel"/>
    <w:tmpl w:val="FA1E0F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CD91829"/>
    <w:multiLevelType w:val="hybridMultilevel"/>
    <w:tmpl w:val="43B4AF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3CEE2AA0"/>
    <w:multiLevelType w:val="hybridMultilevel"/>
    <w:tmpl w:val="E8C0C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D1104D7"/>
    <w:multiLevelType w:val="hybridMultilevel"/>
    <w:tmpl w:val="939E9C02"/>
    <w:lvl w:ilvl="0" w:tplc="70FC0780">
      <w:numFmt w:val="bullet"/>
      <w:lvlText w:val=""/>
      <w:lvlJc w:val="left"/>
      <w:pPr>
        <w:ind w:left="777" w:hanging="360"/>
      </w:pPr>
      <w:rPr>
        <w:rFonts w:ascii="Wingdings" w:eastAsia="Times New Roman" w:hAnsi="Wingdings"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3">
    <w:nsid w:val="3D651DFB"/>
    <w:multiLevelType w:val="hybridMultilevel"/>
    <w:tmpl w:val="9BC67D44"/>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44">
    <w:nsid w:val="3D761A20"/>
    <w:multiLevelType w:val="hybridMultilevel"/>
    <w:tmpl w:val="07627956"/>
    <w:lvl w:ilvl="0" w:tplc="CCCAE1EC">
      <w:start w:val="1"/>
      <w:numFmt w:val="bullet"/>
      <w:lvlText w:val="-"/>
      <w:lvlJc w:val="left"/>
      <w:pPr>
        <w:ind w:left="777" w:hanging="360"/>
      </w:pPr>
      <w:rPr>
        <w:rFonts w:ascii="Calibri" w:eastAsia="Calibr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5">
    <w:nsid w:val="3D843755"/>
    <w:multiLevelType w:val="hybridMultilevel"/>
    <w:tmpl w:val="FE0CD95E"/>
    <w:lvl w:ilvl="0" w:tplc="9DD2048E">
      <w:start w:val="1"/>
      <w:numFmt w:val="bullet"/>
      <w:lvlText w:val=""/>
      <w:lvlJc w:val="left"/>
      <w:pPr>
        <w:tabs>
          <w:tab w:val="num" w:pos="777"/>
        </w:tabs>
        <w:ind w:left="777" w:hanging="360"/>
      </w:pPr>
      <w:rPr>
        <w:rFonts w:ascii="Symbol" w:hAnsi="Symbol"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6">
    <w:nsid w:val="3E481FFA"/>
    <w:multiLevelType w:val="hybridMultilevel"/>
    <w:tmpl w:val="BF48C5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8">
    <w:nsid w:val="3E660C71"/>
    <w:multiLevelType w:val="hybridMultilevel"/>
    <w:tmpl w:val="1ED051B0"/>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3F5271C5"/>
    <w:multiLevelType w:val="hybridMultilevel"/>
    <w:tmpl w:val="AF746F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F752BEE"/>
    <w:multiLevelType w:val="hybridMultilevel"/>
    <w:tmpl w:val="E688A2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410D3EF4"/>
    <w:multiLevelType w:val="hybridMultilevel"/>
    <w:tmpl w:val="D8829A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415E6C8B"/>
    <w:multiLevelType w:val="hybridMultilevel"/>
    <w:tmpl w:val="9BF6D7FE"/>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426D13B0"/>
    <w:multiLevelType w:val="hybridMultilevel"/>
    <w:tmpl w:val="E7F407CC"/>
    <w:lvl w:ilvl="0" w:tplc="0FD48E32">
      <w:numFmt w:val="bullet"/>
      <w:lvlText w:val=""/>
      <w:lvlJc w:val="left"/>
      <w:pPr>
        <w:ind w:left="517" w:hanging="375"/>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42B55529"/>
    <w:multiLevelType w:val="hybridMultilevel"/>
    <w:tmpl w:val="B46ABF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57">
    <w:nsid w:val="43153988"/>
    <w:multiLevelType w:val="hybridMultilevel"/>
    <w:tmpl w:val="33E8D412"/>
    <w:lvl w:ilvl="0" w:tplc="6AE0A694">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43804127"/>
    <w:multiLevelType w:val="hybridMultilevel"/>
    <w:tmpl w:val="8B6C0E78"/>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59">
    <w:nsid w:val="439900D2"/>
    <w:multiLevelType w:val="hybridMultilevel"/>
    <w:tmpl w:val="37A2A2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0">
    <w:nsid w:val="457969D9"/>
    <w:multiLevelType w:val="hybridMultilevel"/>
    <w:tmpl w:val="118EF884"/>
    <w:lvl w:ilvl="0" w:tplc="6E147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libri"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libri"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45C31F77"/>
    <w:multiLevelType w:val="hybridMultilevel"/>
    <w:tmpl w:val="6AA0D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8354B14C">
      <w:start w:val="1"/>
      <w:numFmt w:val="decimal"/>
      <w:lvlText w:val="%4."/>
      <w:lvlJc w:val="left"/>
      <w:pPr>
        <w:ind w:left="720" w:hanging="360"/>
      </w:pPr>
      <w:rPr>
        <w:rFonts w:hint="default"/>
        <w:b w:val="0"/>
        <w:bCs w:val="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46666CCC"/>
    <w:multiLevelType w:val="hybridMultilevel"/>
    <w:tmpl w:val="22F2132A"/>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3">
    <w:nsid w:val="46915FE4"/>
    <w:multiLevelType w:val="hybridMultilevel"/>
    <w:tmpl w:val="E63C2492"/>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7DA321F"/>
    <w:multiLevelType w:val="hybridMultilevel"/>
    <w:tmpl w:val="F32ED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66">
    <w:nsid w:val="495D2EA5"/>
    <w:multiLevelType w:val="hybridMultilevel"/>
    <w:tmpl w:val="5A4EF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9">
    <w:nsid w:val="4D0E69D7"/>
    <w:multiLevelType w:val="hybridMultilevel"/>
    <w:tmpl w:val="56485E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4D3D61B8"/>
    <w:multiLevelType w:val="hybridMultilevel"/>
    <w:tmpl w:val="0706B2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DA204EA"/>
    <w:multiLevelType w:val="hybridMultilevel"/>
    <w:tmpl w:val="436A893C"/>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E3A5C89"/>
    <w:multiLevelType w:val="hybridMultilevel"/>
    <w:tmpl w:val="D81C3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4ED511A1"/>
    <w:multiLevelType w:val="hybridMultilevel"/>
    <w:tmpl w:val="EE0CF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EDE5DB2"/>
    <w:multiLevelType w:val="hybridMultilevel"/>
    <w:tmpl w:val="71DC6816"/>
    <w:lvl w:ilvl="0" w:tplc="040C0001">
      <w:start w:val="1"/>
      <w:numFmt w:val="bullet"/>
      <w:lvlText w:val=""/>
      <w:lvlJc w:val="left"/>
      <w:pPr>
        <w:ind w:left="574" w:hanging="360"/>
      </w:pPr>
      <w:rPr>
        <w:rFonts w:ascii="Symbol" w:hAnsi="Symbo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76">
    <w:nsid w:val="4F715F6F"/>
    <w:multiLevelType w:val="hybridMultilevel"/>
    <w:tmpl w:val="CE60F2D2"/>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78">
    <w:nsid w:val="504A71C1"/>
    <w:multiLevelType w:val="hybridMultilevel"/>
    <w:tmpl w:val="AC027CB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9">
    <w:nsid w:val="50D4168F"/>
    <w:multiLevelType w:val="hybridMultilevel"/>
    <w:tmpl w:val="9C3C3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51777661"/>
    <w:multiLevelType w:val="hybridMultilevel"/>
    <w:tmpl w:val="0F14B7F2"/>
    <w:lvl w:ilvl="0" w:tplc="57A81B9C">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1">
    <w:nsid w:val="519471C6"/>
    <w:multiLevelType w:val="hybridMultilevel"/>
    <w:tmpl w:val="2954ED1C"/>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2">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523F7703"/>
    <w:multiLevelType w:val="hybridMultilevel"/>
    <w:tmpl w:val="B70E221A"/>
    <w:lvl w:ilvl="0" w:tplc="B4E41366">
      <w:start w:val="1"/>
      <w:numFmt w:val="lowerLetter"/>
      <w:lvlText w:val="%1-"/>
      <w:lvlJc w:val="left"/>
      <w:pPr>
        <w:ind w:left="1440" w:hanging="360"/>
      </w:pPr>
      <w:rPr>
        <w:rFonts w:hint="default"/>
        <w:i/>
        <w:sz w:val="2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4">
    <w:nsid w:val="525A2040"/>
    <w:multiLevelType w:val="hybridMultilevel"/>
    <w:tmpl w:val="E92A89A8"/>
    <w:lvl w:ilvl="0" w:tplc="41D879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52D15DAD"/>
    <w:multiLevelType w:val="hybridMultilevel"/>
    <w:tmpl w:val="4886A40A"/>
    <w:lvl w:ilvl="0" w:tplc="7D36EAD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53E67698"/>
    <w:multiLevelType w:val="hybridMultilevel"/>
    <w:tmpl w:val="F44EEDAE"/>
    <w:lvl w:ilvl="0" w:tplc="41D8795C">
      <w:start w:val="1"/>
      <w:numFmt w:val="bullet"/>
      <w:lvlText w:val="•"/>
      <w:lvlJc w:val="left"/>
      <w:pPr>
        <w:tabs>
          <w:tab w:val="num" w:pos="1068"/>
        </w:tabs>
        <w:ind w:left="1068" w:hanging="360"/>
      </w:pPr>
      <w:rPr>
        <w:rFonts w:ascii="Times New Roman" w:hAnsi="Times New Roman" w:hint="default"/>
      </w:rPr>
    </w:lvl>
    <w:lvl w:ilvl="1" w:tplc="040C0001">
      <w:numFmt w:val="bullet"/>
      <w:lvlText w:val=""/>
      <w:lvlJc w:val="left"/>
      <w:pPr>
        <w:tabs>
          <w:tab w:val="num" w:pos="-192"/>
        </w:tabs>
        <w:ind w:left="-192" w:hanging="360"/>
      </w:pPr>
      <w:rPr>
        <w:rFonts w:ascii="Symbol" w:eastAsia="Times New Roman" w:hAnsi="Symbol" w:cs="Times New Roman"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cs="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cs="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187">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544C28C7"/>
    <w:multiLevelType w:val="hybridMultilevel"/>
    <w:tmpl w:val="28406F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nsid w:val="54AA3A6A"/>
    <w:multiLevelType w:val="hybridMultilevel"/>
    <w:tmpl w:val="6CFC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54D94454"/>
    <w:multiLevelType w:val="hybridMultilevel"/>
    <w:tmpl w:val="FED26DD4"/>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191">
    <w:nsid w:val="54F744C0"/>
    <w:multiLevelType w:val="hybridMultilevel"/>
    <w:tmpl w:val="81BEC8CA"/>
    <w:lvl w:ilvl="0" w:tplc="9A52A86C">
      <w:numFmt w:val="bullet"/>
      <w:lvlText w:val=""/>
      <w:lvlJc w:val="left"/>
      <w:pPr>
        <w:ind w:left="720" w:hanging="360"/>
      </w:pPr>
      <w:rPr>
        <w:rFonts w:ascii="Wingdings" w:eastAsia="Times New Roman" w:hAnsi="Wingdings" w:cs="Times New Roman" w:hint="default"/>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55502CD2"/>
    <w:multiLevelType w:val="hybridMultilevel"/>
    <w:tmpl w:val="313C1C22"/>
    <w:lvl w:ilvl="0" w:tplc="9314DEA8">
      <w:numFmt w:val="bullet"/>
      <w:lvlText w:val=""/>
      <w:lvlJc w:val="left"/>
      <w:pPr>
        <w:ind w:left="786" w:hanging="360"/>
      </w:pPr>
      <w:rPr>
        <w:rFonts w:ascii="Wingdings" w:eastAsia="Times New Roman" w:hAnsi="Wingdings" w:cs="Times New Roman" w:hint="default"/>
        <w:b/>
        <w:bCs/>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4">
    <w:nsid w:val="55B83A86"/>
    <w:multiLevelType w:val="hybridMultilevel"/>
    <w:tmpl w:val="C49E73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96">
    <w:nsid w:val="56205893"/>
    <w:multiLevelType w:val="hybridMultilevel"/>
    <w:tmpl w:val="94482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56344A9A"/>
    <w:multiLevelType w:val="hybridMultilevel"/>
    <w:tmpl w:val="700613C4"/>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578B3344"/>
    <w:multiLevelType w:val="hybridMultilevel"/>
    <w:tmpl w:val="FBA8FD80"/>
    <w:lvl w:ilvl="0" w:tplc="70FC07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57993F21"/>
    <w:multiLevelType w:val="hybridMultilevel"/>
    <w:tmpl w:val="B7C6A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nsid w:val="58544ED6"/>
    <w:multiLevelType w:val="hybridMultilevel"/>
    <w:tmpl w:val="7B78496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1">
    <w:nsid w:val="58CB22D9"/>
    <w:multiLevelType w:val="hybridMultilevel"/>
    <w:tmpl w:val="4E2C66B2"/>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02">
    <w:nsid w:val="592472DF"/>
    <w:multiLevelType w:val="hybridMultilevel"/>
    <w:tmpl w:val="358A48C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594C7CE3"/>
    <w:multiLevelType w:val="hybridMultilevel"/>
    <w:tmpl w:val="E3A48744"/>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59D3390E"/>
    <w:multiLevelType w:val="hybridMultilevel"/>
    <w:tmpl w:val="742E69DA"/>
    <w:lvl w:ilvl="0" w:tplc="040C0005">
      <w:start w:val="1"/>
      <w:numFmt w:val="bullet"/>
      <w:lvlText w:val=""/>
      <w:lvlJc w:val="left"/>
      <w:pPr>
        <w:ind w:left="720" w:hanging="360"/>
      </w:pPr>
      <w:rPr>
        <w:rFonts w:ascii="Wingdings" w:hAnsi="Wingdings" w:hint="default"/>
      </w:rPr>
    </w:lvl>
    <w:lvl w:ilvl="1" w:tplc="4D007F9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A8E5062"/>
    <w:multiLevelType w:val="hybridMultilevel"/>
    <w:tmpl w:val="CD6C5876"/>
    <w:lvl w:ilvl="0" w:tplc="61BE483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6">
    <w:nsid w:val="5AAA0267"/>
    <w:multiLevelType w:val="hybridMultilevel"/>
    <w:tmpl w:val="919ED1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B674BD0"/>
    <w:multiLevelType w:val="hybridMultilevel"/>
    <w:tmpl w:val="3A08ACA6"/>
    <w:lvl w:ilvl="0" w:tplc="CCCAE1EC">
      <w:start w:val="1"/>
      <w:numFmt w:val="bullet"/>
      <w:lvlText w:val="-"/>
      <w:lvlJc w:val="left"/>
      <w:pPr>
        <w:tabs>
          <w:tab w:val="num" w:pos="777"/>
        </w:tabs>
        <w:ind w:left="777" w:hanging="360"/>
      </w:pPr>
      <w:rPr>
        <w:rFonts w:ascii="Calibri" w:eastAsia="Calibri" w:hAnsi="Calibri" w:cs="Calibri"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8">
    <w:nsid w:val="5B6D367D"/>
    <w:multiLevelType w:val="hybridMultilevel"/>
    <w:tmpl w:val="4352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0">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CA32F8F"/>
    <w:multiLevelType w:val="hybridMultilevel"/>
    <w:tmpl w:val="C7B4DF9A"/>
    <w:lvl w:ilvl="0" w:tplc="2D86D6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213">
    <w:nsid w:val="5EDE33E3"/>
    <w:multiLevelType w:val="hybridMultilevel"/>
    <w:tmpl w:val="F5F20E78"/>
    <w:lvl w:ilvl="0" w:tplc="6894908E">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F131461"/>
    <w:multiLevelType w:val="hybridMultilevel"/>
    <w:tmpl w:val="DFBCB020"/>
    <w:lvl w:ilvl="0" w:tplc="040C000F">
      <w:start w:val="1"/>
      <w:numFmt w:val="decimal"/>
      <w:lvlText w:val="%1."/>
      <w:lvlJc w:val="left"/>
      <w:pPr>
        <w:ind w:left="1236" w:hanging="360"/>
      </w:p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abstractNum w:abstractNumId="215">
    <w:nsid w:val="5FF90E8E"/>
    <w:multiLevelType w:val="hybridMultilevel"/>
    <w:tmpl w:val="FD38EF1C"/>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16">
    <w:nsid w:val="60EE625D"/>
    <w:multiLevelType w:val="hybridMultilevel"/>
    <w:tmpl w:val="43DE2838"/>
    <w:lvl w:ilvl="0" w:tplc="6B16B3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7">
    <w:nsid w:val="60F438C0"/>
    <w:multiLevelType w:val="hybridMultilevel"/>
    <w:tmpl w:val="A4F83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61233C1D"/>
    <w:multiLevelType w:val="hybridMultilevel"/>
    <w:tmpl w:val="39EA24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616A5B52"/>
    <w:multiLevelType w:val="hybridMultilevel"/>
    <w:tmpl w:val="4352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nsid w:val="624841D6"/>
    <w:multiLevelType w:val="hybridMultilevel"/>
    <w:tmpl w:val="77D6AB9C"/>
    <w:lvl w:ilvl="0" w:tplc="ECDAFD96">
      <w:numFmt w:val="bullet"/>
      <w:lvlText w:val=""/>
      <w:lvlJc w:val="left"/>
      <w:pPr>
        <w:tabs>
          <w:tab w:val="num" w:pos="720"/>
        </w:tabs>
        <w:ind w:left="720" w:hanging="360"/>
      </w:pPr>
      <w:rPr>
        <w:rFonts w:ascii="Wingdings" w:eastAsia="Times New Roman" w:hAnsi="Wingdings" w:cs="Times New Roman"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638819A2"/>
    <w:multiLevelType w:val="hybridMultilevel"/>
    <w:tmpl w:val="06C2BB90"/>
    <w:lvl w:ilvl="0" w:tplc="61F2E97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2">
    <w:nsid w:val="63A041D0"/>
    <w:multiLevelType w:val="hybridMultilevel"/>
    <w:tmpl w:val="E5266330"/>
    <w:lvl w:ilvl="0" w:tplc="0F207D56">
      <w:start w:val="2"/>
      <w:numFmt w:val="bullet"/>
      <w:lvlText w:val="-"/>
      <w:lvlJc w:val="left"/>
      <w:pPr>
        <w:ind w:left="644" w:hanging="360"/>
      </w:pPr>
      <w:rPr>
        <w:rFonts w:ascii="Candara" w:eastAsia="Times New Roman" w:hAnsi="Candar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3">
    <w:nsid w:val="649E6010"/>
    <w:multiLevelType w:val="hybridMultilevel"/>
    <w:tmpl w:val="2634E038"/>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24">
    <w:nsid w:val="64F00DE1"/>
    <w:multiLevelType w:val="hybridMultilevel"/>
    <w:tmpl w:val="E8AA72D2"/>
    <w:lvl w:ilvl="0" w:tplc="60503420">
      <w:start w:val="1"/>
      <w:numFmt w:val="decimal"/>
      <w:lvlText w:val="%1."/>
      <w:lvlJc w:val="left"/>
      <w:pPr>
        <w:ind w:left="644" w:hanging="360"/>
      </w:pPr>
      <w:rPr>
        <w:rFonts w:hint="default"/>
        <w:b/>
        <w:bCs/>
      </w:rPr>
    </w:lvl>
    <w:lvl w:ilvl="1" w:tplc="040C0001">
      <w:numFmt w:val="bullet"/>
      <w:lvlText w:val=""/>
      <w:lvlJc w:val="left"/>
      <w:pPr>
        <w:tabs>
          <w:tab w:val="num" w:pos="-192"/>
        </w:tabs>
        <w:ind w:left="-192" w:hanging="360"/>
      </w:pPr>
      <w:rPr>
        <w:rFonts w:ascii="Symbol" w:eastAsia="Times New Roman" w:hAnsi="Symbol" w:cs="Times New Roman"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cs="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cs="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225">
    <w:nsid w:val="64FF4C95"/>
    <w:multiLevelType w:val="hybridMultilevel"/>
    <w:tmpl w:val="7E6A4AE8"/>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6">
    <w:nsid w:val="654C5E45"/>
    <w:multiLevelType w:val="hybridMultilevel"/>
    <w:tmpl w:val="A39AEEE6"/>
    <w:lvl w:ilvl="0" w:tplc="9BC2EF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nsid w:val="677829FD"/>
    <w:multiLevelType w:val="hybridMultilevel"/>
    <w:tmpl w:val="FB0A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677A7EEF"/>
    <w:multiLevelType w:val="hybridMultilevel"/>
    <w:tmpl w:val="BF80425A"/>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68000FD7"/>
    <w:multiLevelType w:val="hybridMultilevel"/>
    <w:tmpl w:val="35F2F4F0"/>
    <w:lvl w:ilvl="0" w:tplc="B9DA8E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0">
    <w:nsid w:val="680E257C"/>
    <w:multiLevelType w:val="hybridMultilevel"/>
    <w:tmpl w:val="6BD2EE8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1">
    <w:nsid w:val="68135EA8"/>
    <w:multiLevelType w:val="hybridMultilevel"/>
    <w:tmpl w:val="3174A4AA"/>
    <w:lvl w:ilvl="0" w:tplc="0FD48E32">
      <w:numFmt w:val="bullet"/>
      <w:lvlText w:val=""/>
      <w:lvlJc w:val="left"/>
      <w:pPr>
        <w:ind w:left="517" w:hanging="375"/>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681B1185"/>
    <w:multiLevelType w:val="hybridMultilevel"/>
    <w:tmpl w:val="8FB0D18A"/>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68CD561D"/>
    <w:multiLevelType w:val="hybridMultilevel"/>
    <w:tmpl w:val="B54E2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nsid w:val="68F3711A"/>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35">
    <w:nsid w:val="69F66283"/>
    <w:multiLevelType w:val="hybridMultilevel"/>
    <w:tmpl w:val="0FB4AB9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A616441"/>
    <w:multiLevelType w:val="hybridMultilevel"/>
    <w:tmpl w:val="60E8FECA"/>
    <w:lvl w:ilvl="0" w:tplc="40069FA4">
      <w:numFmt w:val="bullet"/>
      <w:lvlText w:val=""/>
      <w:lvlJc w:val="left"/>
      <w:pPr>
        <w:ind w:left="720" w:hanging="360"/>
      </w:pPr>
      <w:rPr>
        <w:rFonts w:ascii="Wingdings" w:eastAsia="Times New Roman" w:hAnsi="Wingdings" w:cs="Times New Roman" w:hint="default"/>
        <w:b/>
        <w:bCs w:val="0"/>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6A7E385A"/>
    <w:multiLevelType w:val="hybridMultilevel"/>
    <w:tmpl w:val="49E64E5C"/>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239">
    <w:nsid w:val="6BEA2FCF"/>
    <w:multiLevelType w:val="hybridMultilevel"/>
    <w:tmpl w:val="E7D2F594"/>
    <w:lvl w:ilvl="0" w:tplc="F648A8D0">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6C1B26E7"/>
    <w:multiLevelType w:val="hybridMultilevel"/>
    <w:tmpl w:val="41CA436A"/>
    <w:lvl w:ilvl="0" w:tplc="040C000F">
      <w:start w:val="1"/>
      <w:numFmt w:val="decimal"/>
      <w:lvlText w:val="%1."/>
      <w:lvlJc w:val="left"/>
      <w:pPr>
        <w:ind w:left="720" w:hanging="360"/>
      </w:pPr>
      <w:rPr>
        <w:rFonts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1">
    <w:nsid w:val="6C8D1D87"/>
    <w:multiLevelType w:val="hybridMultilevel"/>
    <w:tmpl w:val="15B4E9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6CFB2B3B"/>
    <w:multiLevelType w:val="hybridMultilevel"/>
    <w:tmpl w:val="4D0E8B90"/>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43">
    <w:nsid w:val="6D4D04C0"/>
    <w:multiLevelType w:val="hybridMultilevel"/>
    <w:tmpl w:val="D848D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6DC156A4"/>
    <w:multiLevelType w:val="hybridMultilevel"/>
    <w:tmpl w:val="11A08FD2"/>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45">
    <w:nsid w:val="6E66015E"/>
    <w:multiLevelType w:val="hybridMultilevel"/>
    <w:tmpl w:val="592C71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EA16E34"/>
    <w:multiLevelType w:val="hybridMultilevel"/>
    <w:tmpl w:val="424480E2"/>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249">
    <w:nsid w:val="6FFA2045"/>
    <w:multiLevelType w:val="hybridMultilevel"/>
    <w:tmpl w:val="69426B3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0">
    <w:nsid w:val="706A7501"/>
    <w:multiLevelType w:val="hybridMultilevel"/>
    <w:tmpl w:val="0ED0B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70AA698D"/>
    <w:multiLevelType w:val="hybridMultilevel"/>
    <w:tmpl w:val="457C08B8"/>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710112DB"/>
    <w:multiLevelType w:val="hybridMultilevel"/>
    <w:tmpl w:val="11DEB152"/>
    <w:lvl w:ilvl="0" w:tplc="6E147D98">
      <w:start w:val="1"/>
      <w:numFmt w:val="bullet"/>
      <w:lvlText w:val=""/>
      <w:lvlJc w:val="left"/>
      <w:pPr>
        <w:ind w:left="720" w:hanging="360"/>
      </w:pPr>
      <w:rPr>
        <w:rFonts w:ascii="Symbol" w:hAnsi="Symbol" w:hint="default"/>
        <w:b/>
        <w:bCs/>
      </w:rPr>
    </w:lvl>
    <w:lvl w:ilvl="1" w:tplc="172436C4">
      <w:numFmt w:val="bullet"/>
      <w:lvlText w:val="•"/>
      <w:lvlJc w:val="left"/>
      <w:pPr>
        <w:ind w:left="1665" w:hanging="585"/>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72742191"/>
    <w:multiLevelType w:val="hybridMultilevel"/>
    <w:tmpl w:val="3C3C269A"/>
    <w:lvl w:ilvl="0" w:tplc="441E7F4C">
      <w:start w:val="1"/>
      <w:numFmt w:val="decimal"/>
      <w:lvlText w:val="%1."/>
      <w:lvlJc w:val="left"/>
      <w:pPr>
        <w:ind w:left="720" w:hanging="360"/>
      </w:pPr>
      <w:rPr>
        <w:rFonts w:hint="default"/>
        <w:color w:val="000000"/>
        <w:sz w:val="24"/>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255">
    <w:nsid w:val="729169E4"/>
    <w:multiLevelType w:val="hybridMultilevel"/>
    <w:tmpl w:val="3340A064"/>
    <w:lvl w:ilvl="0" w:tplc="00000001">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72A56858"/>
    <w:multiLevelType w:val="hybridMultilevel"/>
    <w:tmpl w:val="97505EF6"/>
    <w:lvl w:ilvl="0" w:tplc="040C000F">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72C12D45"/>
    <w:multiLevelType w:val="hybridMultilevel"/>
    <w:tmpl w:val="3FAAB092"/>
    <w:lvl w:ilvl="0" w:tplc="4B2C29A4">
      <w:numFmt w:val="bullet"/>
      <w:lvlText w:val=""/>
      <w:lvlJc w:val="left"/>
      <w:pPr>
        <w:ind w:left="720" w:hanging="360"/>
      </w:pPr>
      <w:rPr>
        <w:rFonts w:ascii="Wingdings" w:eastAsia="Times New Roman" w:hAnsi="Wingdings" w:cs="Times New Roman" w:hint="default"/>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259">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3D866D7"/>
    <w:multiLevelType w:val="hybridMultilevel"/>
    <w:tmpl w:val="06CE8A82"/>
    <w:lvl w:ilvl="0" w:tplc="E35A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73E72585"/>
    <w:multiLevelType w:val="hybridMultilevel"/>
    <w:tmpl w:val="0EC01E24"/>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74193D66"/>
    <w:multiLevelType w:val="hybridMultilevel"/>
    <w:tmpl w:val="7C0410B4"/>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264">
    <w:nsid w:val="74EC4ED1"/>
    <w:multiLevelType w:val="hybridMultilevel"/>
    <w:tmpl w:val="C2B2DF12"/>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5">
    <w:nsid w:val="74FA5BEE"/>
    <w:multiLevelType w:val="hybridMultilevel"/>
    <w:tmpl w:val="F162B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756451C2"/>
    <w:multiLevelType w:val="hybridMultilevel"/>
    <w:tmpl w:val="AA9CC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756F67D0"/>
    <w:multiLevelType w:val="hybridMultilevel"/>
    <w:tmpl w:val="CFAA5162"/>
    <w:lvl w:ilvl="0" w:tplc="6E147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75701BA2"/>
    <w:multiLevelType w:val="hybridMultilevel"/>
    <w:tmpl w:val="96D25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757E3B72"/>
    <w:multiLevelType w:val="hybridMultilevel"/>
    <w:tmpl w:val="7AAA370A"/>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0">
    <w:nsid w:val="75ED4720"/>
    <w:multiLevelType w:val="hybridMultilevel"/>
    <w:tmpl w:val="D312156E"/>
    <w:lvl w:ilvl="0" w:tplc="CBBEDB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76A267E3"/>
    <w:multiLevelType w:val="hybridMultilevel"/>
    <w:tmpl w:val="9ED4C8B8"/>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72">
    <w:nsid w:val="76BD730E"/>
    <w:multiLevelType w:val="hybridMultilevel"/>
    <w:tmpl w:val="43F20B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3">
    <w:nsid w:val="76D46E9E"/>
    <w:multiLevelType w:val="hybridMultilevel"/>
    <w:tmpl w:val="6892347C"/>
    <w:lvl w:ilvl="0" w:tplc="FBA46B0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4">
    <w:nsid w:val="77055533"/>
    <w:multiLevelType w:val="hybridMultilevel"/>
    <w:tmpl w:val="6A7217D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nsid w:val="78AA5FF0"/>
    <w:multiLevelType w:val="hybridMultilevel"/>
    <w:tmpl w:val="B55E4E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6">
    <w:nsid w:val="796E458E"/>
    <w:multiLevelType w:val="hybridMultilevel"/>
    <w:tmpl w:val="4692E1B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79DF45BB"/>
    <w:multiLevelType w:val="hybridMultilevel"/>
    <w:tmpl w:val="D200D56A"/>
    <w:lvl w:ilvl="0" w:tplc="6450D8E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8">
    <w:nsid w:val="7BCC22F1"/>
    <w:multiLevelType w:val="hybridMultilevel"/>
    <w:tmpl w:val="457AC72A"/>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9">
    <w:nsid w:val="7C395B4E"/>
    <w:multiLevelType w:val="hybridMultilevel"/>
    <w:tmpl w:val="31D66A46"/>
    <w:lvl w:ilvl="0" w:tplc="41D879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7C9121C4"/>
    <w:multiLevelType w:val="hybridMultilevel"/>
    <w:tmpl w:val="4E84A950"/>
    <w:lvl w:ilvl="0" w:tplc="040C0005">
      <w:start w:val="1"/>
      <w:numFmt w:val="bullet"/>
      <w:lvlText w:val=""/>
      <w:lvlJc w:val="left"/>
      <w:pPr>
        <w:ind w:left="1202" w:hanging="360"/>
      </w:pPr>
      <w:rPr>
        <w:rFonts w:ascii="Wingdings" w:hAnsi="Wingdings" w:hint="default"/>
      </w:rPr>
    </w:lvl>
    <w:lvl w:ilvl="1" w:tplc="040C0003" w:tentative="1">
      <w:start w:val="1"/>
      <w:numFmt w:val="bullet"/>
      <w:lvlText w:val="o"/>
      <w:lvlJc w:val="left"/>
      <w:pPr>
        <w:ind w:left="1922" w:hanging="360"/>
      </w:pPr>
      <w:rPr>
        <w:rFonts w:ascii="Courier New" w:hAnsi="Courier New" w:cs="Courier New" w:hint="default"/>
      </w:rPr>
    </w:lvl>
    <w:lvl w:ilvl="2" w:tplc="040C0005" w:tentative="1">
      <w:start w:val="1"/>
      <w:numFmt w:val="bullet"/>
      <w:lvlText w:val=""/>
      <w:lvlJc w:val="left"/>
      <w:pPr>
        <w:ind w:left="2642" w:hanging="360"/>
      </w:pPr>
      <w:rPr>
        <w:rFonts w:ascii="Wingdings" w:hAnsi="Wingdings" w:hint="default"/>
      </w:rPr>
    </w:lvl>
    <w:lvl w:ilvl="3" w:tplc="040C0001" w:tentative="1">
      <w:start w:val="1"/>
      <w:numFmt w:val="bullet"/>
      <w:lvlText w:val=""/>
      <w:lvlJc w:val="left"/>
      <w:pPr>
        <w:ind w:left="3362" w:hanging="360"/>
      </w:pPr>
      <w:rPr>
        <w:rFonts w:ascii="Symbol" w:hAnsi="Symbol" w:hint="default"/>
      </w:rPr>
    </w:lvl>
    <w:lvl w:ilvl="4" w:tplc="040C0003" w:tentative="1">
      <w:start w:val="1"/>
      <w:numFmt w:val="bullet"/>
      <w:lvlText w:val="o"/>
      <w:lvlJc w:val="left"/>
      <w:pPr>
        <w:ind w:left="4082" w:hanging="360"/>
      </w:pPr>
      <w:rPr>
        <w:rFonts w:ascii="Courier New" w:hAnsi="Courier New" w:cs="Courier New" w:hint="default"/>
      </w:rPr>
    </w:lvl>
    <w:lvl w:ilvl="5" w:tplc="040C0005" w:tentative="1">
      <w:start w:val="1"/>
      <w:numFmt w:val="bullet"/>
      <w:lvlText w:val=""/>
      <w:lvlJc w:val="left"/>
      <w:pPr>
        <w:ind w:left="4802" w:hanging="360"/>
      </w:pPr>
      <w:rPr>
        <w:rFonts w:ascii="Wingdings" w:hAnsi="Wingdings" w:hint="default"/>
      </w:rPr>
    </w:lvl>
    <w:lvl w:ilvl="6" w:tplc="040C0001" w:tentative="1">
      <w:start w:val="1"/>
      <w:numFmt w:val="bullet"/>
      <w:lvlText w:val=""/>
      <w:lvlJc w:val="left"/>
      <w:pPr>
        <w:ind w:left="5522" w:hanging="360"/>
      </w:pPr>
      <w:rPr>
        <w:rFonts w:ascii="Symbol" w:hAnsi="Symbol" w:hint="default"/>
      </w:rPr>
    </w:lvl>
    <w:lvl w:ilvl="7" w:tplc="040C0003" w:tentative="1">
      <w:start w:val="1"/>
      <w:numFmt w:val="bullet"/>
      <w:lvlText w:val="o"/>
      <w:lvlJc w:val="left"/>
      <w:pPr>
        <w:ind w:left="6242" w:hanging="360"/>
      </w:pPr>
      <w:rPr>
        <w:rFonts w:ascii="Courier New" w:hAnsi="Courier New" w:cs="Courier New" w:hint="default"/>
      </w:rPr>
    </w:lvl>
    <w:lvl w:ilvl="8" w:tplc="040C0005" w:tentative="1">
      <w:start w:val="1"/>
      <w:numFmt w:val="bullet"/>
      <w:lvlText w:val=""/>
      <w:lvlJc w:val="left"/>
      <w:pPr>
        <w:ind w:left="6962" w:hanging="360"/>
      </w:pPr>
      <w:rPr>
        <w:rFonts w:ascii="Wingdings" w:hAnsi="Wingdings" w:hint="default"/>
      </w:rPr>
    </w:lvl>
  </w:abstractNum>
  <w:abstractNum w:abstractNumId="281">
    <w:nsid w:val="7DBE39D6"/>
    <w:multiLevelType w:val="hybridMultilevel"/>
    <w:tmpl w:val="CAF812BC"/>
    <w:lvl w:ilvl="0" w:tplc="0B784DB4">
      <w:start w:val="1"/>
      <w:numFmt w:val="decimal"/>
      <w:lvlText w:val="%1."/>
      <w:lvlJc w:val="left"/>
      <w:pPr>
        <w:ind w:left="928"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7DF440D9"/>
    <w:multiLevelType w:val="hybridMultilevel"/>
    <w:tmpl w:val="FA764816"/>
    <w:lvl w:ilvl="0" w:tplc="41D8795C">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7E490A3A"/>
    <w:multiLevelType w:val="hybridMultilevel"/>
    <w:tmpl w:val="011284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7EF7146B"/>
    <w:multiLevelType w:val="hybridMultilevel"/>
    <w:tmpl w:val="D47E99C4"/>
    <w:lvl w:ilvl="0" w:tplc="849232F0">
      <w:start w:val="1"/>
      <w:numFmt w:val="decimal"/>
      <w:lvlText w:val="%1."/>
      <w:lvlJc w:val="left"/>
      <w:pPr>
        <w:ind w:left="720" w:hanging="360"/>
      </w:pPr>
      <w:rPr>
        <w:rFonts w:hint="default"/>
        <w:color w:val="000000"/>
        <w:sz w:val="24"/>
        <w:szCs w:val="24"/>
      </w:rPr>
    </w:lvl>
    <w:lvl w:ilvl="1" w:tplc="040C0003">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287">
    <w:nsid w:val="7FA120F4"/>
    <w:multiLevelType w:val="hybridMultilevel"/>
    <w:tmpl w:val="B29A675C"/>
    <w:lvl w:ilvl="0" w:tplc="6450D8EC">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7FCC155B"/>
    <w:multiLevelType w:val="hybridMultilevel"/>
    <w:tmpl w:val="9ACE5CA2"/>
    <w:lvl w:ilvl="0" w:tplc="4ADEB090">
      <w:numFmt w:val="bullet"/>
      <w:lvlText w:val=""/>
      <w:lvlJc w:val="left"/>
      <w:pPr>
        <w:ind w:left="1080" w:hanging="360"/>
      </w:pPr>
      <w:rPr>
        <w:rFonts w:ascii="Wingdings" w:eastAsia="Times New Roman" w:hAnsi="Wingdings" w:cs="Times New Roman"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7"/>
  </w:num>
  <w:num w:numId="2">
    <w:abstractNumId w:val="14"/>
  </w:num>
  <w:num w:numId="3">
    <w:abstractNumId w:val="6"/>
  </w:num>
  <w:num w:numId="4">
    <w:abstractNumId w:val="47"/>
  </w:num>
  <w:num w:numId="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5"/>
  </w:num>
  <w:num w:numId="7">
    <w:abstractNumId w:val="81"/>
  </w:num>
  <w:num w:numId="8">
    <w:abstractNumId w:val="8"/>
  </w:num>
  <w:num w:numId="9">
    <w:abstractNumId w:val="50"/>
  </w:num>
  <w:num w:numId="10">
    <w:abstractNumId w:val="189"/>
  </w:num>
  <w:num w:numId="11">
    <w:abstractNumId w:val="243"/>
  </w:num>
  <w:num w:numId="12">
    <w:abstractNumId w:val="268"/>
  </w:num>
  <w:num w:numId="13">
    <w:abstractNumId w:val="82"/>
  </w:num>
  <w:num w:numId="14">
    <w:abstractNumId w:val="227"/>
  </w:num>
  <w:num w:numId="15">
    <w:abstractNumId w:val="266"/>
  </w:num>
  <w:num w:numId="16">
    <w:abstractNumId w:val="31"/>
  </w:num>
  <w:num w:numId="17">
    <w:abstractNumId w:val="109"/>
  </w:num>
  <w:num w:numId="18">
    <w:abstractNumId w:val="175"/>
  </w:num>
  <w:num w:numId="19">
    <w:abstractNumId w:val="64"/>
  </w:num>
  <w:num w:numId="20">
    <w:abstractNumId w:val="170"/>
  </w:num>
  <w:num w:numId="21">
    <w:abstractNumId w:val="110"/>
  </w:num>
  <w:num w:numId="22">
    <w:abstractNumId w:val="204"/>
  </w:num>
  <w:num w:numId="23">
    <w:abstractNumId w:val="270"/>
  </w:num>
  <w:num w:numId="24">
    <w:abstractNumId w:val="124"/>
  </w:num>
  <w:num w:numId="25">
    <w:abstractNumId w:val="218"/>
  </w:num>
  <w:num w:numId="26">
    <w:abstractNumId w:val="145"/>
  </w:num>
  <w:num w:numId="27">
    <w:abstractNumId w:val="265"/>
  </w:num>
  <w:num w:numId="28">
    <w:abstractNumId w:val="198"/>
  </w:num>
  <w:num w:numId="29">
    <w:abstractNumId w:val="269"/>
  </w:num>
  <w:num w:numId="30">
    <w:abstractNumId w:val="15"/>
  </w:num>
  <w:num w:numId="31">
    <w:abstractNumId w:val="231"/>
  </w:num>
  <w:num w:numId="32">
    <w:abstractNumId w:val="154"/>
  </w:num>
  <w:num w:numId="33">
    <w:abstractNumId w:val="11"/>
  </w:num>
  <w:num w:numId="34">
    <w:abstractNumId w:val="153"/>
  </w:num>
  <w:num w:numId="35">
    <w:abstractNumId w:val="192"/>
  </w:num>
  <w:num w:numId="36">
    <w:abstractNumId w:val="264"/>
  </w:num>
  <w:num w:numId="37">
    <w:abstractNumId w:val="191"/>
  </w:num>
  <w:num w:numId="38">
    <w:abstractNumId w:val="257"/>
  </w:num>
  <w:num w:numId="39">
    <w:abstractNumId w:val="239"/>
  </w:num>
  <w:num w:numId="40">
    <w:abstractNumId w:val="236"/>
  </w:num>
  <w:num w:numId="41">
    <w:abstractNumId w:val="18"/>
  </w:num>
  <w:num w:numId="42">
    <w:abstractNumId w:val="37"/>
  </w:num>
  <w:num w:numId="43">
    <w:abstractNumId w:val="99"/>
  </w:num>
  <w:num w:numId="44">
    <w:abstractNumId w:val="141"/>
  </w:num>
  <w:num w:numId="45">
    <w:abstractNumId w:val="27"/>
  </w:num>
  <w:num w:numId="46">
    <w:abstractNumId w:val="25"/>
  </w:num>
  <w:num w:numId="47">
    <w:abstractNumId w:val="220"/>
  </w:num>
  <w:num w:numId="48">
    <w:abstractNumId w:val="103"/>
  </w:num>
  <w:num w:numId="49">
    <w:abstractNumId w:val="142"/>
  </w:num>
  <w:num w:numId="50">
    <w:abstractNumId w:val="51"/>
  </w:num>
  <w:num w:numId="51">
    <w:abstractNumId w:val="213"/>
  </w:num>
  <w:num w:numId="52">
    <w:abstractNumId w:val="288"/>
  </w:num>
  <w:num w:numId="53">
    <w:abstractNumId w:val="108"/>
  </w:num>
  <w:num w:numId="54">
    <w:abstractNumId w:val="126"/>
  </w:num>
  <w:num w:numId="55">
    <w:abstractNumId w:val="255"/>
  </w:num>
  <w:num w:numId="56">
    <w:abstractNumId w:val="54"/>
  </w:num>
  <w:num w:numId="57">
    <w:abstractNumId w:val="65"/>
  </w:num>
  <w:num w:numId="58">
    <w:abstractNumId w:val="73"/>
  </w:num>
  <w:num w:numId="59">
    <w:abstractNumId w:val="167"/>
  </w:num>
  <w:num w:numId="60">
    <w:abstractNumId w:val="283"/>
  </w:num>
  <w:num w:numId="61">
    <w:abstractNumId w:val="246"/>
  </w:num>
  <w:num w:numId="62">
    <w:abstractNumId w:val="248"/>
  </w:num>
  <w:num w:numId="63">
    <w:abstractNumId w:val="165"/>
  </w:num>
  <w:num w:numId="64">
    <w:abstractNumId w:val="168"/>
  </w:num>
  <w:num w:numId="65">
    <w:abstractNumId w:val="20"/>
  </w:num>
  <w:num w:numId="66">
    <w:abstractNumId w:val="219"/>
  </w:num>
  <w:num w:numId="67">
    <w:abstractNumId w:val="157"/>
  </w:num>
  <w:num w:numId="68">
    <w:abstractNumId w:val="2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2"/>
  </w:num>
  <w:num w:numId="71">
    <w:abstractNumId w:val="188"/>
  </w:num>
  <w:num w:numId="72">
    <w:abstractNumId w:val="24"/>
  </w:num>
  <w:num w:numId="73">
    <w:abstractNumId w:val="22"/>
  </w:num>
  <w:num w:numId="74">
    <w:abstractNumId w:val="180"/>
  </w:num>
  <w:num w:numId="75">
    <w:abstractNumId w:val="186"/>
  </w:num>
  <w:num w:numId="76">
    <w:abstractNumId w:val="178"/>
  </w:num>
  <w:num w:numId="77">
    <w:abstractNumId w:val="89"/>
  </w:num>
  <w:num w:numId="78">
    <w:abstractNumId w:val="156"/>
  </w:num>
  <w:num w:numId="79">
    <w:abstractNumId w:val="160"/>
  </w:num>
  <w:num w:numId="80">
    <w:abstractNumId w:val="253"/>
  </w:num>
  <w:num w:numId="81">
    <w:abstractNumId w:val="267"/>
  </w:num>
  <w:num w:numId="82">
    <w:abstractNumId w:val="80"/>
  </w:num>
  <w:num w:numId="83">
    <w:abstractNumId w:val="94"/>
  </w:num>
  <w:num w:numId="84">
    <w:abstractNumId w:val="234"/>
  </w:num>
  <w:num w:numId="85">
    <w:abstractNumId w:val="70"/>
  </w:num>
  <w:num w:numId="86">
    <w:abstractNumId w:val="207"/>
  </w:num>
  <w:num w:numId="87">
    <w:abstractNumId w:val="102"/>
  </w:num>
  <w:num w:numId="88">
    <w:abstractNumId w:val="96"/>
  </w:num>
  <w:num w:numId="89">
    <w:abstractNumId w:val="104"/>
  </w:num>
  <w:num w:numId="90">
    <w:abstractNumId w:val="210"/>
  </w:num>
  <w:num w:numId="91">
    <w:abstractNumId w:val="187"/>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num>
  <w:num w:numId="94">
    <w:abstractNumId w:val="122"/>
  </w:num>
  <w:num w:numId="95">
    <w:abstractNumId w:val="195"/>
  </w:num>
  <w:num w:numId="96">
    <w:abstractNumId w:val="55"/>
  </w:num>
  <w:num w:numId="97">
    <w:abstractNumId w:val="259"/>
  </w:num>
  <w:num w:numId="98">
    <w:abstractNumId w:val="106"/>
  </w:num>
  <w:num w:numId="99">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7"/>
  </w:num>
  <w:num w:numId="101">
    <w:abstractNumId w:val="23"/>
  </w:num>
  <w:num w:numId="102">
    <w:abstractNumId w:val="144"/>
  </w:num>
  <w:num w:numId="103">
    <w:abstractNumId w:val="92"/>
  </w:num>
  <w:num w:numId="104">
    <w:abstractNumId w:val="119"/>
  </w:num>
  <w:num w:numId="105">
    <w:abstractNumId w:val="72"/>
  </w:num>
  <w:num w:numId="106">
    <w:abstractNumId w:val="62"/>
  </w:num>
  <w:num w:numId="107">
    <w:abstractNumId w:val="229"/>
  </w:num>
  <w:num w:numId="108">
    <w:abstractNumId w:val="183"/>
  </w:num>
  <w:num w:numId="109">
    <w:abstractNumId w:val="205"/>
  </w:num>
  <w:num w:numId="110">
    <w:abstractNumId w:val="87"/>
  </w:num>
  <w:num w:numId="111">
    <w:abstractNumId w:val="226"/>
  </w:num>
  <w:num w:numId="112">
    <w:abstractNumId w:val="133"/>
  </w:num>
  <w:num w:numId="113">
    <w:abstractNumId w:val="7"/>
  </w:num>
  <w:num w:numId="114">
    <w:abstractNumId w:val="232"/>
  </w:num>
  <w:num w:numId="115">
    <w:abstractNumId w:val="88"/>
  </w:num>
  <w:num w:numId="116">
    <w:abstractNumId w:val="252"/>
  </w:num>
  <w:num w:numId="117">
    <w:abstractNumId w:val="56"/>
  </w:num>
  <w:num w:numId="118">
    <w:abstractNumId w:val="98"/>
  </w:num>
  <w:num w:numId="119">
    <w:abstractNumId w:val="10"/>
  </w:num>
  <w:num w:numId="120">
    <w:abstractNumId w:val="179"/>
  </w:num>
  <w:num w:numId="121">
    <w:abstractNumId w:val="79"/>
  </w:num>
  <w:num w:numId="122">
    <w:abstractNumId w:val="273"/>
  </w:num>
  <w:num w:numId="123">
    <w:abstractNumId w:val="69"/>
  </w:num>
  <w:num w:numId="124">
    <w:abstractNumId w:val="216"/>
  </w:num>
  <w:num w:numId="125">
    <w:abstractNumId w:val="137"/>
  </w:num>
  <w:num w:numId="126">
    <w:abstractNumId w:val="284"/>
  </w:num>
  <w:num w:numId="127">
    <w:abstractNumId w:val="33"/>
  </w:num>
  <w:num w:numId="128">
    <w:abstractNumId w:val="147"/>
  </w:num>
  <w:num w:numId="129">
    <w:abstractNumId w:val="30"/>
  </w:num>
  <w:num w:numId="130">
    <w:abstractNumId w:val="40"/>
  </w:num>
  <w:num w:numId="131">
    <w:abstractNumId w:val="281"/>
  </w:num>
  <w:num w:numId="132">
    <w:abstractNumId w:val="85"/>
  </w:num>
  <w:num w:numId="133">
    <w:abstractNumId w:val="136"/>
  </w:num>
  <w:num w:numId="134">
    <w:abstractNumId w:val="242"/>
  </w:num>
  <w:num w:numId="135">
    <w:abstractNumId w:val="132"/>
  </w:num>
  <w:num w:numId="136">
    <w:abstractNumId w:val="201"/>
  </w:num>
  <w:num w:numId="137">
    <w:abstractNumId w:val="67"/>
  </w:num>
  <w:num w:numId="138">
    <w:abstractNumId w:val="158"/>
  </w:num>
  <w:num w:numId="139">
    <w:abstractNumId w:val="83"/>
  </w:num>
  <w:num w:numId="140">
    <w:abstractNumId w:val="57"/>
  </w:num>
  <w:num w:numId="141">
    <w:abstractNumId w:val="2"/>
  </w:num>
  <w:num w:numId="142">
    <w:abstractNumId w:val="249"/>
  </w:num>
  <w:num w:numId="143">
    <w:abstractNumId w:val="162"/>
  </w:num>
  <w:num w:numId="144">
    <w:abstractNumId w:val="224"/>
  </w:num>
  <w:num w:numId="145">
    <w:abstractNumId w:val="28"/>
  </w:num>
  <w:num w:numId="146">
    <w:abstractNumId w:val="277"/>
  </w:num>
  <w:num w:numId="147">
    <w:abstractNumId w:val="166"/>
  </w:num>
  <w:num w:numId="148">
    <w:abstractNumId w:val="101"/>
  </w:num>
  <w:num w:numId="149">
    <w:abstractNumId w:val="76"/>
  </w:num>
  <w:num w:numId="150">
    <w:abstractNumId w:val="115"/>
  </w:num>
  <w:num w:numId="151">
    <w:abstractNumId w:val="128"/>
  </w:num>
  <w:num w:numId="152">
    <w:abstractNumId w:val="19"/>
  </w:num>
  <w:num w:numId="153">
    <w:abstractNumId w:val="254"/>
  </w:num>
  <w:num w:numId="154">
    <w:abstractNumId w:val="97"/>
  </w:num>
  <w:num w:numId="155">
    <w:abstractNumId w:val="26"/>
  </w:num>
  <w:num w:numId="156">
    <w:abstractNumId w:val="152"/>
  </w:num>
  <w:num w:numId="157">
    <w:abstractNumId w:val="202"/>
  </w:num>
  <w:num w:numId="158">
    <w:abstractNumId w:val="225"/>
  </w:num>
  <w:num w:numId="159">
    <w:abstractNumId w:val="5"/>
  </w:num>
  <w:num w:numId="160">
    <w:abstractNumId w:val="71"/>
  </w:num>
  <w:num w:numId="161">
    <w:abstractNumId w:val="240"/>
  </w:num>
  <w:num w:numId="162">
    <w:abstractNumId w:val="211"/>
  </w:num>
  <w:num w:numId="163">
    <w:abstractNumId w:val="84"/>
  </w:num>
  <w:num w:numId="164">
    <w:abstractNumId w:val="287"/>
  </w:num>
  <w:num w:numId="165">
    <w:abstractNumId w:val="129"/>
  </w:num>
  <w:num w:numId="166">
    <w:abstractNumId w:val="237"/>
  </w:num>
  <w:num w:numId="167">
    <w:abstractNumId w:val="164"/>
  </w:num>
  <w:num w:numId="168">
    <w:abstractNumId w:val="247"/>
  </w:num>
  <w:num w:numId="169">
    <w:abstractNumId w:val="93"/>
  </w:num>
  <w:num w:numId="170">
    <w:abstractNumId w:val="120"/>
  </w:num>
  <w:num w:numId="171">
    <w:abstractNumId w:val="140"/>
  </w:num>
  <w:num w:numId="172">
    <w:abstractNumId w:val="35"/>
  </w:num>
  <w:num w:numId="173">
    <w:abstractNumId w:val="74"/>
  </w:num>
  <w:num w:numId="174">
    <w:abstractNumId w:val="134"/>
  </w:num>
  <w:num w:numId="175">
    <w:abstractNumId w:val="161"/>
  </w:num>
  <w:num w:numId="176">
    <w:abstractNumId w:val="151"/>
  </w:num>
  <w:num w:numId="177">
    <w:abstractNumId w:val="16"/>
  </w:num>
  <w:num w:numId="178">
    <w:abstractNumId w:val="100"/>
  </w:num>
  <w:num w:numId="179">
    <w:abstractNumId w:val="130"/>
  </w:num>
  <w:num w:numId="180">
    <w:abstractNumId w:val="118"/>
  </w:num>
  <w:num w:numId="181">
    <w:abstractNumId w:val="274"/>
  </w:num>
  <w:num w:numId="182">
    <w:abstractNumId w:val="260"/>
  </w:num>
  <w:num w:numId="183">
    <w:abstractNumId w:val="59"/>
  </w:num>
  <w:num w:numId="184">
    <w:abstractNumId w:val="60"/>
  </w:num>
  <w:num w:numId="185">
    <w:abstractNumId w:val="199"/>
  </w:num>
  <w:num w:numId="186">
    <w:abstractNumId w:val="68"/>
  </w:num>
  <w:num w:numId="187">
    <w:abstractNumId w:val="113"/>
  </w:num>
  <w:num w:numId="188">
    <w:abstractNumId w:val="233"/>
  </w:num>
  <w:num w:numId="189">
    <w:abstractNumId w:val="262"/>
  </w:num>
  <w:num w:numId="190">
    <w:abstractNumId w:val="228"/>
  </w:num>
  <w:num w:numId="191">
    <w:abstractNumId w:val="77"/>
  </w:num>
  <w:num w:numId="192">
    <w:abstractNumId w:val="194"/>
  </w:num>
  <w:num w:numId="193">
    <w:abstractNumId w:val="276"/>
  </w:num>
  <w:num w:numId="194">
    <w:abstractNumId w:val="114"/>
  </w:num>
  <w:num w:numId="195">
    <w:abstractNumId w:val="176"/>
  </w:num>
  <w:num w:numId="196">
    <w:abstractNumId w:val="53"/>
  </w:num>
  <w:num w:numId="197">
    <w:abstractNumId w:val="116"/>
  </w:num>
  <w:num w:numId="198">
    <w:abstractNumId w:val="171"/>
  </w:num>
  <w:num w:numId="199">
    <w:abstractNumId w:val="272"/>
  </w:num>
  <w:num w:numId="200">
    <w:abstractNumId w:val="148"/>
  </w:num>
  <w:num w:numId="201">
    <w:abstractNumId w:val="17"/>
  </w:num>
  <w:num w:numId="202">
    <w:abstractNumId w:val="45"/>
  </w:num>
  <w:num w:numId="203">
    <w:abstractNumId w:val="78"/>
  </w:num>
  <w:num w:numId="204">
    <w:abstractNumId w:val="61"/>
  </w:num>
  <w:num w:numId="205">
    <w:abstractNumId w:val="230"/>
  </w:num>
  <w:num w:numId="206">
    <w:abstractNumId w:val="21"/>
  </w:num>
  <w:num w:numId="207">
    <w:abstractNumId w:val="200"/>
  </w:num>
  <w:num w:numId="208">
    <w:abstractNumId w:val="52"/>
  </w:num>
  <w:num w:numId="209">
    <w:abstractNumId w:val="261"/>
  </w:num>
  <w:num w:numId="210">
    <w:abstractNumId w:val="131"/>
  </w:num>
  <w:num w:numId="211">
    <w:abstractNumId w:val="256"/>
  </w:num>
  <w:num w:numId="212">
    <w:abstractNumId w:val="139"/>
  </w:num>
  <w:num w:numId="213">
    <w:abstractNumId w:val="75"/>
  </w:num>
  <w:num w:numId="214">
    <w:abstractNumId w:val="44"/>
  </w:num>
  <w:num w:numId="215">
    <w:abstractNumId w:val="105"/>
  </w:num>
  <w:num w:numId="216">
    <w:abstractNumId w:val="214"/>
  </w:num>
  <w:num w:numId="217">
    <w:abstractNumId w:val="285"/>
  </w:num>
  <w:num w:numId="218">
    <w:abstractNumId w:val="221"/>
  </w:num>
  <w:num w:numId="219">
    <w:abstractNumId w:val="208"/>
  </w:num>
  <w:num w:numId="220">
    <w:abstractNumId w:val="143"/>
  </w:num>
  <w:num w:numId="221">
    <w:abstractNumId w:val="244"/>
  </w:num>
  <w:num w:numId="222">
    <w:abstractNumId w:val="215"/>
  </w:num>
  <w:num w:numId="223">
    <w:abstractNumId w:val="223"/>
  </w:num>
  <w:num w:numId="224">
    <w:abstractNumId w:val="271"/>
  </w:num>
  <w:num w:numId="225">
    <w:abstractNumId w:val="34"/>
  </w:num>
  <w:num w:numId="226">
    <w:abstractNumId w:val="190"/>
  </w:num>
  <w:num w:numId="227">
    <w:abstractNumId w:val="127"/>
  </w:num>
  <w:num w:numId="228">
    <w:abstractNumId w:val="112"/>
  </w:num>
  <w:num w:numId="229">
    <w:abstractNumId w:val="42"/>
  </w:num>
  <w:num w:numId="230">
    <w:abstractNumId w:val="46"/>
  </w:num>
  <w:num w:numId="231">
    <w:abstractNumId w:val="181"/>
  </w:num>
  <w:num w:numId="232">
    <w:abstractNumId w:val="146"/>
  </w:num>
  <w:num w:numId="233">
    <w:abstractNumId w:val="235"/>
  </w:num>
  <w:num w:numId="234">
    <w:abstractNumId w:val="159"/>
  </w:num>
  <w:num w:numId="235">
    <w:abstractNumId w:val="13"/>
  </w:num>
  <w:num w:numId="236">
    <w:abstractNumId w:val="241"/>
  </w:num>
  <w:num w:numId="237">
    <w:abstractNumId w:val="138"/>
  </w:num>
  <w:num w:numId="238">
    <w:abstractNumId w:val="245"/>
  </w:num>
  <w:num w:numId="239">
    <w:abstractNumId w:val="66"/>
  </w:num>
  <w:num w:numId="240">
    <w:abstractNumId w:val="150"/>
  </w:num>
  <w:num w:numId="241">
    <w:abstractNumId w:val="206"/>
  </w:num>
  <w:num w:numId="242">
    <w:abstractNumId w:val="169"/>
  </w:num>
  <w:num w:numId="243">
    <w:abstractNumId w:val="250"/>
  </w:num>
  <w:num w:numId="244">
    <w:abstractNumId w:val="280"/>
  </w:num>
  <w:num w:numId="245">
    <w:abstractNumId w:val="3"/>
  </w:num>
  <w:num w:numId="246">
    <w:abstractNumId w:val="185"/>
  </w:num>
  <w:num w:numId="247">
    <w:abstractNumId w:val="282"/>
  </w:num>
  <w:num w:numId="248">
    <w:abstractNumId w:val="90"/>
  </w:num>
  <w:num w:numId="249">
    <w:abstractNumId w:val="36"/>
  </w:num>
  <w:num w:numId="250">
    <w:abstractNumId w:val="279"/>
  </w:num>
  <w:num w:numId="251">
    <w:abstractNumId w:val="184"/>
  </w:num>
  <w:num w:numId="252">
    <w:abstractNumId w:val="48"/>
  </w:num>
  <w:num w:numId="253">
    <w:abstractNumId w:val="174"/>
  </w:num>
  <w:num w:numId="254">
    <w:abstractNumId w:val="163"/>
  </w:num>
  <w:num w:numId="255">
    <w:abstractNumId w:val="196"/>
  </w:num>
  <w:num w:numId="256">
    <w:abstractNumId w:val="123"/>
  </w:num>
  <w:num w:numId="257">
    <w:abstractNumId w:val="135"/>
  </w:num>
  <w:num w:numId="258">
    <w:abstractNumId w:val="9"/>
  </w:num>
  <w:num w:numId="259">
    <w:abstractNumId w:val="155"/>
  </w:num>
  <w:num w:numId="260">
    <w:abstractNumId w:val="217"/>
  </w:num>
  <w:num w:numId="261">
    <w:abstractNumId w:val="121"/>
  </w:num>
  <w:num w:numId="262">
    <w:abstractNumId w:val="173"/>
  </w:num>
  <w:num w:numId="263">
    <w:abstractNumId w:val="63"/>
  </w:num>
  <w:num w:numId="264">
    <w:abstractNumId w:val="43"/>
  </w:num>
  <w:num w:numId="265">
    <w:abstractNumId w:val="38"/>
  </w:num>
  <w:num w:numId="266">
    <w:abstractNumId w:val="91"/>
  </w:num>
  <w:num w:numId="267">
    <w:abstractNumId w:val="203"/>
  </w:num>
  <w:num w:numId="268">
    <w:abstractNumId w:val="278"/>
  </w:num>
  <w:num w:numId="269">
    <w:abstractNumId w:val="12"/>
  </w:num>
  <w:num w:numId="270">
    <w:abstractNumId w:val="29"/>
  </w:num>
  <w:num w:numId="271">
    <w:abstractNumId w:val="177"/>
  </w:num>
  <w:num w:numId="272">
    <w:abstractNumId w:val="251"/>
  </w:num>
  <w:num w:numId="273">
    <w:abstractNumId w:val="58"/>
  </w:num>
  <w:num w:numId="274">
    <w:abstractNumId w:val="149"/>
  </w:num>
  <w:num w:numId="275">
    <w:abstractNumId w:val="95"/>
  </w:num>
  <w:num w:numId="276">
    <w:abstractNumId w:val="32"/>
  </w:num>
  <w:num w:numId="277">
    <w:abstractNumId w:val="286"/>
  </w:num>
  <w:num w:numId="278">
    <w:abstractNumId w:val="238"/>
  </w:num>
  <w:num w:numId="279">
    <w:abstractNumId w:val="263"/>
  </w:num>
  <w:num w:numId="280">
    <w:abstractNumId w:val="49"/>
  </w:num>
  <w:num w:numId="281">
    <w:abstractNumId w:val="209"/>
  </w:num>
  <w:num w:numId="282">
    <w:abstractNumId w:val="172"/>
  </w:num>
  <w:num w:numId="283">
    <w:abstractNumId w:val="193"/>
  </w:num>
  <w:num w:numId="284">
    <w:abstractNumId w:val="39"/>
  </w:num>
  <w:num w:numId="285">
    <w:abstractNumId w:val="222"/>
  </w:num>
  <w:num w:numId="286">
    <w:abstractNumId w:val="86"/>
  </w:num>
  <w:num w:numId="287">
    <w:abstractNumId w:val="4"/>
  </w:num>
  <w:num w:numId="288">
    <w:abstractNumId w:val="41"/>
  </w:num>
  <w:numIdMacAtCleanup w:val="2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64" w:dllVersion="131078" w:nlCheck="1" w:checkStyle="0"/>
  <w:activeWritingStyle w:appName="MSWord" w:lang="fr-FR" w:vendorID="64" w:dllVersion="131078" w:nlCheck="1" w:checkStyle="0"/>
  <w:activeWritingStyle w:appName="MSWord" w:lang="ar-MA"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9C4FCF"/>
    <w:rsid w:val="000007F5"/>
    <w:rsid w:val="00002AF9"/>
    <w:rsid w:val="00004368"/>
    <w:rsid w:val="00010EE8"/>
    <w:rsid w:val="00013A82"/>
    <w:rsid w:val="000142D7"/>
    <w:rsid w:val="00031667"/>
    <w:rsid w:val="00031905"/>
    <w:rsid w:val="000333D6"/>
    <w:rsid w:val="00034074"/>
    <w:rsid w:val="00034CBA"/>
    <w:rsid w:val="00044FCF"/>
    <w:rsid w:val="000459E5"/>
    <w:rsid w:val="00046856"/>
    <w:rsid w:val="0005040B"/>
    <w:rsid w:val="00052E30"/>
    <w:rsid w:val="00053802"/>
    <w:rsid w:val="000561AD"/>
    <w:rsid w:val="00060FFB"/>
    <w:rsid w:val="000624C7"/>
    <w:rsid w:val="00063C94"/>
    <w:rsid w:val="000644FE"/>
    <w:rsid w:val="00064C5C"/>
    <w:rsid w:val="000668D7"/>
    <w:rsid w:val="00071C47"/>
    <w:rsid w:val="000773B5"/>
    <w:rsid w:val="00081125"/>
    <w:rsid w:val="00086222"/>
    <w:rsid w:val="00086A57"/>
    <w:rsid w:val="00086FE7"/>
    <w:rsid w:val="00092313"/>
    <w:rsid w:val="00093F51"/>
    <w:rsid w:val="0009671C"/>
    <w:rsid w:val="00097EA2"/>
    <w:rsid w:val="000A06E4"/>
    <w:rsid w:val="000A5F23"/>
    <w:rsid w:val="000A6EA4"/>
    <w:rsid w:val="000A756F"/>
    <w:rsid w:val="000B07AD"/>
    <w:rsid w:val="000B34AC"/>
    <w:rsid w:val="000B39B1"/>
    <w:rsid w:val="000B5289"/>
    <w:rsid w:val="000B616D"/>
    <w:rsid w:val="000B6737"/>
    <w:rsid w:val="000B7F67"/>
    <w:rsid w:val="000C3ABE"/>
    <w:rsid w:val="000C43A5"/>
    <w:rsid w:val="000C4E71"/>
    <w:rsid w:val="000D1AD6"/>
    <w:rsid w:val="000D6715"/>
    <w:rsid w:val="000D7681"/>
    <w:rsid w:val="000E2C4F"/>
    <w:rsid w:val="000E3F44"/>
    <w:rsid w:val="000E4F95"/>
    <w:rsid w:val="000E68A9"/>
    <w:rsid w:val="000E7C8C"/>
    <w:rsid w:val="000F16FF"/>
    <w:rsid w:val="000F61E4"/>
    <w:rsid w:val="001009E4"/>
    <w:rsid w:val="00101076"/>
    <w:rsid w:val="00101C38"/>
    <w:rsid w:val="00102FD7"/>
    <w:rsid w:val="00104DBF"/>
    <w:rsid w:val="00111499"/>
    <w:rsid w:val="0011364A"/>
    <w:rsid w:val="0011385D"/>
    <w:rsid w:val="00122032"/>
    <w:rsid w:val="001220E1"/>
    <w:rsid w:val="00123902"/>
    <w:rsid w:val="00123C5C"/>
    <w:rsid w:val="00125AD9"/>
    <w:rsid w:val="00126824"/>
    <w:rsid w:val="001271E6"/>
    <w:rsid w:val="001301BE"/>
    <w:rsid w:val="00130719"/>
    <w:rsid w:val="001317DD"/>
    <w:rsid w:val="001338EC"/>
    <w:rsid w:val="00142C02"/>
    <w:rsid w:val="00142E55"/>
    <w:rsid w:val="001437CA"/>
    <w:rsid w:val="00146594"/>
    <w:rsid w:val="00147175"/>
    <w:rsid w:val="001472F1"/>
    <w:rsid w:val="0015098F"/>
    <w:rsid w:val="00150EA6"/>
    <w:rsid w:val="00156E67"/>
    <w:rsid w:val="00162E8B"/>
    <w:rsid w:val="00163945"/>
    <w:rsid w:val="00166DBC"/>
    <w:rsid w:val="00167503"/>
    <w:rsid w:val="001678F0"/>
    <w:rsid w:val="001723E5"/>
    <w:rsid w:val="0017665A"/>
    <w:rsid w:val="0017697F"/>
    <w:rsid w:val="001807E0"/>
    <w:rsid w:val="0018187D"/>
    <w:rsid w:val="00182626"/>
    <w:rsid w:val="00193806"/>
    <w:rsid w:val="0019724F"/>
    <w:rsid w:val="00197E7E"/>
    <w:rsid w:val="001A3C17"/>
    <w:rsid w:val="001A4070"/>
    <w:rsid w:val="001A5BD6"/>
    <w:rsid w:val="001A7D5F"/>
    <w:rsid w:val="001B021F"/>
    <w:rsid w:val="001B278D"/>
    <w:rsid w:val="001B4D9D"/>
    <w:rsid w:val="001B547E"/>
    <w:rsid w:val="001B7031"/>
    <w:rsid w:val="001C381B"/>
    <w:rsid w:val="001C4261"/>
    <w:rsid w:val="001C4C45"/>
    <w:rsid w:val="001C5862"/>
    <w:rsid w:val="001C6CF1"/>
    <w:rsid w:val="001D17AD"/>
    <w:rsid w:val="001D3DF0"/>
    <w:rsid w:val="001D690C"/>
    <w:rsid w:val="001E4DF6"/>
    <w:rsid w:val="001E5AA0"/>
    <w:rsid w:val="001E5D57"/>
    <w:rsid w:val="001E5DDB"/>
    <w:rsid w:val="001E64A2"/>
    <w:rsid w:val="001E7069"/>
    <w:rsid w:val="001F270D"/>
    <w:rsid w:val="001F3A2B"/>
    <w:rsid w:val="001F3C74"/>
    <w:rsid w:val="001F44E2"/>
    <w:rsid w:val="001F4AAA"/>
    <w:rsid w:val="0020147B"/>
    <w:rsid w:val="00201EBB"/>
    <w:rsid w:val="002028B4"/>
    <w:rsid w:val="002043C3"/>
    <w:rsid w:val="002046BE"/>
    <w:rsid w:val="00204A29"/>
    <w:rsid w:val="002106CC"/>
    <w:rsid w:val="002119CB"/>
    <w:rsid w:val="00213C87"/>
    <w:rsid w:val="002144F3"/>
    <w:rsid w:val="0022097F"/>
    <w:rsid w:val="00222B96"/>
    <w:rsid w:val="00223747"/>
    <w:rsid w:val="0022500B"/>
    <w:rsid w:val="00226CD9"/>
    <w:rsid w:val="00227E17"/>
    <w:rsid w:val="00230799"/>
    <w:rsid w:val="0023079A"/>
    <w:rsid w:val="00234B8E"/>
    <w:rsid w:val="00234D90"/>
    <w:rsid w:val="00237575"/>
    <w:rsid w:val="00240E98"/>
    <w:rsid w:val="002427B1"/>
    <w:rsid w:val="002445BA"/>
    <w:rsid w:val="00244AB7"/>
    <w:rsid w:val="00247B83"/>
    <w:rsid w:val="00257EBB"/>
    <w:rsid w:val="00260B3A"/>
    <w:rsid w:val="00261CF3"/>
    <w:rsid w:val="00263B44"/>
    <w:rsid w:val="002647AC"/>
    <w:rsid w:val="0027289A"/>
    <w:rsid w:val="002739F5"/>
    <w:rsid w:val="00274C92"/>
    <w:rsid w:val="00283BA3"/>
    <w:rsid w:val="00286B5C"/>
    <w:rsid w:val="002944AC"/>
    <w:rsid w:val="002976F0"/>
    <w:rsid w:val="0029789C"/>
    <w:rsid w:val="00297F01"/>
    <w:rsid w:val="002A3369"/>
    <w:rsid w:val="002A55F8"/>
    <w:rsid w:val="002A6F6C"/>
    <w:rsid w:val="002B1060"/>
    <w:rsid w:val="002B52F6"/>
    <w:rsid w:val="002B5B90"/>
    <w:rsid w:val="002C113E"/>
    <w:rsid w:val="002C2469"/>
    <w:rsid w:val="002C40F7"/>
    <w:rsid w:val="002C6614"/>
    <w:rsid w:val="002C6BC3"/>
    <w:rsid w:val="002C6D38"/>
    <w:rsid w:val="002C75F8"/>
    <w:rsid w:val="002D145B"/>
    <w:rsid w:val="002D4051"/>
    <w:rsid w:val="002D4AC9"/>
    <w:rsid w:val="002D589C"/>
    <w:rsid w:val="002D5AE3"/>
    <w:rsid w:val="002D5DBC"/>
    <w:rsid w:val="002D6061"/>
    <w:rsid w:val="002D679F"/>
    <w:rsid w:val="002E33F0"/>
    <w:rsid w:val="002E4BA3"/>
    <w:rsid w:val="002F1CD3"/>
    <w:rsid w:val="002F3352"/>
    <w:rsid w:val="002F7AA2"/>
    <w:rsid w:val="003007A5"/>
    <w:rsid w:val="00301A95"/>
    <w:rsid w:val="003033BB"/>
    <w:rsid w:val="0030350B"/>
    <w:rsid w:val="00310277"/>
    <w:rsid w:val="00311A3A"/>
    <w:rsid w:val="00311F79"/>
    <w:rsid w:val="00312CEA"/>
    <w:rsid w:val="00313199"/>
    <w:rsid w:val="00313B1D"/>
    <w:rsid w:val="00314021"/>
    <w:rsid w:val="003142C3"/>
    <w:rsid w:val="00315915"/>
    <w:rsid w:val="00317DB0"/>
    <w:rsid w:val="00326BA4"/>
    <w:rsid w:val="00330804"/>
    <w:rsid w:val="003318CC"/>
    <w:rsid w:val="00331928"/>
    <w:rsid w:val="00337526"/>
    <w:rsid w:val="003420C0"/>
    <w:rsid w:val="0034309F"/>
    <w:rsid w:val="00344E28"/>
    <w:rsid w:val="00345D15"/>
    <w:rsid w:val="0035302B"/>
    <w:rsid w:val="00353150"/>
    <w:rsid w:val="00353D7A"/>
    <w:rsid w:val="00354337"/>
    <w:rsid w:val="0036269A"/>
    <w:rsid w:val="00362C3A"/>
    <w:rsid w:val="0036666E"/>
    <w:rsid w:val="00367BA1"/>
    <w:rsid w:val="00380BBE"/>
    <w:rsid w:val="00380EF2"/>
    <w:rsid w:val="003832C2"/>
    <w:rsid w:val="00383775"/>
    <w:rsid w:val="00383967"/>
    <w:rsid w:val="00385C44"/>
    <w:rsid w:val="00385C6C"/>
    <w:rsid w:val="00386219"/>
    <w:rsid w:val="003932BA"/>
    <w:rsid w:val="0039393B"/>
    <w:rsid w:val="00393EAF"/>
    <w:rsid w:val="00394FBE"/>
    <w:rsid w:val="00395954"/>
    <w:rsid w:val="00397187"/>
    <w:rsid w:val="003A1E30"/>
    <w:rsid w:val="003A2B01"/>
    <w:rsid w:val="003B0A03"/>
    <w:rsid w:val="003B1274"/>
    <w:rsid w:val="003B3037"/>
    <w:rsid w:val="003B5DCC"/>
    <w:rsid w:val="003C5914"/>
    <w:rsid w:val="003C5C59"/>
    <w:rsid w:val="003C6B4F"/>
    <w:rsid w:val="003D12DA"/>
    <w:rsid w:val="003D1821"/>
    <w:rsid w:val="003D1D93"/>
    <w:rsid w:val="003D1F10"/>
    <w:rsid w:val="003D3D79"/>
    <w:rsid w:val="003D4184"/>
    <w:rsid w:val="003D7F56"/>
    <w:rsid w:val="003F0D79"/>
    <w:rsid w:val="003F1CB2"/>
    <w:rsid w:val="003F578F"/>
    <w:rsid w:val="003F66B1"/>
    <w:rsid w:val="004001E8"/>
    <w:rsid w:val="00401C16"/>
    <w:rsid w:val="00405C45"/>
    <w:rsid w:val="004072A2"/>
    <w:rsid w:val="004079BF"/>
    <w:rsid w:val="00411BF9"/>
    <w:rsid w:val="00411F98"/>
    <w:rsid w:val="00412C79"/>
    <w:rsid w:val="004135B2"/>
    <w:rsid w:val="00413FB2"/>
    <w:rsid w:val="00417B03"/>
    <w:rsid w:val="0042156D"/>
    <w:rsid w:val="004228DE"/>
    <w:rsid w:val="0042703F"/>
    <w:rsid w:val="004275A4"/>
    <w:rsid w:val="00427A76"/>
    <w:rsid w:val="00431C26"/>
    <w:rsid w:val="00432948"/>
    <w:rsid w:val="00433F4E"/>
    <w:rsid w:val="00435F65"/>
    <w:rsid w:val="00436D3D"/>
    <w:rsid w:val="0044119B"/>
    <w:rsid w:val="004416E1"/>
    <w:rsid w:val="00443B3E"/>
    <w:rsid w:val="00444D34"/>
    <w:rsid w:val="00447D19"/>
    <w:rsid w:val="00447E2E"/>
    <w:rsid w:val="00450693"/>
    <w:rsid w:val="00453E95"/>
    <w:rsid w:val="00455F15"/>
    <w:rsid w:val="0045784B"/>
    <w:rsid w:val="0046336E"/>
    <w:rsid w:val="00463C91"/>
    <w:rsid w:val="00466892"/>
    <w:rsid w:val="00466986"/>
    <w:rsid w:val="00467876"/>
    <w:rsid w:val="00470BC1"/>
    <w:rsid w:val="00472C2A"/>
    <w:rsid w:val="00474719"/>
    <w:rsid w:val="004769BB"/>
    <w:rsid w:val="004844AA"/>
    <w:rsid w:val="00485FAE"/>
    <w:rsid w:val="004861F9"/>
    <w:rsid w:val="004878D0"/>
    <w:rsid w:val="00494C94"/>
    <w:rsid w:val="0049705C"/>
    <w:rsid w:val="00497083"/>
    <w:rsid w:val="004A004D"/>
    <w:rsid w:val="004A1027"/>
    <w:rsid w:val="004A411C"/>
    <w:rsid w:val="004B0294"/>
    <w:rsid w:val="004B0BB4"/>
    <w:rsid w:val="004B197B"/>
    <w:rsid w:val="004B2E87"/>
    <w:rsid w:val="004B7B9C"/>
    <w:rsid w:val="004D0E28"/>
    <w:rsid w:val="004D132A"/>
    <w:rsid w:val="004D2BFD"/>
    <w:rsid w:val="004D56A3"/>
    <w:rsid w:val="004E3A81"/>
    <w:rsid w:val="004E3C7D"/>
    <w:rsid w:val="004E41C5"/>
    <w:rsid w:val="004E532E"/>
    <w:rsid w:val="004E5593"/>
    <w:rsid w:val="004F3549"/>
    <w:rsid w:val="0050084D"/>
    <w:rsid w:val="00502404"/>
    <w:rsid w:val="005025A8"/>
    <w:rsid w:val="00503C34"/>
    <w:rsid w:val="00512C4D"/>
    <w:rsid w:val="005161D9"/>
    <w:rsid w:val="005175E0"/>
    <w:rsid w:val="00520B1B"/>
    <w:rsid w:val="00521A6E"/>
    <w:rsid w:val="00521B54"/>
    <w:rsid w:val="0052395E"/>
    <w:rsid w:val="00524813"/>
    <w:rsid w:val="005268E2"/>
    <w:rsid w:val="005307C1"/>
    <w:rsid w:val="00530F69"/>
    <w:rsid w:val="0053178D"/>
    <w:rsid w:val="0053337F"/>
    <w:rsid w:val="00533E70"/>
    <w:rsid w:val="00533E8E"/>
    <w:rsid w:val="005357EA"/>
    <w:rsid w:val="0053717B"/>
    <w:rsid w:val="00542EB6"/>
    <w:rsid w:val="0054444C"/>
    <w:rsid w:val="00547EB8"/>
    <w:rsid w:val="005523B1"/>
    <w:rsid w:val="00562775"/>
    <w:rsid w:val="005627B5"/>
    <w:rsid w:val="005652E8"/>
    <w:rsid w:val="00565674"/>
    <w:rsid w:val="00566200"/>
    <w:rsid w:val="0056709D"/>
    <w:rsid w:val="005678D6"/>
    <w:rsid w:val="00571F7C"/>
    <w:rsid w:val="00572EA0"/>
    <w:rsid w:val="005746C8"/>
    <w:rsid w:val="0057518D"/>
    <w:rsid w:val="00575BB2"/>
    <w:rsid w:val="00583504"/>
    <w:rsid w:val="0058432F"/>
    <w:rsid w:val="00584F32"/>
    <w:rsid w:val="0058598F"/>
    <w:rsid w:val="00587216"/>
    <w:rsid w:val="00592B73"/>
    <w:rsid w:val="00593788"/>
    <w:rsid w:val="0059475C"/>
    <w:rsid w:val="005952AE"/>
    <w:rsid w:val="005A3BE5"/>
    <w:rsid w:val="005A700E"/>
    <w:rsid w:val="005B3EC4"/>
    <w:rsid w:val="005B6089"/>
    <w:rsid w:val="005C42B1"/>
    <w:rsid w:val="005C651D"/>
    <w:rsid w:val="005C7C90"/>
    <w:rsid w:val="005D0303"/>
    <w:rsid w:val="005D1D64"/>
    <w:rsid w:val="005D4855"/>
    <w:rsid w:val="005D79C5"/>
    <w:rsid w:val="005E035D"/>
    <w:rsid w:val="005F13C4"/>
    <w:rsid w:val="005F2814"/>
    <w:rsid w:val="005F55F1"/>
    <w:rsid w:val="005F75AA"/>
    <w:rsid w:val="006008A9"/>
    <w:rsid w:val="0060092A"/>
    <w:rsid w:val="00601AE3"/>
    <w:rsid w:val="0060252E"/>
    <w:rsid w:val="00602B97"/>
    <w:rsid w:val="00603363"/>
    <w:rsid w:val="00603CCD"/>
    <w:rsid w:val="00607034"/>
    <w:rsid w:val="006078BE"/>
    <w:rsid w:val="0061164D"/>
    <w:rsid w:val="006117FF"/>
    <w:rsid w:val="00612562"/>
    <w:rsid w:val="006134F8"/>
    <w:rsid w:val="00615F97"/>
    <w:rsid w:val="006169C4"/>
    <w:rsid w:val="0062247A"/>
    <w:rsid w:val="006226C8"/>
    <w:rsid w:val="00625490"/>
    <w:rsid w:val="00626B34"/>
    <w:rsid w:val="0063178E"/>
    <w:rsid w:val="00634E29"/>
    <w:rsid w:val="0063592B"/>
    <w:rsid w:val="00641F1C"/>
    <w:rsid w:val="006441AF"/>
    <w:rsid w:val="00652408"/>
    <w:rsid w:val="006573E9"/>
    <w:rsid w:val="0065781A"/>
    <w:rsid w:val="00663722"/>
    <w:rsid w:val="00663798"/>
    <w:rsid w:val="006650AD"/>
    <w:rsid w:val="00667AE0"/>
    <w:rsid w:val="00673BA5"/>
    <w:rsid w:val="0067444D"/>
    <w:rsid w:val="00674854"/>
    <w:rsid w:val="0068106E"/>
    <w:rsid w:val="006816AE"/>
    <w:rsid w:val="006819F7"/>
    <w:rsid w:val="006870EC"/>
    <w:rsid w:val="0069238D"/>
    <w:rsid w:val="00693AF4"/>
    <w:rsid w:val="00694B22"/>
    <w:rsid w:val="00695998"/>
    <w:rsid w:val="006A2AAC"/>
    <w:rsid w:val="006A3999"/>
    <w:rsid w:val="006A4313"/>
    <w:rsid w:val="006A4886"/>
    <w:rsid w:val="006B73D8"/>
    <w:rsid w:val="006C197F"/>
    <w:rsid w:val="006C33CB"/>
    <w:rsid w:val="006C5B4A"/>
    <w:rsid w:val="006C5E01"/>
    <w:rsid w:val="006C6006"/>
    <w:rsid w:val="006C7770"/>
    <w:rsid w:val="006D0916"/>
    <w:rsid w:val="006D1CDC"/>
    <w:rsid w:val="006D3AC8"/>
    <w:rsid w:val="006D4EB4"/>
    <w:rsid w:val="006D4FD9"/>
    <w:rsid w:val="006D574A"/>
    <w:rsid w:val="006D61CB"/>
    <w:rsid w:val="006E33C6"/>
    <w:rsid w:val="006E3403"/>
    <w:rsid w:val="006E7A4E"/>
    <w:rsid w:val="006F0653"/>
    <w:rsid w:val="006F163B"/>
    <w:rsid w:val="006F3457"/>
    <w:rsid w:val="0070285C"/>
    <w:rsid w:val="0070538B"/>
    <w:rsid w:val="00707697"/>
    <w:rsid w:val="00710CF1"/>
    <w:rsid w:val="007116FE"/>
    <w:rsid w:val="00711A5C"/>
    <w:rsid w:val="00712CDB"/>
    <w:rsid w:val="00712E7C"/>
    <w:rsid w:val="00713DBB"/>
    <w:rsid w:val="0071448A"/>
    <w:rsid w:val="0071799B"/>
    <w:rsid w:val="007241C0"/>
    <w:rsid w:val="00731797"/>
    <w:rsid w:val="00732D28"/>
    <w:rsid w:val="00733901"/>
    <w:rsid w:val="00733D46"/>
    <w:rsid w:val="00733E54"/>
    <w:rsid w:val="00733EEC"/>
    <w:rsid w:val="00736ED0"/>
    <w:rsid w:val="00737123"/>
    <w:rsid w:val="00740763"/>
    <w:rsid w:val="00740BA7"/>
    <w:rsid w:val="007429A3"/>
    <w:rsid w:val="00743532"/>
    <w:rsid w:val="0074405A"/>
    <w:rsid w:val="007451C9"/>
    <w:rsid w:val="00750208"/>
    <w:rsid w:val="00750BCC"/>
    <w:rsid w:val="0075176D"/>
    <w:rsid w:val="007539E9"/>
    <w:rsid w:val="00755B14"/>
    <w:rsid w:val="00755E08"/>
    <w:rsid w:val="00756069"/>
    <w:rsid w:val="00756669"/>
    <w:rsid w:val="00757CB5"/>
    <w:rsid w:val="00765BC1"/>
    <w:rsid w:val="00766CF8"/>
    <w:rsid w:val="007747DE"/>
    <w:rsid w:val="00774D6F"/>
    <w:rsid w:val="00775A91"/>
    <w:rsid w:val="0077628A"/>
    <w:rsid w:val="0077788B"/>
    <w:rsid w:val="0078338F"/>
    <w:rsid w:val="00793558"/>
    <w:rsid w:val="00793EF2"/>
    <w:rsid w:val="007957B5"/>
    <w:rsid w:val="007A2675"/>
    <w:rsid w:val="007A4BDC"/>
    <w:rsid w:val="007A5372"/>
    <w:rsid w:val="007B188C"/>
    <w:rsid w:val="007B20F3"/>
    <w:rsid w:val="007B4775"/>
    <w:rsid w:val="007B6E23"/>
    <w:rsid w:val="007C3172"/>
    <w:rsid w:val="007C6D53"/>
    <w:rsid w:val="007C7818"/>
    <w:rsid w:val="007D4279"/>
    <w:rsid w:val="007D475E"/>
    <w:rsid w:val="007D4ADA"/>
    <w:rsid w:val="007D4BCC"/>
    <w:rsid w:val="007D4EEA"/>
    <w:rsid w:val="007D51BE"/>
    <w:rsid w:val="007D6E94"/>
    <w:rsid w:val="007E0DCC"/>
    <w:rsid w:val="007E3EC5"/>
    <w:rsid w:val="007E55F2"/>
    <w:rsid w:val="007F02F9"/>
    <w:rsid w:val="007F0AC5"/>
    <w:rsid w:val="007F2143"/>
    <w:rsid w:val="007F36EC"/>
    <w:rsid w:val="007F465E"/>
    <w:rsid w:val="007F4B2D"/>
    <w:rsid w:val="007F7034"/>
    <w:rsid w:val="00801444"/>
    <w:rsid w:val="008018BB"/>
    <w:rsid w:val="0080246D"/>
    <w:rsid w:val="00804FE7"/>
    <w:rsid w:val="00810351"/>
    <w:rsid w:val="00813DFF"/>
    <w:rsid w:val="00813E56"/>
    <w:rsid w:val="00814556"/>
    <w:rsid w:val="0081530B"/>
    <w:rsid w:val="00815A8F"/>
    <w:rsid w:val="008220E8"/>
    <w:rsid w:val="00822233"/>
    <w:rsid w:val="0082644D"/>
    <w:rsid w:val="00826B24"/>
    <w:rsid w:val="00827885"/>
    <w:rsid w:val="0083089C"/>
    <w:rsid w:val="00831860"/>
    <w:rsid w:val="008358C6"/>
    <w:rsid w:val="0083794C"/>
    <w:rsid w:val="0084116E"/>
    <w:rsid w:val="00843D9D"/>
    <w:rsid w:val="008443B9"/>
    <w:rsid w:val="008458E8"/>
    <w:rsid w:val="00847F0E"/>
    <w:rsid w:val="008548EF"/>
    <w:rsid w:val="00854C6E"/>
    <w:rsid w:val="00860788"/>
    <w:rsid w:val="00867D45"/>
    <w:rsid w:val="00871D76"/>
    <w:rsid w:val="00871F08"/>
    <w:rsid w:val="0087282D"/>
    <w:rsid w:val="00872C42"/>
    <w:rsid w:val="008751A2"/>
    <w:rsid w:val="0087764C"/>
    <w:rsid w:val="008851B7"/>
    <w:rsid w:val="00885E51"/>
    <w:rsid w:val="00886D04"/>
    <w:rsid w:val="00887A47"/>
    <w:rsid w:val="00890DAC"/>
    <w:rsid w:val="00895B14"/>
    <w:rsid w:val="00896BC5"/>
    <w:rsid w:val="008B7440"/>
    <w:rsid w:val="008C1806"/>
    <w:rsid w:val="008C1BE6"/>
    <w:rsid w:val="008C7004"/>
    <w:rsid w:val="008C7F47"/>
    <w:rsid w:val="008D3A93"/>
    <w:rsid w:val="008D44F0"/>
    <w:rsid w:val="008D4A57"/>
    <w:rsid w:val="008D5C61"/>
    <w:rsid w:val="008D75F3"/>
    <w:rsid w:val="008E2307"/>
    <w:rsid w:val="008E5EEC"/>
    <w:rsid w:val="008F0162"/>
    <w:rsid w:val="008F2621"/>
    <w:rsid w:val="008F30C2"/>
    <w:rsid w:val="008F344A"/>
    <w:rsid w:val="008F72EF"/>
    <w:rsid w:val="00901F19"/>
    <w:rsid w:val="00907212"/>
    <w:rsid w:val="00910068"/>
    <w:rsid w:val="009103A6"/>
    <w:rsid w:val="00911C1B"/>
    <w:rsid w:val="00917207"/>
    <w:rsid w:val="00924494"/>
    <w:rsid w:val="00927FC6"/>
    <w:rsid w:val="00935A4C"/>
    <w:rsid w:val="009415D9"/>
    <w:rsid w:val="00941776"/>
    <w:rsid w:val="0094229D"/>
    <w:rsid w:val="009458F4"/>
    <w:rsid w:val="00947AC3"/>
    <w:rsid w:val="0095027A"/>
    <w:rsid w:val="00950DD9"/>
    <w:rsid w:val="00972A18"/>
    <w:rsid w:val="00980962"/>
    <w:rsid w:val="009814A1"/>
    <w:rsid w:val="0098333E"/>
    <w:rsid w:val="00992311"/>
    <w:rsid w:val="0099479A"/>
    <w:rsid w:val="009968D1"/>
    <w:rsid w:val="009A053C"/>
    <w:rsid w:val="009A0AF4"/>
    <w:rsid w:val="009A1B43"/>
    <w:rsid w:val="009B1CF5"/>
    <w:rsid w:val="009B1FAD"/>
    <w:rsid w:val="009B539F"/>
    <w:rsid w:val="009B6BA3"/>
    <w:rsid w:val="009B7739"/>
    <w:rsid w:val="009C229B"/>
    <w:rsid w:val="009C2D3B"/>
    <w:rsid w:val="009C372F"/>
    <w:rsid w:val="009C3C50"/>
    <w:rsid w:val="009C4FCF"/>
    <w:rsid w:val="009C6637"/>
    <w:rsid w:val="009C6F17"/>
    <w:rsid w:val="009C7FA3"/>
    <w:rsid w:val="009D1F95"/>
    <w:rsid w:val="009D5431"/>
    <w:rsid w:val="009D6040"/>
    <w:rsid w:val="009E0ED1"/>
    <w:rsid w:val="009E183C"/>
    <w:rsid w:val="009E212D"/>
    <w:rsid w:val="009E25BC"/>
    <w:rsid w:val="009E2645"/>
    <w:rsid w:val="009E36DD"/>
    <w:rsid w:val="009E45E2"/>
    <w:rsid w:val="009E51F2"/>
    <w:rsid w:val="009F0A57"/>
    <w:rsid w:val="009F0E75"/>
    <w:rsid w:val="009F4556"/>
    <w:rsid w:val="009F6A56"/>
    <w:rsid w:val="00A02C7A"/>
    <w:rsid w:val="00A036AD"/>
    <w:rsid w:val="00A0490F"/>
    <w:rsid w:val="00A04AAF"/>
    <w:rsid w:val="00A11402"/>
    <w:rsid w:val="00A12A97"/>
    <w:rsid w:val="00A1404C"/>
    <w:rsid w:val="00A14225"/>
    <w:rsid w:val="00A1577B"/>
    <w:rsid w:val="00A2462D"/>
    <w:rsid w:val="00A306A9"/>
    <w:rsid w:val="00A30A8F"/>
    <w:rsid w:val="00A33E3C"/>
    <w:rsid w:val="00A349E1"/>
    <w:rsid w:val="00A35571"/>
    <w:rsid w:val="00A36AF7"/>
    <w:rsid w:val="00A41DEA"/>
    <w:rsid w:val="00A42958"/>
    <w:rsid w:val="00A51AF4"/>
    <w:rsid w:val="00A52360"/>
    <w:rsid w:val="00A6178F"/>
    <w:rsid w:val="00A62B5F"/>
    <w:rsid w:val="00A63FF2"/>
    <w:rsid w:val="00A664DA"/>
    <w:rsid w:val="00A67878"/>
    <w:rsid w:val="00A70629"/>
    <w:rsid w:val="00A70BA1"/>
    <w:rsid w:val="00A713D1"/>
    <w:rsid w:val="00A74928"/>
    <w:rsid w:val="00A75F83"/>
    <w:rsid w:val="00A828C7"/>
    <w:rsid w:val="00A90687"/>
    <w:rsid w:val="00A91469"/>
    <w:rsid w:val="00AA1AC2"/>
    <w:rsid w:val="00AA4148"/>
    <w:rsid w:val="00AA6FAB"/>
    <w:rsid w:val="00AB69C2"/>
    <w:rsid w:val="00AC1D70"/>
    <w:rsid w:val="00AC4FDF"/>
    <w:rsid w:val="00AD0DD4"/>
    <w:rsid w:val="00AD1686"/>
    <w:rsid w:val="00AE05D2"/>
    <w:rsid w:val="00AE4203"/>
    <w:rsid w:val="00AE631A"/>
    <w:rsid w:val="00AF380B"/>
    <w:rsid w:val="00AF5B96"/>
    <w:rsid w:val="00B00089"/>
    <w:rsid w:val="00B010F7"/>
    <w:rsid w:val="00B02283"/>
    <w:rsid w:val="00B03033"/>
    <w:rsid w:val="00B044BD"/>
    <w:rsid w:val="00B1050A"/>
    <w:rsid w:val="00B1311F"/>
    <w:rsid w:val="00B13DBE"/>
    <w:rsid w:val="00B166EE"/>
    <w:rsid w:val="00B177DA"/>
    <w:rsid w:val="00B236E1"/>
    <w:rsid w:val="00B23F31"/>
    <w:rsid w:val="00B24EC4"/>
    <w:rsid w:val="00B25621"/>
    <w:rsid w:val="00B25A2B"/>
    <w:rsid w:val="00B277F3"/>
    <w:rsid w:val="00B320E4"/>
    <w:rsid w:val="00B33C38"/>
    <w:rsid w:val="00B347A7"/>
    <w:rsid w:val="00B40075"/>
    <w:rsid w:val="00B40DE9"/>
    <w:rsid w:val="00B44EF3"/>
    <w:rsid w:val="00B46A47"/>
    <w:rsid w:val="00B5189A"/>
    <w:rsid w:val="00B539DB"/>
    <w:rsid w:val="00B54E4A"/>
    <w:rsid w:val="00B556FC"/>
    <w:rsid w:val="00B55AD3"/>
    <w:rsid w:val="00B57875"/>
    <w:rsid w:val="00B65813"/>
    <w:rsid w:val="00B70F12"/>
    <w:rsid w:val="00B718AE"/>
    <w:rsid w:val="00B75F4B"/>
    <w:rsid w:val="00B76F94"/>
    <w:rsid w:val="00B77575"/>
    <w:rsid w:val="00B82A93"/>
    <w:rsid w:val="00B84179"/>
    <w:rsid w:val="00B87705"/>
    <w:rsid w:val="00B955CB"/>
    <w:rsid w:val="00B96299"/>
    <w:rsid w:val="00BA1A22"/>
    <w:rsid w:val="00BA3B34"/>
    <w:rsid w:val="00BA6695"/>
    <w:rsid w:val="00BB33AB"/>
    <w:rsid w:val="00BC210C"/>
    <w:rsid w:val="00BD3383"/>
    <w:rsid w:val="00BE27CB"/>
    <w:rsid w:val="00BE2E8E"/>
    <w:rsid w:val="00BE403A"/>
    <w:rsid w:val="00BE544B"/>
    <w:rsid w:val="00BE72EB"/>
    <w:rsid w:val="00BE76CD"/>
    <w:rsid w:val="00BF229D"/>
    <w:rsid w:val="00BF3763"/>
    <w:rsid w:val="00BF4693"/>
    <w:rsid w:val="00BF47BA"/>
    <w:rsid w:val="00BF689D"/>
    <w:rsid w:val="00C00708"/>
    <w:rsid w:val="00C05BA5"/>
    <w:rsid w:val="00C061D6"/>
    <w:rsid w:val="00C12379"/>
    <w:rsid w:val="00C13211"/>
    <w:rsid w:val="00C135C5"/>
    <w:rsid w:val="00C26E4F"/>
    <w:rsid w:val="00C31324"/>
    <w:rsid w:val="00C33C2A"/>
    <w:rsid w:val="00C345E5"/>
    <w:rsid w:val="00C346D3"/>
    <w:rsid w:val="00C35193"/>
    <w:rsid w:val="00C35B4D"/>
    <w:rsid w:val="00C36072"/>
    <w:rsid w:val="00C41829"/>
    <w:rsid w:val="00C42D34"/>
    <w:rsid w:val="00C43FAE"/>
    <w:rsid w:val="00C44748"/>
    <w:rsid w:val="00C44CDE"/>
    <w:rsid w:val="00C4649C"/>
    <w:rsid w:val="00C46B45"/>
    <w:rsid w:val="00C47070"/>
    <w:rsid w:val="00C51C2B"/>
    <w:rsid w:val="00C552ED"/>
    <w:rsid w:val="00C55E52"/>
    <w:rsid w:val="00C56C20"/>
    <w:rsid w:val="00C64521"/>
    <w:rsid w:val="00C64DF1"/>
    <w:rsid w:val="00C65582"/>
    <w:rsid w:val="00C65CF8"/>
    <w:rsid w:val="00C73B78"/>
    <w:rsid w:val="00C7783B"/>
    <w:rsid w:val="00C77952"/>
    <w:rsid w:val="00C80C68"/>
    <w:rsid w:val="00C871BD"/>
    <w:rsid w:val="00C9592F"/>
    <w:rsid w:val="00CA058E"/>
    <w:rsid w:val="00CA06BC"/>
    <w:rsid w:val="00CA611F"/>
    <w:rsid w:val="00CA66C8"/>
    <w:rsid w:val="00CB283B"/>
    <w:rsid w:val="00CB2F5C"/>
    <w:rsid w:val="00CB3A06"/>
    <w:rsid w:val="00CB5939"/>
    <w:rsid w:val="00CB6B77"/>
    <w:rsid w:val="00CC24EC"/>
    <w:rsid w:val="00CC29E1"/>
    <w:rsid w:val="00CC2F7B"/>
    <w:rsid w:val="00CC4088"/>
    <w:rsid w:val="00CC51CE"/>
    <w:rsid w:val="00CC5935"/>
    <w:rsid w:val="00CC5DF1"/>
    <w:rsid w:val="00CC7118"/>
    <w:rsid w:val="00CC71F3"/>
    <w:rsid w:val="00CD12BB"/>
    <w:rsid w:val="00CD2611"/>
    <w:rsid w:val="00CD751C"/>
    <w:rsid w:val="00CE1E71"/>
    <w:rsid w:val="00CE5749"/>
    <w:rsid w:val="00D0043E"/>
    <w:rsid w:val="00D02F23"/>
    <w:rsid w:val="00D043DA"/>
    <w:rsid w:val="00D0590A"/>
    <w:rsid w:val="00D05C20"/>
    <w:rsid w:val="00D10DBF"/>
    <w:rsid w:val="00D117B1"/>
    <w:rsid w:val="00D119A0"/>
    <w:rsid w:val="00D124BC"/>
    <w:rsid w:val="00D1275C"/>
    <w:rsid w:val="00D15517"/>
    <w:rsid w:val="00D15B3B"/>
    <w:rsid w:val="00D15BBE"/>
    <w:rsid w:val="00D33DA0"/>
    <w:rsid w:val="00D353E7"/>
    <w:rsid w:val="00D410B7"/>
    <w:rsid w:val="00D41364"/>
    <w:rsid w:val="00D42CD3"/>
    <w:rsid w:val="00D4349B"/>
    <w:rsid w:val="00D43F12"/>
    <w:rsid w:val="00D5169B"/>
    <w:rsid w:val="00D52BF7"/>
    <w:rsid w:val="00D535D4"/>
    <w:rsid w:val="00D53CD3"/>
    <w:rsid w:val="00D57087"/>
    <w:rsid w:val="00D6036E"/>
    <w:rsid w:val="00D61A21"/>
    <w:rsid w:val="00D66B2A"/>
    <w:rsid w:val="00D66D48"/>
    <w:rsid w:val="00D6700A"/>
    <w:rsid w:val="00D70598"/>
    <w:rsid w:val="00D708F4"/>
    <w:rsid w:val="00D70E70"/>
    <w:rsid w:val="00D73039"/>
    <w:rsid w:val="00D75648"/>
    <w:rsid w:val="00D804B4"/>
    <w:rsid w:val="00D87DD3"/>
    <w:rsid w:val="00D91CE9"/>
    <w:rsid w:val="00D934F7"/>
    <w:rsid w:val="00D94BF2"/>
    <w:rsid w:val="00D95028"/>
    <w:rsid w:val="00D96A87"/>
    <w:rsid w:val="00D96C71"/>
    <w:rsid w:val="00DA0940"/>
    <w:rsid w:val="00DA0CC1"/>
    <w:rsid w:val="00DA2814"/>
    <w:rsid w:val="00DA5C73"/>
    <w:rsid w:val="00DB1FAF"/>
    <w:rsid w:val="00DB4D05"/>
    <w:rsid w:val="00DB4F46"/>
    <w:rsid w:val="00DB6AD1"/>
    <w:rsid w:val="00DB78C5"/>
    <w:rsid w:val="00DB7AF7"/>
    <w:rsid w:val="00DC5BF1"/>
    <w:rsid w:val="00DC67C6"/>
    <w:rsid w:val="00DD0AF2"/>
    <w:rsid w:val="00DD0D56"/>
    <w:rsid w:val="00DD2DD5"/>
    <w:rsid w:val="00DD38FE"/>
    <w:rsid w:val="00DD62DF"/>
    <w:rsid w:val="00DD7746"/>
    <w:rsid w:val="00DD7B01"/>
    <w:rsid w:val="00DE0351"/>
    <w:rsid w:val="00DE2765"/>
    <w:rsid w:val="00DE4C53"/>
    <w:rsid w:val="00DF43F9"/>
    <w:rsid w:val="00DF5DF6"/>
    <w:rsid w:val="00E02EC3"/>
    <w:rsid w:val="00E06772"/>
    <w:rsid w:val="00E1383C"/>
    <w:rsid w:val="00E14481"/>
    <w:rsid w:val="00E23143"/>
    <w:rsid w:val="00E278C7"/>
    <w:rsid w:val="00E374CA"/>
    <w:rsid w:val="00E435F8"/>
    <w:rsid w:val="00E44ABE"/>
    <w:rsid w:val="00E47B23"/>
    <w:rsid w:val="00E51255"/>
    <w:rsid w:val="00E52F4F"/>
    <w:rsid w:val="00E547B7"/>
    <w:rsid w:val="00E54DCD"/>
    <w:rsid w:val="00E55317"/>
    <w:rsid w:val="00E5659F"/>
    <w:rsid w:val="00E61AC3"/>
    <w:rsid w:val="00E6596D"/>
    <w:rsid w:val="00E66593"/>
    <w:rsid w:val="00E6754B"/>
    <w:rsid w:val="00E75BEF"/>
    <w:rsid w:val="00E83012"/>
    <w:rsid w:val="00E83792"/>
    <w:rsid w:val="00E84A8A"/>
    <w:rsid w:val="00E910F5"/>
    <w:rsid w:val="00E93BBF"/>
    <w:rsid w:val="00E9401A"/>
    <w:rsid w:val="00EA32A6"/>
    <w:rsid w:val="00EB05CF"/>
    <w:rsid w:val="00EB1BDD"/>
    <w:rsid w:val="00EB2843"/>
    <w:rsid w:val="00EB348C"/>
    <w:rsid w:val="00EB50ED"/>
    <w:rsid w:val="00EB55BB"/>
    <w:rsid w:val="00EB7026"/>
    <w:rsid w:val="00EC661A"/>
    <w:rsid w:val="00EC68B9"/>
    <w:rsid w:val="00EC75BB"/>
    <w:rsid w:val="00ED0A91"/>
    <w:rsid w:val="00ED36F6"/>
    <w:rsid w:val="00ED48E9"/>
    <w:rsid w:val="00ED4B86"/>
    <w:rsid w:val="00ED5521"/>
    <w:rsid w:val="00EE1A54"/>
    <w:rsid w:val="00EE1DCC"/>
    <w:rsid w:val="00EE78B8"/>
    <w:rsid w:val="00EF2719"/>
    <w:rsid w:val="00EF6216"/>
    <w:rsid w:val="00EF7644"/>
    <w:rsid w:val="00F02280"/>
    <w:rsid w:val="00F06D44"/>
    <w:rsid w:val="00F07817"/>
    <w:rsid w:val="00F10817"/>
    <w:rsid w:val="00F122E6"/>
    <w:rsid w:val="00F149F3"/>
    <w:rsid w:val="00F166EC"/>
    <w:rsid w:val="00F20526"/>
    <w:rsid w:val="00F24A72"/>
    <w:rsid w:val="00F2528F"/>
    <w:rsid w:val="00F3140C"/>
    <w:rsid w:val="00F4029D"/>
    <w:rsid w:val="00F4059E"/>
    <w:rsid w:val="00F46DC7"/>
    <w:rsid w:val="00F478A1"/>
    <w:rsid w:val="00F50461"/>
    <w:rsid w:val="00F514AD"/>
    <w:rsid w:val="00F51D78"/>
    <w:rsid w:val="00F52942"/>
    <w:rsid w:val="00F56282"/>
    <w:rsid w:val="00F57C4D"/>
    <w:rsid w:val="00F643A1"/>
    <w:rsid w:val="00F675A1"/>
    <w:rsid w:val="00F73FDF"/>
    <w:rsid w:val="00F84D4C"/>
    <w:rsid w:val="00F84FA4"/>
    <w:rsid w:val="00F858C0"/>
    <w:rsid w:val="00F86DE3"/>
    <w:rsid w:val="00F874D4"/>
    <w:rsid w:val="00F918C5"/>
    <w:rsid w:val="00F9190B"/>
    <w:rsid w:val="00F92E95"/>
    <w:rsid w:val="00F94286"/>
    <w:rsid w:val="00F9534A"/>
    <w:rsid w:val="00F959D7"/>
    <w:rsid w:val="00F95C9B"/>
    <w:rsid w:val="00FA031E"/>
    <w:rsid w:val="00FA0603"/>
    <w:rsid w:val="00FA5F69"/>
    <w:rsid w:val="00FA621B"/>
    <w:rsid w:val="00FA7568"/>
    <w:rsid w:val="00FA78BF"/>
    <w:rsid w:val="00FA7E53"/>
    <w:rsid w:val="00FB2677"/>
    <w:rsid w:val="00FB300B"/>
    <w:rsid w:val="00FB4E28"/>
    <w:rsid w:val="00FB59F6"/>
    <w:rsid w:val="00FC30B7"/>
    <w:rsid w:val="00FC3164"/>
    <w:rsid w:val="00FC3A08"/>
    <w:rsid w:val="00FC4760"/>
    <w:rsid w:val="00FC63A3"/>
    <w:rsid w:val="00FC7022"/>
    <w:rsid w:val="00FD3871"/>
    <w:rsid w:val="00FD395F"/>
    <w:rsid w:val="00FD48E2"/>
    <w:rsid w:val="00FD594B"/>
    <w:rsid w:val="00FD68F7"/>
    <w:rsid w:val="00FE0D58"/>
    <w:rsid w:val="00FE17DF"/>
    <w:rsid w:val="00FE385E"/>
    <w:rsid w:val="00FE3D71"/>
    <w:rsid w:val="00FE67E0"/>
    <w:rsid w:val="00FF0DCE"/>
    <w:rsid w:val="00FF277E"/>
    <w:rsid w:val="00FF38A8"/>
    <w:rsid w:val="00FF4CC6"/>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link w:val="Titre6Car"/>
    <w:uiPriority w:val="9"/>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uiPriority w:val="99"/>
    <w:rsid w:val="005652E8"/>
    <w:rPr>
      <w:rFonts w:ascii="Tahoma" w:hAnsi="Tahoma" w:cs="Tahoma"/>
      <w:sz w:val="16"/>
      <w:szCs w:val="16"/>
    </w:rPr>
  </w:style>
  <w:style w:type="character" w:customStyle="1" w:styleId="TextedebullesCar">
    <w:name w:val="Texte de bulles Car"/>
    <w:basedOn w:val="Policepardfaut"/>
    <w:link w:val="Textedebulles"/>
    <w:uiPriority w:val="99"/>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character" w:customStyle="1" w:styleId="ParagraphedelisteCar">
    <w:name w:val="Paragraphe de liste Car"/>
    <w:link w:val="Paragraphedeliste"/>
    <w:uiPriority w:val="34"/>
    <w:rsid w:val="008D3A93"/>
    <w:rPr>
      <w:sz w:val="24"/>
      <w:szCs w:val="24"/>
      <w:lang w:eastAsia="ar-SA"/>
    </w:rPr>
  </w:style>
  <w:style w:type="character" w:customStyle="1" w:styleId="Titre1Car">
    <w:name w:val="Titre 1 Car"/>
    <w:link w:val="Titre1"/>
    <w:rsid w:val="000C4E71"/>
    <w:rPr>
      <w:rFonts w:cs="Traditional Arabic"/>
      <w:sz w:val="24"/>
      <w:szCs w:val="28"/>
      <w:lang w:eastAsia="ar-SA"/>
    </w:rPr>
  </w:style>
  <w:style w:type="character" w:customStyle="1" w:styleId="hps">
    <w:name w:val="hps"/>
    <w:basedOn w:val="Policepardfaut"/>
    <w:rsid w:val="00472C2A"/>
  </w:style>
  <w:style w:type="character" w:customStyle="1" w:styleId="Titre6Car">
    <w:name w:val="Titre 6 Car"/>
    <w:link w:val="Titre6"/>
    <w:uiPriority w:val="9"/>
    <w:rsid w:val="00472C2A"/>
    <w:rPr>
      <w:b/>
      <w:bCs/>
    </w:rPr>
  </w:style>
  <w:style w:type="character" w:customStyle="1" w:styleId="Corpsdetexte3Car">
    <w:name w:val="Corps de texte 3 Car"/>
    <w:link w:val="Corpsdetexte3"/>
    <w:rsid w:val="00472C2A"/>
    <w:rPr>
      <w:rFonts w:cs="Traditional Arabic"/>
      <w:sz w:val="24"/>
      <w:szCs w:val="28"/>
      <w:lang w:eastAsia="ar-SA"/>
    </w:rPr>
  </w:style>
  <w:style w:type="character" w:customStyle="1" w:styleId="Titre2Car">
    <w:name w:val="Titre 2 Car"/>
    <w:link w:val="Titre2"/>
    <w:rsid w:val="00472C2A"/>
    <w:rPr>
      <w:b/>
      <w:bCs/>
      <w:sz w:val="36"/>
      <w:szCs w:val="36"/>
    </w:rPr>
  </w:style>
  <w:style w:type="character" w:customStyle="1" w:styleId="Titre3Car">
    <w:name w:val="Titre 3 Car"/>
    <w:link w:val="Titre3"/>
    <w:rsid w:val="00472C2A"/>
    <w:rPr>
      <w:rFonts w:cs="Traditional Arabic"/>
      <w:b/>
      <w:bCs/>
      <w:sz w:val="24"/>
      <w:szCs w:val="28"/>
      <w:lang w:eastAsia="ar-SA"/>
    </w:rPr>
  </w:style>
  <w:style w:type="character" w:customStyle="1" w:styleId="shorttext">
    <w:name w:val="short_text"/>
    <w:basedOn w:val="Policepardfaut"/>
    <w:rsid w:val="00472C2A"/>
  </w:style>
  <w:style w:type="character" w:customStyle="1" w:styleId="RetraitcorpsdetexteCar">
    <w:name w:val="Retrait corps de texte Car"/>
    <w:link w:val="Retraitcorpsdetexte"/>
    <w:rsid w:val="00472C2A"/>
    <w:rPr>
      <w:sz w:val="24"/>
      <w:szCs w:val="24"/>
      <w:lang w:eastAsia="ar-SA"/>
    </w:rPr>
  </w:style>
  <w:style w:type="character" w:customStyle="1" w:styleId="apple-style-span">
    <w:name w:val="apple-style-span"/>
    <w:basedOn w:val="Policepardfaut"/>
    <w:rsid w:val="00472C2A"/>
  </w:style>
  <w:style w:type="paragraph" w:customStyle="1" w:styleId="Default">
    <w:name w:val="Default"/>
    <w:rsid w:val="00472C2A"/>
    <w:pPr>
      <w:autoSpaceDE w:val="0"/>
      <w:autoSpaceDN w:val="0"/>
      <w:adjustRightInd w:val="0"/>
    </w:pPr>
    <w:rPr>
      <w:rFonts w:ascii="Arial" w:eastAsia="Calibri" w:hAnsi="Arial" w:cs="Helv"/>
      <w:color w:val="000000"/>
      <w:sz w:val="24"/>
      <w:szCs w:val="24"/>
      <w:lang w:eastAsia="en-US"/>
    </w:rPr>
  </w:style>
  <w:style w:type="paragraph" w:customStyle="1" w:styleId="CarCarCharChar">
    <w:name w:val="Car Car Char Char"/>
    <w:basedOn w:val="Normal"/>
    <w:rsid w:val="00472C2A"/>
    <w:pPr>
      <w:bidi w:val="0"/>
      <w:spacing w:after="160" w:line="240" w:lineRule="exact"/>
    </w:pPr>
    <w:rPr>
      <w:sz w:val="20"/>
      <w:szCs w:val="20"/>
      <w:lang w:val="en-US" w:eastAsia="en-US"/>
    </w:rPr>
  </w:style>
  <w:style w:type="paragraph" w:styleId="NormalWeb">
    <w:name w:val="Normal (Web)"/>
    <w:basedOn w:val="Normal"/>
    <w:uiPriority w:val="99"/>
    <w:unhideWhenUsed/>
    <w:rsid w:val="00472C2A"/>
    <w:pPr>
      <w:bidi w:val="0"/>
      <w:spacing w:before="100" w:beforeAutospacing="1" w:after="100" w:afterAutospacing="1"/>
    </w:pPr>
    <w:rPr>
      <w:lang w:eastAsia="fr-FR"/>
    </w:rPr>
  </w:style>
  <w:style w:type="paragraph" w:customStyle="1" w:styleId="Textepardfaut">
    <w:name w:val="Texte par défaut"/>
    <w:basedOn w:val="Normal"/>
    <w:rsid w:val="00472C2A"/>
    <w:pPr>
      <w:autoSpaceDE w:val="0"/>
      <w:autoSpaceDN w:val="0"/>
      <w:bidi w:val="0"/>
      <w:adjustRightInd w:val="0"/>
    </w:pPr>
    <w:rPr>
      <w:lang w:val="en-US" w:eastAsia="fr-FR"/>
    </w:rPr>
  </w:style>
  <w:style w:type="paragraph" w:customStyle="1" w:styleId="Normaldroite">
    <w:name w:val="Normal + droite"/>
    <w:basedOn w:val="Normal"/>
    <w:rsid w:val="00472C2A"/>
  </w:style>
  <w:style w:type="paragraph" w:customStyle="1" w:styleId="Textecourant">
    <w:name w:val="Texte courant"/>
    <w:basedOn w:val="Normal"/>
    <w:next w:val="Normal"/>
    <w:rsid w:val="00472C2A"/>
    <w:pPr>
      <w:autoSpaceDE w:val="0"/>
      <w:autoSpaceDN w:val="0"/>
      <w:bidi w:val="0"/>
      <w:adjustRightInd w:val="0"/>
    </w:pPr>
    <w:rPr>
      <w:lang w:eastAsia="fr-FR"/>
    </w:rPr>
  </w:style>
  <w:style w:type="paragraph" w:customStyle="1" w:styleId="Sansinterligne1">
    <w:name w:val="Sans interligne1"/>
    <w:uiPriority w:val="1"/>
    <w:qFormat/>
    <w:rsid w:val="00472C2A"/>
    <w:rPr>
      <w:rFonts w:ascii="Calibri" w:eastAsia="Calibri" w:hAnsi="Calibri"/>
      <w:sz w:val="22"/>
      <w:szCs w:val="22"/>
      <w:lang w:eastAsia="en-US"/>
    </w:rPr>
  </w:style>
  <w:style w:type="paragraph" w:styleId="Retraitcorpsdetexte2">
    <w:name w:val="Body Text Indent 2"/>
    <w:basedOn w:val="Normal"/>
    <w:link w:val="Retraitcorpsdetexte2Car"/>
    <w:uiPriority w:val="99"/>
    <w:unhideWhenUsed/>
    <w:rsid w:val="00472C2A"/>
    <w:pPr>
      <w:bidi w:val="0"/>
      <w:spacing w:after="120" w:line="480" w:lineRule="auto"/>
      <w:ind w:left="283"/>
    </w:pPr>
    <w:rPr>
      <w:rFonts w:ascii="Calibri" w:hAnsi="Calibri"/>
      <w:sz w:val="22"/>
      <w:szCs w:val="22"/>
      <w:lang w:eastAsia="fr-FR"/>
    </w:rPr>
  </w:style>
  <w:style w:type="character" w:customStyle="1" w:styleId="Retraitcorpsdetexte2Car">
    <w:name w:val="Retrait corps de texte 2 Car"/>
    <w:basedOn w:val="Policepardfaut"/>
    <w:link w:val="Retraitcorpsdetexte2"/>
    <w:uiPriority w:val="99"/>
    <w:rsid w:val="00472C2A"/>
    <w:rPr>
      <w:rFonts w:ascii="Calibri" w:hAnsi="Calibri"/>
      <w:sz w:val="22"/>
      <w:szCs w:val="22"/>
    </w:rPr>
  </w:style>
  <w:style w:type="character" w:customStyle="1" w:styleId="text">
    <w:name w:val="text"/>
    <w:rsid w:val="00472C2A"/>
    <w:rPr>
      <w:rFonts w:cs="Times New Roman"/>
    </w:rPr>
  </w:style>
  <w:style w:type="character" w:styleId="Accentuation">
    <w:name w:val="Emphasis"/>
    <w:qFormat/>
    <w:rsid w:val="00472C2A"/>
    <w:rPr>
      <w:i/>
      <w:iCs/>
    </w:rPr>
  </w:style>
  <w:style w:type="character" w:styleId="lev">
    <w:name w:val="Strong"/>
    <w:uiPriority w:val="22"/>
    <w:qFormat/>
    <w:rsid w:val="00472C2A"/>
    <w:rPr>
      <w:b/>
      <w:bCs/>
    </w:rPr>
  </w:style>
  <w:style w:type="character" w:customStyle="1" w:styleId="liaison">
    <w:name w:val="liaison"/>
    <w:rsid w:val="00472C2A"/>
  </w:style>
  <w:style w:type="paragraph" w:styleId="Commentaire">
    <w:name w:val="annotation text"/>
    <w:basedOn w:val="Normal"/>
    <w:link w:val="CommentaireCar"/>
    <w:rsid w:val="00472C2A"/>
    <w:rPr>
      <w:sz w:val="20"/>
      <w:szCs w:val="20"/>
    </w:rPr>
  </w:style>
  <w:style w:type="character" w:customStyle="1" w:styleId="CommentaireCar">
    <w:name w:val="Commentaire Car"/>
    <w:basedOn w:val="Policepardfaut"/>
    <w:link w:val="Commentaire"/>
    <w:rsid w:val="00472C2A"/>
    <w:rPr>
      <w:lang w:eastAsia="ar-SA"/>
    </w:rPr>
  </w:style>
  <w:style w:type="paragraph" w:customStyle="1" w:styleId="ecxmsolistparagraph">
    <w:name w:val="ecxmsolistparagraph"/>
    <w:basedOn w:val="Normal"/>
    <w:rsid w:val="00472C2A"/>
    <w:pPr>
      <w:bidi w:val="0"/>
    </w:pPr>
    <w:rPr>
      <w:lang w:eastAsia="fr-FR"/>
    </w:rPr>
  </w:style>
  <w:style w:type="character" w:customStyle="1" w:styleId="toctext">
    <w:name w:val="toctext"/>
    <w:rsid w:val="00472C2A"/>
  </w:style>
  <w:style w:type="character" w:customStyle="1" w:styleId="apple-converted-space">
    <w:name w:val="apple-converted-space"/>
    <w:rsid w:val="00472C2A"/>
  </w:style>
  <w:style w:type="character" w:customStyle="1" w:styleId="nom">
    <w:name w:val="nom"/>
    <w:rsid w:val="00472C2A"/>
  </w:style>
  <w:style w:type="character" w:customStyle="1" w:styleId="Titre4Car">
    <w:name w:val="Titre 4 Car"/>
    <w:basedOn w:val="Policepardfaut"/>
    <w:link w:val="Titre4"/>
    <w:rsid w:val="00472C2A"/>
    <w:rPr>
      <w:rFonts w:cs="Traditional Arabic"/>
      <w:b/>
      <w:bCs/>
      <w:sz w:val="32"/>
      <w:szCs w:val="38"/>
      <w:lang w:eastAsia="ar-SA"/>
    </w:rPr>
  </w:style>
  <w:style w:type="character" w:customStyle="1" w:styleId="Titre5Car">
    <w:name w:val="Titre 5 Car"/>
    <w:basedOn w:val="Policepardfaut"/>
    <w:link w:val="Titre5"/>
    <w:rsid w:val="00472C2A"/>
    <w:rPr>
      <w:rFonts w:cs="Traditional Arabic"/>
      <w:b/>
      <w:bCs/>
      <w:sz w:val="26"/>
      <w:szCs w:val="31"/>
      <w:lang w:eastAsia="ar-SA"/>
    </w:rPr>
  </w:style>
  <w:style w:type="paragraph" w:styleId="Sous-titre">
    <w:name w:val="Subtitle"/>
    <w:basedOn w:val="Normal"/>
    <w:link w:val="Sous-titreCar"/>
    <w:qFormat/>
    <w:rsid w:val="00472C2A"/>
    <w:pPr>
      <w:bidi w:val="0"/>
    </w:pPr>
    <w:rPr>
      <w:lang w:eastAsia="fr-FR"/>
    </w:rPr>
  </w:style>
  <w:style w:type="character" w:customStyle="1" w:styleId="Sous-titreCar">
    <w:name w:val="Sous-titre Car"/>
    <w:basedOn w:val="Policepardfaut"/>
    <w:link w:val="Sous-titre"/>
    <w:rsid w:val="00472C2A"/>
    <w:rPr>
      <w:sz w:val="24"/>
      <w:szCs w:val="24"/>
    </w:rPr>
  </w:style>
  <w:style w:type="table" w:customStyle="1" w:styleId="TableNormal">
    <w:name w:val="Table Normal"/>
    <w:rsid w:val="00472C2A"/>
    <w:pPr>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customStyle="1" w:styleId="BodyText">
    <w:name w:val="BodyText"/>
    <w:uiPriority w:val="99"/>
    <w:rsid w:val="00472C2A"/>
    <w:pPr>
      <w:spacing w:before="60" w:after="60"/>
    </w:pPr>
    <w:rPr>
      <w:rFonts w:ascii="Arial" w:hAnsi="Tahoma" w:cs="Arial"/>
      <w:lang w:val="en-US" w:eastAsia="en-US"/>
    </w:rPr>
  </w:style>
  <w:style w:type="paragraph" w:styleId="PrformatHTML">
    <w:name w:val="HTML Preformatted"/>
    <w:basedOn w:val="Normal"/>
    <w:link w:val="PrformatHTMLCar"/>
    <w:uiPriority w:val="99"/>
    <w:unhideWhenUsed/>
    <w:rsid w:val="0047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72C2A"/>
    <w:rPr>
      <w:rFonts w:ascii="Courier New" w:hAnsi="Courier New" w:cs="Courier New"/>
    </w:rPr>
  </w:style>
  <w:style w:type="character" w:customStyle="1" w:styleId="rm">
    <w:name w:val="rm"/>
    <w:basedOn w:val="Policepardfaut"/>
    <w:rsid w:val="00472C2A"/>
  </w:style>
  <w:style w:type="character" w:customStyle="1" w:styleId="Corpsdetexte2Car">
    <w:name w:val="Corps de texte 2 Car"/>
    <w:basedOn w:val="Policepardfaut"/>
    <w:link w:val="Corpsdetexte2"/>
    <w:rsid w:val="00E14481"/>
    <w:rPr>
      <w:rFonts w:cs="Traditional Arabic"/>
      <w:b/>
      <w:bCs/>
      <w:sz w:val="24"/>
      <w:szCs w:val="28"/>
      <w:lang w:eastAsia="ar-SA"/>
    </w:r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https://journals.openedition.org/educationdidactique/1016" TargetMode="Externa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hyperlink" Target="https://journals.openedition.org/educationdidactique/1016" TargetMode="External"/><Relationship Id="rId47" Type="http://schemas.openxmlformats.org/officeDocument/2006/relationships/hyperlink" Target="https://journals.openedition.org/educationdidactique/1016" TargetMode="External"/><Relationship Id="rId50" Type="http://schemas.openxmlformats.org/officeDocument/2006/relationships/footer" Target="footer3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hyperlink" Target="https://journals.openedition.org/educationdidactique/1016"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yperlink" Target="https://journals.openedition.org/educationdidactique/1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hyperlink" Target="https://journals.openedition.org/educationdidactique/1016" TargetMode="External"/><Relationship Id="rId45" Type="http://schemas.openxmlformats.org/officeDocument/2006/relationships/hyperlink" Target="https://journals.openedition.org/educationdidactique/1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31.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hyperlink" Target="https://journals.openedition.org/educationdidactique/101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hyperlink" Target="https://journals.openedition.org/educationdidactique/1016" TargetMode="External"/><Relationship Id="rId48" Type="http://schemas.openxmlformats.org/officeDocument/2006/relationships/hyperlink" Target="https://journals.openedition.org/educationdidactique/1016" TargetMode="External"/><Relationship Id="rId8" Type="http://schemas.openxmlformats.org/officeDocument/2006/relationships/image" Target="media/image1.jpeg"/><Relationship Id="rId51" Type="http://schemas.openxmlformats.org/officeDocument/2006/relationships/footer" Target="footer3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E47D-E84F-4632-8702-0D2809C4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33060</Words>
  <Characters>181831</Characters>
  <Application>Microsoft Office Word</Application>
  <DocSecurity>0</DocSecurity>
  <Lines>1515</Lines>
  <Paragraphs>428</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214463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Administrateur</cp:lastModifiedBy>
  <cp:revision>3</cp:revision>
  <cp:lastPrinted>2018-07-20T12:23:00Z</cp:lastPrinted>
  <dcterms:created xsi:type="dcterms:W3CDTF">2021-02-22T10:04:00Z</dcterms:created>
  <dcterms:modified xsi:type="dcterms:W3CDTF">2021-02-22T10:04:00Z</dcterms:modified>
</cp:coreProperties>
</file>